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heme="minorHAnsi" w:hAnsi="Times New Roman" w:cstheme="minorBidi"/>
          <w:color w:val="auto"/>
          <w:spacing w:val="0"/>
          <w:kern w:val="0"/>
          <w:sz w:val="24"/>
          <w:szCs w:val="24"/>
          <w:lang w:eastAsia="en-US"/>
        </w:rPr>
        <w:id w:val="202681691"/>
        <w:docPartObj>
          <w:docPartGallery w:val="Cover Pages"/>
          <w:docPartUnique/>
        </w:docPartObj>
      </w:sdtPr>
      <w:sdtEndPr>
        <w:rPr>
          <w:rFonts w:cs="Times New Roman"/>
        </w:rPr>
      </w:sdtEndPr>
      <w:sdtContent>
        <w:tbl>
          <w:tblPr>
            <w:tblpPr w:leftFromText="187" w:rightFromText="187" w:bottomFromText="720" w:horzAnchor="margin" w:tblpYSpec="center"/>
            <w:tblW w:w="5000" w:type="pct"/>
            <w:tblLook w:val="04A0" w:firstRow="1" w:lastRow="0" w:firstColumn="1" w:lastColumn="0" w:noHBand="0" w:noVBand="1"/>
          </w:tblPr>
          <w:tblGrid>
            <w:gridCol w:w="9355"/>
          </w:tblGrid>
          <w:tr w:rsidR="00EC0A1E" w:rsidRPr="00132E68" w:rsidTr="005128E0">
            <w:tc>
              <w:tcPr>
                <w:tcW w:w="9571" w:type="dxa"/>
              </w:tcPr>
              <w:p w:rsidR="00EC0A1E" w:rsidRPr="00AF5183" w:rsidRDefault="001D610F" w:rsidP="00D360CA">
                <w:pPr>
                  <w:pStyle w:val="af8"/>
                  <w:contextualSpacing w:val="0"/>
                  <w:rPr>
                    <w:sz w:val="24"/>
                    <w:szCs w:val="24"/>
                  </w:rPr>
                </w:pPr>
                <w:sdt>
                  <w:sdtPr>
                    <w:rPr>
                      <w:sz w:val="56"/>
                      <w:szCs w:val="72"/>
                    </w:rPr>
                    <w:alias w:val="Название"/>
                    <w:id w:val="1934172987"/>
                    <w:dataBinding w:prefixMappings="xmlns:ns0='http://schemas.openxmlformats.org/package/2006/metadata/core-properties' xmlns:ns1='http://purl.org/dc/elements/1.1/'" w:xpath="/ns0:coreProperties[1]/ns1:title[1]" w:storeItemID="{6C3C8BC8-F283-45AE-878A-BAB7291924A1}"/>
                    <w:text/>
                  </w:sdtPr>
                  <w:sdtEndPr/>
                  <w:sdtContent>
                    <w:r w:rsidR="00EC0A1E" w:rsidRPr="00D360CA">
                      <w:rPr>
                        <w:sz w:val="56"/>
                        <w:szCs w:val="72"/>
                      </w:rPr>
                      <w:t>Руководство пользователя</w:t>
                    </w:r>
                    <w:r w:rsidR="00D360CA" w:rsidRPr="00D360CA">
                      <w:rPr>
                        <w:sz w:val="56"/>
                        <w:szCs w:val="72"/>
                      </w:rPr>
                      <w:t xml:space="preserve"> и описание функциональных характеристик</w:t>
                    </w:r>
                    <w:r w:rsidR="00EC0A1E" w:rsidRPr="00D360CA">
                      <w:rPr>
                        <w:sz w:val="56"/>
                        <w:szCs w:val="72"/>
                      </w:rPr>
                      <w:t xml:space="preserve"> </w:t>
                    </w:r>
                    <w:r w:rsidR="00105D0E" w:rsidRPr="00D360CA">
                      <w:rPr>
                        <w:sz w:val="56"/>
                        <w:szCs w:val="72"/>
                      </w:rPr>
                      <w:t>КК ПРАЙМ-БИРЖИ</w:t>
                    </w:r>
                    <w:r w:rsidR="005E7192" w:rsidRPr="00D360CA">
                      <w:rPr>
                        <w:sz w:val="56"/>
                        <w:szCs w:val="72"/>
                      </w:rPr>
                      <w:t xml:space="preserve"> (ПРАЙМ Терминал)</w:t>
                    </w:r>
                  </w:sdtContent>
                </w:sdt>
              </w:p>
            </w:tc>
          </w:tr>
          <w:tr w:rsidR="00EC0A1E" w:rsidRPr="00132E68">
            <w:tc>
              <w:tcPr>
                <w:tcW w:w="0" w:type="auto"/>
                <w:vAlign w:val="bottom"/>
              </w:tcPr>
              <w:p w:rsidR="00EC0A1E" w:rsidRPr="00132E68" w:rsidRDefault="001D610F" w:rsidP="00B5566C">
                <w:pPr>
                  <w:pStyle w:val="afa"/>
                  <w:spacing w:line="240" w:lineRule="auto"/>
                </w:pPr>
                <w:sdt>
                  <w:sdtPr>
                    <w:alias w:val="Подзаголовок"/>
                    <w:id w:val="-899293849"/>
                    <w:showingPlcHdr/>
                    <w:dataBinding w:prefixMappings="xmlns:ns0='http://schemas.openxmlformats.org/package/2006/metadata/core-properties' xmlns:ns1='http://purl.org/dc/elements/1.1/'" w:xpath="/ns0:coreProperties[1]/ns1:subject[1]" w:storeItemID="{6C3C8BC8-F283-45AE-878A-BAB7291924A1}"/>
                    <w:text/>
                  </w:sdtPr>
                  <w:sdtEndPr/>
                  <w:sdtContent>
                    <w:r w:rsidR="00EC59C7" w:rsidRPr="00AF5183">
                      <w:t xml:space="preserve">     </w:t>
                    </w:r>
                  </w:sdtContent>
                </w:sdt>
              </w:p>
            </w:tc>
          </w:tr>
          <w:tr w:rsidR="00EC0A1E" w:rsidRPr="00132E68">
            <w:trPr>
              <w:trHeight w:val="1152"/>
            </w:trPr>
            <w:tc>
              <w:tcPr>
                <w:tcW w:w="0" w:type="auto"/>
                <w:vAlign w:val="bottom"/>
              </w:tcPr>
              <w:p w:rsidR="00EC0A1E" w:rsidRPr="00132E68" w:rsidRDefault="001D610F" w:rsidP="00B5566C">
                <w:pPr>
                  <w:spacing w:line="240" w:lineRule="auto"/>
                  <w:rPr>
                    <w:color w:val="000000" w:themeColor="text1"/>
                    <w:sz w:val="24"/>
                    <w:szCs w:val="24"/>
                  </w:rPr>
                </w:pPr>
                <w:sdt>
                  <w:sdtPr>
                    <w:rPr>
                      <w:color w:val="000000" w:themeColor="text1"/>
                      <w:sz w:val="24"/>
                      <w:szCs w:val="24"/>
                    </w:rPr>
                    <w:alias w:val="Аннотация"/>
                    <w:id w:val="624198434"/>
                    <w:dataBinding w:prefixMappings="xmlns:ns0='http://schemas.microsoft.com/office/2006/coverPageProps'" w:xpath="/ns0:CoverPageProperties[1]/ns0:Abstract[1]" w:storeItemID="{55AF091B-3C7A-41E3-B477-F2FDAA23CFDA}"/>
                    <w:text/>
                  </w:sdtPr>
                  <w:sdtEndPr/>
                  <w:sdtContent>
                    <w:r w:rsidR="00EC0A1E" w:rsidRPr="00132E68">
                      <w:rPr>
                        <w:color w:val="000000" w:themeColor="text1"/>
                        <w:sz w:val="24"/>
                        <w:szCs w:val="24"/>
                      </w:rPr>
                      <w:t xml:space="preserve"> </w:t>
                    </w:r>
                  </w:sdtContent>
                </w:sdt>
              </w:p>
            </w:tc>
          </w:tr>
        </w:tbl>
        <w:p w:rsidR="00EC0A1E" w:rsidRPr="00132E68" w:rsidRDefault="00790073" w:rsidP="00B5566C">
          <w:pPr>
            <w:spacing w:line="240" w:lineRule="auto"/>
            <w:ind w:left="7788"/>
            <w:rPr>
              <w:rFonts w:eastAsiaTheme="majorEastAsia" w:cs="Times New Roman"/>
              <w:b/>
              <w:bCs/>
              <w:color w:val="365F91" w:themeColor="accent1" w:themeShade="BF"/>
              <w:sz w:val="24"/>
              <w:szCs w:val="24"/>
              <w:lang w:eastAsia="ru-RU"/>
            </w:rPr>
          </w:pPr>
          <w:r>
            <w:rPr>
              <w:noProof/>
              <w:sz w:val="24"/>
              <w:szCs w:val="24"/>
              <w:lang w:eastAsia="ru-RU"/>
            </w:rPr>
            <w:drawing>
              <wp:inline distT="0" distB="0" distL="0" distR="0" wp14:anchorId="23D2FAF6" wp14:editId="6FF26277">
                <wp:extent cx="1371600" cy="981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title.png"/>
                        <pic:cNvPicPr/>
                      </pic:nvPicPr>
                      <pic:blipFill>
                        <a:blip r:embed="rId9">
                          <a:extLst>
                            <a:ext uri="{28A0092B-C50C-407E-A947-70E740481C1C}">
                              <a14:useLocalDpi xmlns:a14="http://schemas.microsoft.com/office/drawing/2010/main" val="0"/>
                            </a:ext>
                          </a:extLst>
                        </a:blip>
                        <a:stretch>
                          <a:fillRect/>
                        </a:stretch>
                      </pic:blipFill>
                      <pic:spPr>
                        <a:xfrm>
                          <a:off x="0" y="0"/>
                          <a:ext cx="1371600" cy="981075"/>
                        </a:xfrm>
                        <a:prstGeom prst="rect">
                          <a:avLst/>
                        </a:prstGeom>
                      </pic:spPr>
                    </pic:pic>
                  </a:graphicData>
                </a:graphic>
              </wp:inline>
            </w:drawing>
          </w:r>
          <w:r w:rsidR="00EC0A1E" w:rsidRPr="00AF5183">
            <w:rPr>
              <w:noProof/>
              <w:sz w:val="24"/>
              <w:szCs w:val="24"/>
              <w:lang w:eastAsia="ru-RU"/>
            </w:rPr>
            <mc:AlternateContent>
              <mc:Choice Requires="wps">
                <w:drawing>
                  <wp:anchor distT="0" distB="0" distL="114300" distR="114300" simplePos="0" relativeHeight="251659264" behindDoc="1" locked="0" layoutInCell="1" allowOverlap="1" wp14:anchorId="40B86ACA" wp14:editId="7DE58F16">
                    <wp:simplePos x="0" y="0"/>
                    <wp:positionH relativeFrom="page">
                      <wp:align>center</wp:align>
                    </wp:positionH>
                    <wp:positionV relativeFrom="page">
                      <wp:align>center</wp:align>
                    </wp:positionV>
                    <wp:extent cx="7729268" cy="10058400"/>
                    <wp:effectExtent l="0" t="0" r="5080" b="0"/>
                    <wp:wrapNone/>
                    <wp:docPr id="68" name="Прямоугольник 68"/>
                    <wp:cNvGraphicFramePr/>
                    <a:graphic xmlns:a="http://schemas.openxmlformats.org/drawingml/2006/main">
                      <a:graphicData uri="http://schemas.microsoft.com/office/word/2010/wordprocessingShape">
                        <wps:wsp>
                          <wps:cNvSpPr/>
                          <wps:spPr>
                            <a:xfrm>
                              <a:off x="0" y="0"/>
                              <a:ext cx="7729268" cy="10058400"/>
                            </a:xfrm>
                            <a:prstGeom prst="rect">
                              <a:avLst/>
                            </a:prstGeom>
                            <a:blipFill dpi="0" rotWithShape="1">
                              <a:blip r:embed="rId10">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100000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411E22" id="Прямоугольник 68" o:spid="_x0000_s1026" style="position:absolute;margin-left:0;margin-top:0;width:608.6pt;height:11in;z-index:-251657216;visibility:visible;mso-wrap-style:square;mso-width-percent:0;mso-height-percent:1000;mso-wrap-distance-left:9pt;mso-wrap-distance-top:0;mso-wrap-distance-right:9pt;mso-wrap-distance-bottom:0;mso-position-horizontal:center;mso-position-horizontal-relative:page;mso-position-vertical:center;mso-position-vertical-relative:page;mso-width-percent: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" stroked="f" strokeweight="2pt">
                    <v:fill r:id="rId11" o:title="" recolor="t" rotate="t" type="frame"/>
                    <v:imagedata recolortarget="#333 [641]"/>
                    <w10:wrap anchorx="page" anchory="page"/>
                  </v:rect>
                </w:pict>
              </mc:Fallback>
            </mc:AlternateContent>
          </w:r>
          <w:r w:rsidR="00EC0A1E" w:rsidRPr="00AF5183">
            <w:rPr>
              <w:noProof/>
              <w:sz w:val="24"/>
              <w:szCs w:val="24"/>
              <w:lang w:eastAsia="ru-RU"/>
            </w:rPr>
            <mc:AlternateContent>
              <mc:Choice Requires="wps">
                <w:drawing>
                  <wp:anchor distT="0" distB="0" distL="114300" distR="114300" simplePos="0" relativeHeight="251655168" behindDoc="0" locked="0" layoutInCell="1" allowOverlap="1" wp14:anchorId="6AAF38AC" wp14:editId="5F1E1E16">
                    <wp:simplePos x="0" y="0"/>
                    <mc:AlternateContent>
                      <mc:Choice Requires="wp14">
                        <wp:positionH relativeFrom="margin">
                          <wp14:pctPosHOffset>0</wp14:pctPosHOffset>
                        </wp:positionH>
                      </mc:Choice>
                      <mc:Fallback>
                        <wp:positionH relativeFrom="page">
                          <wp:posOffset>1080135</wp:posOffset>
                        </wp:positionH>
                      </mc:Fallback>
                    </mc:AlternateContent>
                    <wp:positionV relativeFrom="margin">
                      <wp:align>bottom</wp:align>
                    </wp:positionV>
                    <wp:extent cx="5943600" cy="389890"/>
                    <wp:effectExtent l="0" t="0" r="0" b="0"/>
                    <wp:wrapNone/>
                    <wp:docPr id="69" name="Надпись 53"/>
                    <wp:cNvGraphicFramePr/>
                    <a:graphic xmlns:a="http://schemas.openxmlformats.org/drawingml/2006/main">
                      <a:graphicData uri="http://schemas.microsoft.com/office/word/2010/wordprocessingShape">
                        <wps:wsp>
                          <wps:cNvSpPr txBox="1"/>
                          <wps:spPr>
                            <a:xfrm>
                              <a:off x="0" y="0"/>
                              <a:ext cx="5943600" cy="389890"/>
                            </a:xfrm>
                            <a:prstGeom prst="rect">
                              <a:avLst/>
                            </a:prstGeom>
                            <a:noFill/>
                            <a:ln w="6350">
                              <a:noFill/>
                            </a:ln>
                            <a:effectLst/>
                          </wps:spPr>
                          <wps:txbx>
                            <w:txbxContent>
                              <w:p w:rsidR="00B5566C" w:rsidRDefault="00B5566C">
                                <w:pPr>
                                  <w:pStyle w:val="afa"/>
                                  <w:spacing w:after="0" w:line="240" w:lineRule="auto"/>
                                </w:pPr>
                                <w:r>
                                  <w:t>16.6.2014</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15000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AF38AC" id="_x0000_t202" coordsize="21600,21600" o:spt="202" path="m,l,21600r21600,l21600,xe">
                    <v:stroke joinstyle="miter"/>
                    <v:path gradientshapeok="t" o:connecttype="rect"/>
                  </v:shapetype>
                  <v:shape id="Надпись 53" o:spid="_x0000_s1026" type="#_x0000_t202" style="position:absolute;left:0;text-align:left;margin-left:0;margin-top:0;width:468pt;height:30.7pt;z-index:251655168;visibility:visible;mso-wrap-style:square;mso-width-percent:1000;mso-height-percent:150;mso-left-percent:0;mso-wrap-distance-left:9pt;mso-wrap-distance-top:0;mso-wrap-distance-right:9pt;mso-wrap-distance-bottom: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" filled="f" stroked="f" strokeweight=".5pt">
                    <v:textbox style="mso-fit-shape-to-text:t">
                      <w:txbxContent>
                        <w:p w:rsidR="00B5566C" w:rsidRDefault="00B5566C">
                          <w:pPr>
                            <w:pStyle w:val="afa"/>
                            <w:spacing w:after="0" w:line="240" w:lineRule="auto"/>
                          </w:pPr>
                          <w:r>
                            <w:t>16.6.2014</w:t>
                          </w:r>
                        </w:p>
                      </w:txbxContent>
                    </v:textbox>
                    <w10:wrap anchorx="margin" anchory="margin"/>
                  </v:shape>
                </w:pict>
              </mc:Fallback>
            </mc:AlternateContent>
          </w:r>
          <w:r w:rsidR="00EC0A1E" w:rsidRPr="00AF5183">
            <w:rPr>
              <w:noProof/>
              <w:sz w:val="24"/>
              <w:szCs w:val="24"/>
              <w:lang w:eastAsia="ru-RU"/>
            </w:rPr>
            <mc:AlternateContent>
              <mc:Choice Requires="wps">
                <w:drawing>
                  <wp:anchor distT="0" distB="0" distL="114300" distR="114300" simplePos="0" relativeHeight="251663360" behindDoc="0" locked="0" layoutInCell="1" allowOverlap="1" wp14:anchorId="217518A5" wp14:editId="243F45F0">
                    <wp:simplePos x="0" y="0"/>
                    <wp:positionH relativeFrom="margin">
                      <wp:align>center</wp:align>
                    </wp:positionH>
                    <wp:positionV relativeFrom="margin">
                      <wp:align>bottom</wp:align>
                    </wp:positionV>
                    <wp:extent cx="5943600" cy="36195"/>
                    <wp:effectExtent l="0" t="0" r="0" b="0"/>
                    <wp:wrapNone/>
                    <wp:docPr id="71" name="Прямоугольник 71"/>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F1878B" id="Прямоугольник 71" o:spid="_x0000_s1026" style="position:absolute;margin-left:0;margin-top:0;width:468pt;height:2.85pt;z-index:251663360;visibility:visible;mso-wrap-style:square;mso-width-percent:1000;mso-height-percent:0;mso-wrap-distance-left:9pt;mso-wrap-distance-top:0;mso-wrap-distance-right:9pt;mso-wrap-distance-bottom:0;mso-position-horizontal:center;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" fillcolor="#4f81bd [3204]" stroked="f" strokeweight="2pt">
                    <w10:wrap anchorx="margin" anchory="margin"/>
                  </v:rect>
                </w:pict>
              </mc:Fallback>
            </mc:AlternateContent>
          </w:r>
          <w:r w:rsidR="00EC0A1E" w:rsidRPr="00132E68">
            <w:rPr>
              <w:rFonts w:cs="Times New Roman"/>
              <w:sz w:val="24"/>
              <w:szCs w:val="24"/>
            </w:rPr>
            <w:br w:type="page"/>
          </w:r>
        </w:p>
        <w:bookmarkStart w:id="0" w:name="_GoBack" w:displacedByCustomXml="next"/>
        <w:bookmarkEnd w:id="0" w:displacedByCustomXml="next"/>
      </w:sdtContent>
    </w:sdt>
    <w:sdt>
      <w:sdtPr>
        <w:rPr>
          <w:rFonts w:ascii="Times New Roman" w:eastAsiaTheme="minorHAnsi" w:hAnsi="Times New Roman" w:cstheme="minorBidi"/>
          <w:b w:val="0"/>
          <w:bCs w:val="0"/>
          <w:color w:val="auto"/>
          <w:sz w:val="22"/>
          <w:szCs w:val="22"/>
          <w:lang w:eastAsia="en-US"/>
        </w:rPr>
        <w:id w:val="211392850"/>
        <w:docPartObj>
          <w:docPartGallery w:val="Table of Contents"/>
          <w:docPartUnique/>
        </w:docPartObj>
      </w:sdtPr>
      <w:sdtEndPr/>
      <w:sdtContent>
        <w:p w:rsidR="00AB52CC" w:rsidRDefault="00AB52CC">
          <w:pPr>
            <w:pStyle w:val="ac"/>
          </w:pPr>
          <w:r>
            <w:t>Оглавление</w:t>
          </w:r>
        </w:p>
        <w:p w:rsidR="00AB52CC" w:rsidRDefault="00AB52CC">
          <w:pPr>
            <w:pStyle w:val="11"/>
            <w:rPr>
              <w:rFonts w:asciiTheme="minorHAnsi" w:eastAsiaTheme="minorEastAsia" w:hAnsiTheme="minorHAnsi"/>
              <w:noProof/>
              <w:lang w:eastAsia="ru-RU"/>
            </w:rPr>
          </w:pPr>
          <w:r>
            <w:fldChar w:fldCharType="begin"/>
          </w:r>
          <w:r>
            <w:instrText xml:space="preserve"> TOC \o "1-3" \h \z \u </w:instrText>
          </w:r>
          <w:r>
            <w:fldChar w:fldCharType="separate"/>
          </w:r>
          <w:hyperlink w:anchor="_Toc70508593" w:history="1">
            <w:r w:rsidRPr="001B14E9">
              <w:rPr>
                <w:rStyle w:val="a5"/>
                <w:noProof/>
              </w:rPr>
              <w:t>1.</w:t>
            </w:r>
            <w:r>
              <w:rPr>
                <w:rFonts w:asciiTheme="minorHAnsi" w:eastAsiaTheme="minorEastAsia" w:hAnsiTheme="minorHAnsi"/>
                <w:noProof/>
                <w:lang w:eastAsia="ru-RU"/>
              </w:rPr>
              <w:tab/>
            </w:r>
            <w:r w:rsidRPr="001B14E9">
              <w:rPr>
                <w:rStyle w:val="a5"/>
                <w:noProof/>
              </w:rPr>
              <w:t>Введение</w:t>
            </w:r>
            <w:r>
              <w:rPr>
                <w:noProof/>
                <w:webHidden/>
              </w:rPr>
              <w:tab/>
            </w:r>
            <w:r>
              <w:rPr>
                <w:noProof/>
                <w:webHidden/>
              </w:rPr>
              <w:fldChar w:fldCharType="begin"/>
            </w:r>
            <w:r>
              <w:rPr>
                <w:noProof/>
                <w:webHidden/>
              </w:rPr>
              <w:instrText xml:space="preserve"> PAGEREF _Toc70508593 \h </w:instrText>
            </w:r>
            <w:r>
              <w:rPr>
                <w:noProof/>
                <w:webHidden/>
              </w:rPr>
            </w:r>
            <w:r>
              <w:rPr>
                <w:noProof/>
                <w:webHidden/>
              </w:rPr>
              <w:fldChar w:fldCharType="separate"/>
            </w:r>
            <w:r>
              <w:rPr>
                <w:noProof/>
                <w:webHidden/>
              </w:rPr>
              <w:t>4</w:t>
            </w:r>
            <w:r>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594" w:history="1">
            <w:r w:rsidR="00AB52CC" w:rsidRPr="001B14E9">
              <w:rPr>
                <w:rStyle w:val="a5"/>
                <w:rFonts w:cs="Times New Roman"/>
                <w:noProof/>
              </w:rPr>
              <w:t>1.1</w:t>
            </w:r>
            <w:r w:rsidR="00AB52CC">
              <w:rPr>
                <w:rFonts w:asciiTheme="minorHAnsi" w:eastAsiaTheme="minorEastAsia" w:hAnsiTheme="minorHAnsi"/>
                <w:noProof/>
                <w:lang w:eastAsia="ru-RU"/>
              </w:rPr>
              <w:tab/>
            </w:r>
            <w:r w:rsidR="00AB52CC" w:rsidRPr="001B14E9">
              <w:rPr>
                <w:rStyle w:val="a5"/>
                <w:rFonts w:cs="Times New Roman"/>
                <w:noProof/>
              </w:rPr>
              <w:t>Что такое КК ПРАЙМ-БИРЖИ</w:t>
            </w:r>
            <w:r w:rsidR="00AB52CC">
              <w:rPr>
                <w:noProof/>
                <w:webHidden/>
              </w:rPr>
              <w:tab/>
            </w:r>
            <w:r w:rsidR="00AB52CC">
              <w:rPr>
                <w:noProof/>
                <w:webHidden/>
              </w:rPr>
              <w:fldChar w:fldCharType="begin"/>
            </w:r>
            <w:r w:rsidR="00AB52CC">
              <w:rPr>
                <w:noProof/>
                <w:webHidden/>
              </w:rPr>
              <w:instrText xml:space="preserve"> PAGEREF _Toc70508594 \h </w:instrText>
            </w:r>
            <w:r w:rsidR="00AB52CC">
              <w:rPr>
                <w:noProof/>
                <w:webHidden/>
              </w:rPr>
            </w:r>
            <w:r w:rsidR="00AB52CC">
              <w:rPr>
                <w:noProof/>
                <w:webHidden/>
              </w:rPr>
              <w:fldChar w:fldCharType="separate"/>
            </w:r>
            <w:r w:rsidR="00AB52CC">
              <w:rPr>
                <w:noProof/>
                <w:webHidden/>
              </w:rPr>
              <w:t>4</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595" w:history="1">
            <w:r w:rsidR="00AB52CC" w:rsidRPr="001B14E9">
              <w:rPr>
                <w:rStyle w:val="a5"/>
                <w:rFonts w:cs="Times New Roman"/>
                <w:noProof/>
              </w:rPr>
              <w:t>1.2</w:t>
            </w:r>
            <w:r w:rsidR="00AB52CC">
              <w:rPr>
                <w:rFonts w:asciiTheme="minorHAnsi" w:eastAsiaTheme="minorEastAsia" w:hAnsiTheme="minorHAnsi"/>
                <w:noProof/>
                <w:lang w:eastAsia="ru-RU"/>
              </w:rPr>
              <w:tab/>
            </w:r>
            <w:r w:rsidR="00AB52CC" w:rsidRPr="001B14E9">
              <w:rPr>
                <w:rStyle w:val="a5"/>
                <w:rFonts w:cs="Times New Roman"/>
                <w:noProof/>
              </w:rPr>
              <w:t>Системные требования</w:t>
            </w:r>
            <w:r w:rsidR="00AB52CC">
              <w:rPr>
                <w:noProof/>
                <w:webHidden/>
              </w:rPr>
              <w:tab/>
            </w:r>
            <w:r w:rsidR="00AB52CC">
              <w:rPr>
                <w:noProof/>
                <w:webHidden/>
              </w:rPr>
              <w:fldChar w:fldCharType="begin"/>
            </w:r>
            <w:r w:rsidR="00AB52CC">
              <w:rPr>
                <w:noProof/>
                <w:webHidden/>
              </w:rPr>
              <w:instrText xml:space="preserve"> PAGEREF _Toc70508595 \h </w:instrText>
            </w:r>
            <w:r w:rsidR="00AB52CC">
              <w:rPr>
                <w:noProof/>
                <w:webHidden/>
              </w:rPr>
            </w:r>
            <w:r w:rsidR="00AB52CC">
              <w:rPr>
                <w:noProof/>
                <w:webHidden/>
              </w:rPr>
              <w:fldChar w:fldCharType="separate"/>
            </w:r>
            <w:r w:rsidR="00AB52CC">
              <w:rPr>
                <w:noProof/>
                <w:webHidden/>
              </w:rPr>
              <w:t>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596" w:history="1">
            <w:r w:rsidR="00AB52CC" w:rsidRPr="001B14E9">
              <w:rPr>
                <w:rStyle w:val="a5"/>
                <w:rFonts w:cs="Times New Roman"/>
                <w:noProof/>
              </w:rPr>
              <w:t>1.2.1</w:t>
            </w:r>
            <w:r w:rsidR="00AB52CC">
              <w:rPr>
                <w:rFonts w:asciiTheme="minorHAnsi" w:eastAsiaTheme="minorEastAsia" w:hAnsiTheme="minorHAnsi"/>
                <w:noProof/>
                <w:lang w:eastAsia="ru-RU"/>
              </w:rPr>
              <w:tab/>
            </w:r>
            <w:r w:rsidR="00AB52CC" w:rsidRPr="001B14E9">
              <w:rPr>
                <w:rStyle w:val="a5"/>
                <w:rFonts w:cs="Times New Roman"/>
                <w:noProof/>
              </w:rPr>
              <w:t>Минимальные системные требования</w:t>
            </w:r>
            <w:r w:rsidR="00AB52CC">
              <w:rPr>
                <w:noProof/>
                <w:webHidden/>
              </w:rPr>
              <w:tab/>
            </w:r>
            <w:r w:rsidR="00AB52CC">
              <w:rPr>
                <w:noProof/>
                <w:webHidden/>
              </w:rPr>
              <w:fldChar w:fldCharType="begin"/>
            </w:r>
            <w:r w:rsidR="00AB52CC">
              <w:rPr>
                <w:noProof/>
                <w:webHidden/>
              </w:rPr>
              <w:instrText xml:space="preserve"> PAGEREF _Toc70508596 \h </w:instrText>
            </w:r>
            <w:r w:rsidR="00AB52CC">
              <w:rPr>
                <w:noProof/>
                <w:webHidden/>
              </w:rPr>
            </w:r>
            <w:r w:rsidR="00AB52CC">
              <w:rPr>
                <w:noProof/>
                <w:webHidden/>
              </w:rPr>
              <w:fldChar w:fldCharType="separate"/>
            </w:r>
            <w:r w:rsidR="00AB52CC">
              <w:rPr>
                <w:noProof/>
                <w:webHidden/>
              </w:rPr>
              <w:t>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597" w:history="1">
            <w:r w:rsidR="00AB52CC" w:rsidRPr="001B14E9">
              <w:rPr>
                <w:rStyle w:val="a5"/>
                <w:rFonts w:cs="Times New Roman"/>
                <w:noProof/>
              </w:rPr>
              <w:t>1.2.2</w:t>
            </w:r>
            <w:r w:rsidR="00AB52CC">
              <w:rPr>
                <w:rFonts w:asciiTheme="minorHAnsi" w:eastAsiaTheme="minorEastAsia" w:hAnsiTheme="minorHAnsi"/>
                <w:noProof/>
                <w:lang w:eastAsia="ru-RU"/>
              </w:rPr>
              <w:tab/>
            </w:r>
            <w:r w:rsidR="00AB52CC" w:rsidRPr="001B14E9">
              <w:rPr>
                <w:rStyle w:val="a5"/>
                <w:rFonts w:cs="Times New Roman"/>
                <w:noProof/>
              </w:rPr>
              <w:t>Поддерживаемые операционные системы</w:t>
            </w:r>
            <w:r w:rsidR="00AB52CC">
              <w:rPr>
                <w:noProof/>
                <w:webHidden/>
              </w:rPr>
              <w:tab/>
            </w:r>
            <w:r w:rsidR="00AB52CC">
              <w:rPr>
                <w:noProof/>
                <w:webHidden/>
              </w:rPr>
              <w:fldChar w:fldCharType="begin"/>
            </w:r>
            <w:r w:rsidR="00AB52CC">
              <w:rPr>
                <w:noProof/>
                <w:webHidden/>
              </w:rPr>
              <w:instrText xml:space="preserve"> PAGEREF _Toc70508597 \h </w:instrText>
            </w:r>
            <w:r w:rsidR="00AB52CC">
              <w:rPr>
                <w:noProof/>
                <w:webHidden/>
              </w:rPr>
            </w:r>
            <w:r w:rsidR="00AB52CC">
              <w:rPr>
                <w:noProof/>
                <w:webHidden/>
              </w:rPr>
              <w:fldChar w:fldCharType="separate"/>
            </w:r>
            <w:r w:rsidR="00AB52CC">
              <w:rPr>
                <w:noProof/>
                <w:webHidden/>
              </w:rPr>
              <w:t>6</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598" w:history="1">
            <w:r w:rsidR="00AB52CC" w:rsidRPr="001B14E9">
              <w:rPr>
                <w:rStyle w:val="a5"/>
                <w:rFonts w:cs="Times New Roman"/>
                <w:noProof/>
              </w:rPr>
              <w:t>1.3</w:t>
            </w:r>
            <w:r w:rsidR="00AB52CC">
              <w:rPr>
                <w:rFonts w:asciiTheme="minorHAnsi" w:eastAsiaTheme="minorEastAsia" w:hAnsiTheme="minorHAnsi"/>
                <w:noProof/>
                <w:lang w:eastAsia="ru-RU"/>
              </w:rPr>
              <w:tab/>
            </w:r>
            <w:r w:rsidR="00AB52CC" w:rsidRPr="001B14E9">
              <w:rPr>
                <w:rStyle w:val="a5"/>
                <w:rFonts w:cs="Times New Roman"/>
                <w:noProof/>
              </w:rPr>
              <w:t>Как установить КК ПРАЙМ-БИРЖИ</w:t>
            </w:r>
            <w:r w:rsidR="00AB52CC">
              <w:rPr>
                <w:noProof/>
                <w:webHidden/>
              </w:rPr>
              <w:tab/>
            </w:r>
            <w:r w:rsidR="00AB52CC">
              <w:rPr>
                <w:noProof/>
                <w:webHidden/>
              </w:rPr>
              <w:fldChar w:fldCharType="begin"/>
            </w:r>
            <w:r w:rsidR="00AB52CC">
              <w:rPr>
                <w:noProof/>
                <w:webHidden/>
              </w:rPr>
              <w:instrText xml:space="preserve"> PAGEREF _Toc70508598 \h </w:instrText>
            </w:r>
            <w:r w:rsidR="00AB52CC">
              <w:rPr>
                <w:noProof/>
                <w:webHidden/>
              </w:rPr>
            </w:r>
            <w:r w:rsidR="00AB52CC">
              <w:rPr>
                <w:noProof/>
                <w:webHidden/>
              </w:rPr>
              <w:fldChar w:fldCharType="separate"/>
            </w:r>
            <w:r w:rsidR="00AB52CC">
              <w:rPr>
                <w:noProof/>
                <w:webHidden/>
              </w:rPr>
              <w:t>6</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599" w:history="1">
            <w:r w:rsidR="00AB52CC" w:rsidRPr="001B14E9">
              <w:rPr>
                <w:rStyle w:val="a5"/>
                <w:rFonts w:cs="Times New Roman"/>
                <w:noProof/>
              </w:rPr>
              <w:t>1.4</w:t>
            </w:r>
            <w:r w:rsidR="00AB52CC">
              <w:rPr>
                <w:rFonts w:asciiTheme="minorHAnsi" w:eastAsiaTheme="minorEastAsia" w:hAnsiTheme="minorHAnsi"/>
                <w:noProof/>
                <w:lang w:eastAsia="ru-RU"/>
              </w:rPr>
              <w:tab/>
            </w:r>
            <w:r w:rsidR="00AB52CC" w:rsidRPr="001B14E9">
              <w:rPr>
                <w:rStyle w:val="a5"/>
                <w:rFonts w:cs="Times New Roman"/>
                <w:noProof/>
              </w:rPr>
              <w:t>Новое в данной версии</w:t>
            </w:r>
            <w:r w:rsidR="00AB52CC">
              <w:rPr>
                <w:noProof/>
                <w:webHidden/>
              </w:rPr>
              <w:tab/>
            </w:r>
            <w:r w:rsidR="00AB52CC">
              <w:rPr>
                <w:noProof/>
                <w:webHidden/>
              </w:rPr>
              <w:fldChar w:fldCharType="begin"/>
            </w:r>
            <w:r w:rsidR="00AB52CC">
              <w:rPr>
                <w:noProof/>
                <w:webHidden/>
              </w:rPr>
              <w:instrText xml:space="preserve"> PAGEREF _Toc70508599 \h </w:instrText>
            </w:r>
            <w:r w:rsidR="00AB52CC">
              <w:rPr>
                <w:noProof/>
                <w:webHidden/>
              </w:rPr>
            </w:r>
            <w:r w:rsidR="00AB52CC">
              <w:rPr>
                <w:noProof/>
                <w:webHidden/>
              </w:rPr>
              <w:fldChar w:fldCharType="separate"/>
            </w:r>
            <w:r w:rsidR="00AB52CC">
              <w:rPr>
                <w:noProof/>
                <w:webHidden/>
              </w:rPr>
              <w:t>6</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600" w:history="1">
            <w:r w:rsidR="00AB52CC" w:rsidRPr="001B14E9">
              <w:rPr>
                <w:rStyle w:val="a5"/>
                <w:rFonts w:cs="Times New Roman"/>
                <w:noProof/>
              </w:rPr>
              <w:t>1.5</w:t>
            </w:r>
            <w:r w:rsidR="00AB52CC">
              <w:rPr>
                <w:rFonts w:asciiTheme="minorHAnsi" w:eastAsiaTheme="minorEastAsia" w:hAnsiTheme="minorHAnsi"/>
                <w:noProof/>
                <w:lang w:eastAsia="ru-RU"/>
              </w:rPr>
              <w:tab/>
            </w:r>
            <w:r w:rsidR="00AB52CC" w:rsidRPr="001B14E9">
              <w:rPr>
                <w:rStyle w:val="a5"/>
                <w:rFonts w:cs="Times New Roman"/>
                <w:noProof/>
              </w:rPr>
              <w:t>Если Вам нужна техническая поддержка</w:t>
            </w:r>
            <w:r w:rsidR="00AB52CC">
              <w:rPr>
                <w:noProof/>
                <w:webHidden/>
              </w:rPr>
              <w:tab/>
            </w:r>
            <w:r w:rsidR="00AB52CC">
              <w:rPr>
                <w:noProof/>
                <w:webHidden/>
              </w:rPr>
              <w:fldChar w:fldCharType="begin"/>
            </w:r>
            <w:r w:rsidR="00AB52CC">
              <w:rPr>
                <w:noProof/>
                <w:webHidden/>
              </w:rPr>
              <w:instrText xml:space="preserve"> PAGEREF _Toc70508600 \h </w:instrText>
            </w:r>
            <w:r w:rsidR="00AB52CC">
              <w:rPr>
                <w:noProof/>
                <w:webHidden/>
              </w:rPr>
            </w:r>
            <w:r w:rsidR="00AB52CC">
              <w:rPr>
                <w:noProof/>
                <w:webHidden/>
              </w:rPr>
              <w:fldChar w:fldCharType="separate"/>
            </w:r>
            <w:r w:rsidR="00AB52CC">
              <w:rPr>
                <w:noProof/>
                <w:webHidden/>
              </w:rPr>
              <w:t>7</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01" w:history="1">
            <w:r w:rsidR="00AB52CC" w:rsidRPr="001B14E9">
              <w:rPr>
                <w:rStyle w:val="a5"/>
                <w:rFonts w:cs="Times New Roman"/>
                <w:noProof/>
              </w:rPr>
              <w:t>2.</w:t>
            </w:r>
            <w:r w:rsidR="00AB52CC">
              <w:rPr>
                <w:rFonts w:asciiTheme="minorHAnsi" w:eastAsiaTheme="minorEastAsia" w:hAnsiTheme="minorHAnsi"/>
                <w:noProof/>
                <w:lang w:eastAsia="ru-RU"/>
              </w:rPr>
              <w:tab/>
            </w:r>
            <w:r w:rsidR="00AB52CC" w:rsidRPr="001B14E9">
              <w:rPr>
                <w:rStyle w:val="a5"/>
                <w:rFonts w:cs="Times New Roman"/>
                <w:noProof/>
              </w:rPr>
              <w:t>Словарь терминов</w:t>
            </w:r>
            <w:r w:rsidR="00AB52CC">
              <w:rPr>
                <w:noProof/>
                <w:webHidden/>
              </w:rPr>
              <w:tab/>
            </w:r>
            <w:r w:rsidR="00AB52CC">
              <w:rPr>
                <w:noProof/>
                <w:webHidden/>
              </w:rPr>
              <w:fldChar w:fldCharType="begin"/>
            </w:r>
            <w:r w:rsidR="00AB52CC">
              <w:rPr>
                <w:noProof/>
                <w:webHidden/>
              </w:rPr>
              <w:instrText xml:space="preserve"> PAGEREF _Toc70508601 \h </w:instrText>
            </w:r>
            <w:r w:rsidR="00AB52CC">
              <w:rPr>
                <w:noProof/>
                <w:webHidden/>
              </w:rPr>
            </w:r>
            <w:r w:rsidR="00AB52CC">
              <w:rPr>
                <w:noProof/>
                <w:webHidden/>
              </w:rPr>
              <w:fldChar w:fldCharType="separate"/>
            </w:r>
            <w:r w:rsidR="00AB52CC">
              <w:rPr>
                <w:noProof/>
                <w:webHidden/>
              </w:rPr>
              <w:t>8</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02" w:history="1">
            <w:r w:rsidR="00AB52CC" w:rsidRPr="001B14E9">
              <w:rPr>
                <w:rStyle w:val="a5"/>
                <w:rFonts w:cs="Times New Roman"/>
                <w:noProof/>
              </w:rPr>
              <w:t>3.</w:t>
            </w:r>
            <w:r w:rsidR="00AB52CC">
              <w:rPr>
                <w:rFonts w:asciiTheme="minorHAnsi" w:eastAsiaTheme="minorEastAsia" w:hAnsiTheme="minorHAnsi"/>
                <w:noProof/>
                <w:lang w:eastAsia="ru-RU"/>
              </w:rPr>
              <w:tab/>
            </w:r>
            <w:r w:rsidR="00AB52CC" w:rsidRPr="001B14E9">
              <w:rPr>
                <w:rStyle w:val="a5"/>
                <w:rFonts w:cs="Times New Roman"/>
                <w:noProof/>
              </w:rPr>
              <w:t>Начало работы с КК ПРАЙМ-БИРЖИ</w:t>
            </w:r>
            <w:r w:rsidR="00AB52CC">
              <w:rPr>
                <w:noProof/>
                <w:webHidden/>
              </w:rPr>
              <w:tab/>
            </w:r>
            <w:r w:rsidR="00AB52CC">
              <w:rPr>
                <w:noProof/>
                <w:webHidden/>
              </w:rPr>
              <w:fldChar w:fldCharType="begin"/>
            </w:r>
            <w:r w:rsidR="00AB52CC">
              <w:rPr>
                <w:noProof/>
                <w:webHidden/>
              </w:rPr>
              <w:instrText xml:space="preserve"> PAGEREF _Toc70508602 \h </w:instrText>
            </w:r>
            <w:r w:rsidR="00AB52CC">
              <w:rPr>
                <w:noProof/>
                <w:webHidden/>
              </w:rPr>
            </w:r>
            <w:r w:rsidR="00AB52CC">
              <w:rPr>
                <w:noProof/>
                <w:webHidden/>
              </w:rPr>
              <w:fldChar w:fldCharType="separate"/>
            </w:r>
            <w:r w:rsidR="00AB52CC">
              <w:rPr>
                <w:noProof/>
                <w:webHidden/>
              </w:rPr>
              <w:t>11</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603" w:history="1">
            <w:r w:rsidR="00AB52CC" w:rsidRPr="001B14E9">
              <w:rPr>
                <w:rStyle w:val="a5"/>
                <w:noProof/>
              </w:rPr>
              <w:t>3.1</w:t>
            </w:r>
            <w:r w:rsidR="00AB52CC">
              <w:rPr>
                <w:rFonts w:asciiTheme="minorHAnsi" w:eastAsiaTheme="minorEastAsia" w:hAnsiTheme="minorHAnsi"/>
                <w:noProof/>
                <w:lang w:eastAsia="ru-RU"/>
              </w:rPr>
              <w:tab/>
            </w:r>
            <w:r w:rsidR="00AB52CC" w:rsidRPr="001B14E9">
              <w:rPr>
                <w:rStyle w:val="a5"/>
                <w:noProof/>
              </w:rPr>
              <w:t>Возможности, предоставляемые нижней панелью КК ПРАЙМ-БИРЖИ</w:t>
            </w:r>
            <w:r w:rsidR="00AB52CC">
              <w:rPr>
                <w:noProof/>
                <w:webHidden/>
              </w:rPr>
              <w:tab/>
            </w:r>
            <w:r w:rsidR="00AB52CC">
              <w:rPr>
                <w:noProof/>
                <w:webHidden/>
              </w:rPr>
              <w:fldChar w:fldCharType="begin"/>
            </w:r>
            <w:r w:rsidR="00AB52CC">
              <w:rPr>
                <w:noProof/>
                <w:webHidden/>
              </w:rPr>
              <w:instrText xml:space="preserve"> PAGEREF _Toc70508603 \h </w:instrText>
            </w:r>
            <w:r w:rsidR="00AB52CC">
              <w:rPr>
                <w:noProof/>
                <w:webHidden/>
              </w:rPr>
            </w:r>
            <w:r w:rsidR="00AB52CC">
              <w:rPr>
                <w:noProof/>
                <w:webHidden/>
              </w:rPr>
              <w:fldChar w:fldCharType="separate"/>
            </w:r>
            <w:r w:rsidR="00AB52CC">
              <w:rPr>
                <w:noProof/>
                <w:webHidden/>
              </w:rPr>
              <w:t>13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04" w:history="1">
            <w:r w:rsidR="00AB52CC" w:rsidRPr="001B14E9">
              <w:rPr>
                <w:rStyle w:val="a5"/>
                <w:rFonts w:cs="Times New Roman"/>
                <w:noProof/>
              </w:rPr>
              <w:t>3.1.1</w:t>
            </w:r>
            <w:r w:rsidR="00AB52CC">
              <w:rPr>
                <w:rFonts w:asciiTheme="minorHAnsi" w:eastAsiaTheme="minorEastAsia" w:hAnsiTheme="minorHAnsi"/>
                <w:noProof/>
                <w:lang w:eastAsia="ru-RU"/>
              </w:rPr>
              <w:tab/>
            </w:r>
            <w:r w:rsidR="00AB52CC" w:rsidRPr="001B14E9">
              <w:rPr>
                <w:rStyle w:val="a5"/>
                <w:rFonts w:cs="Times New Roman"/>
                <w:noProof/>
              </w:rPr>
              <w:t>Кнопка «Меню»</w:t>
            </w:r>
            <w:r w:rsidR="00AB52CC">
              <w:rPr>
                <w:noProof/>
                <w:webHidden/>
              </w:rPr>
              <w:tab/>
            </w:r>
            <w:r w:rsidR="00AB52CC">
              <w:rPr>
                <w:noProof/>
                <w:webHidden/>
              </w:rPr>
              <w:fldChar w:fldCharType="begin"/>
            </w:r>
            <w:r w:rsidR="00AB52CC">
              <w:rPr>
                <w:noProof/>
                <w:webHidden/>
              </w:rPr>
              <w:instrText xml:space="preserve"> PAGEREF _Toc70508604 \h </w:instrText>
            </w:r>
            <w:r w:rsidR="00AB52CC">
              <w:rPr>
                <w:noProof/>
                <w:webHidden/>
              </w:rPr>
            </w:r>
            <w:r w:rsidR="00AB52CC">
              <w:rPr>
                <w:noProof/>
                <w:webHidden/>
              </w:rPr>
              <w:fldChar w:fldCharType="separate"/>
            </w:r>
            <w:r w:rsidR="00AB52CC">
              <w:rPr>
                <w:noProof/>
                <w:webHidden/>
              </w:rPr>
              <w:t>13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05" w:history="1">
            <w:r w:rsidR="00AB52CC" w:rsidRPr="001B14E9">
              <w:rPr>
                <w:rStyle w:val="a5"/>
                <w:rFonts w:cs="Times New Roman"/>
                <w:noProof/>
              </w:rPr>
              <w:t>3.1.2</w:t>
            </w:r>
            <w:r w:rsidR="00AB52CC">
              <w:rPr>
                <w:rFonts w:asciiTheme="minorHAnsi" w:eastAsiaTheme="minorEastAsia" w:hAnsiTheme="minorHAnsi"/>
                <w:noProof/>
                <w:lang w:eastAsia="ru-RU"/>
              </w:rPr>
              <w:tab/>
            </w:r>
            <w:r w:rsidR="00AB52CC" w:rsidRPr="001B14E9">
              <w:rPr>
                <w:rStyle w:val="a5"/>
                <w:rFonts w:cs="Times New Roman"/>
                <w:noProof/>
              </w:rPr>
              <w:t>Кнопка блокировки интерфейса</w:t>
            </w:r>
            <w:r w:rsidR="00AB52CC">
              <w:rPr>
                <w:noProof/>
                <w:webHidden/>
              </w:rPr>
              <w:tab/>
            </w:r>
            <w:r w:rsidR="00AB52CC">
              <w:rPr>
                <w:noProof/>
                <w:webHidden/>
              </w:rPr>
              <w:fldChar w:fldCharType="begin"/>
            </w:r>
            <w:r w:rsidR="00AB52CC">
              <w:rPr>
                <w:noProof/>
                <w:webHidden/>
              </w:rPr>
              <w:instrText xml:space="preserve"> PAGEREF _Toc70508605 \h </w:instrText>
            </w:r>
            <w:r w:rsidR="00AB52CC">
              <w:rPr>
                <w:noProof/>
                <w:webHidden/>
              </w:rPr>
            </w:r>
            <w:r w:rsidR="00AB52CC">
              <w:rPr>
                <w:noProof/>
                <w:webHidden/>
              </w:rPr>
              <w:fldChar w:fldCharType="separate"/>
            </w:r>
            <w:r w:rsidR="00AB52CC">
              <w:rPr>
                <w:noProof/>
                <w:webHidden/>
              </w:rPr>
              <w:t>13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06" w:history="1">
            <w:r w:rsidR="00AB52CC" w:rsidRPr="001B14E9">
              <w:rPr>
                <w:rStyle w:val="a5"/>
                <w:rFonts w:cs="Times New Roman"/>
                <w:noProof/>
                <w:lang w:eastAsia="ru-RU"/>
              </w:rPr>
              <w:t>3.1.3</w:t>
            </w:r>
            <w:r w:rsidR="00AB52CC">
              <w:rPr>
                <w:rFonts w:asciiTheme="minorHAnsi" w:eastAsiaTheme="minorEastAsia" w:hAnsiTheme="minorHAnsi"/>
                <w:noProof/>
                <w:lang w:eastAsia="ru-RU"/>
              </w:rPr>
              <w:tab/>
            </w:r>
            <w:r w:rsidR="00AB52CC" w:rsidRPr="001B14E9">
              <w:rPr>
                <w:rStyle w:val="a5"/>
                <w:rFonts w:cs="Times New Roman"/>
                <w:noProof/>
                <w:lang w:eastAsia="ru-RU"/>
              </w:rPr>
              <w:t>Информация о программе</w:t>
            </w:r>
            <w:r w:rsidR="00AB52CC">
              <w:rPr>
                <w:noProof/>
                <w:webHidden/>
              </w:rPr>
              <w:tab/>
            </w:r>
            <w:r w:rsidR="00AB52CC">
              <w:rPr>
                <w:noProof/>
                <w:webHidden/>
              </w:rPr>
              <w:fldChar w:fldCharType="begin"/>
            </w:r>
            <w:r w:rsidR="00AB52CC">
              <w:rPr>
                <w:noProof/>
                <w:webHidden/>
              </w:rPr>
              <w:instrText xml:space="preserve"> PAGEREF _Toc70508606 \h </w:instrText>
            </w:r>
            <w:r w:rsidR="00AB52CC">
              <w:rPr>
                <w:noProof/>
                <w:webHidden/>
              </w:rPr>
            </w:r>
            <w:r w:rsidR="00AB52CC">
              <w:rPr>
                <w:noProof/>
                <w:webHidden/>
              </w:rPr>
              <w:fldChar w:fldCharType="separate"/>
            </w:r>
            <w:r w:rsidR="00AB52CC">
              <w:rPr>
                <w:noProof/>
                <w:webHidden/>
              </w:rPr>
              <w:t>13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07" w:history="1">
            <w:r w:rsidR="00AB52CC" w:rsidRPr="001B14E9">
              <w:rPr>
                <w:rStyle w:val="a5"/>
                <w:rFonts w:cs="Times New Roman"/>
                <w:noProof/>
              </w:rPr>
              <w:t>3.1.4</w:t>
            </w:r>
            <w:r w:rsidR="00AB52CC">
              <w:rPr>
                <w:rFonts w:asciiTheme="minorHAnsi" w:eastAsiaTheme="minorEastAsia" w:hAnsiTheme="minorHAnsi"/>
                <w:noProof/>
                <w:lang w:eastAsia="ru-RU"/>
              </w:rPr>
              <w:tab/>
            </w:r>
            <w:r w:rsidR="00AB52CC" w:rsidRPr="001B14E9">
              <w:rPr>
                <w:rStyle w:val="a5"/>
                <w:rFonts w:cs="Times New Roman"/>
                <w:noProof/>
              </w:rPr>
              <w:t>Вкладки информационной панели</w:t>
            </w:r>
            <w:r w:rsidR="00AB52CC">
              <w:rPr>
                <w:noProof/>
                <w:webHidden/>
              </w:rPr>
              <w:tab/>
            </w:r>
            <w:r w:rsidR="00AB52CC">
              <w:rPr>
                <w:noProof/>
                <w:webHidden/>
              </w:rPr>
              <w:fldChar w:fldCharType="begin"/>
            </w:r>
            <w:r w:rsidR="00AB52CC">
              <w:rPr>
                <w:noProof/>
                <w:webHidden/>
              </w:rPr>
              <w:instrText xml:space="preserve"> PAGEREF _Toc70508607 \h </w:instrText>
            </w:r>
            <w:r w:rsidR="00AB52CC">
              <w:rPr>
                <w:noProof/>
                <w:webHidden/>
              </w:rPr>
            </w:r>
            <w:r w:rsidR="00AB52CC">
              <w:rPr>
                <w:noProof/>
                <w:webHidden/>
              </w:rPr>
              <w:fldChar w:fldCharType="separate"/>
            </w:r>
            <w:r w:rsidR="00AB52CC">
              <w:rPr>
                <w:noProof/>
                <w:webHidden/>
              </w:rPr>
              <w:t>13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08" w:history="1">
            <w:r w:rsidR="00AB52CC" w:rsidRPr="001B14E9">
              <w:rPr>
                <w:rStyle w:val="a5"/>
                <w:rFonts w:cs="Times New Roman"/>
                <w:noProof/>
              </w:rPr>
              <w:t>3.1.5</w:t>
            </w:r>
            <w:r w:rsidR="00AB52CC">
              <w:rPr>
                <w:rFonts w:asciiTheme="minorHAnsi" w:eastAsiaTheme="minorEastAsia" w:hAnsiTheme="minorHAnsi"/>
                <w:noProof/>
                <w:lang w:eastAsia="ru-RU"/>
              </w:rPr>
              <w:tab/>
            </w:r>
            <w:r w:rsidR="00AB52CC" w:rsidRPr="001B14E9">
              <w:rPr>
                <w:rStyle w:val="a5"/>
                <w:rFonts w:cs="Times New Roman"/>
                <w:noProof/>
              </w:rPr>
              <w:t>Индикатор состояния соединения с информационным сервером</w:t>
            </w:r>
            <w:r w:rsidR="00AB52CC">
              <w:rPr>
                <w:noProof/>
                <w:webHidden/>
              </w:rPr>
              <w:tab/>
            </w:r>
            <w:r w:rsidR="00AB52CC">
              <w:rPr>
                <w:noProof/>
                <w:webHidden/>
              </w:rPr>
              <w:fldChar w:fldCharType="begin"/>
            </w:r>
            <w:r w:rsidR="00AB52CC">
              <w:rPr>
                <w:noProof/>
                <w:webHidden/>
              </w:rPr>
              <w:instrText xml:space="preserve"> PAGEREF _Toc70508608 \h </w:instrText>
            </w:r>
            <w:r w:rsidR="00AB52CC">
              <w:rPr>
                <w:noProof/>
                <w:webHidden/>
              </w:rPr>
            </w:r>
            <w:r w:rsidR="00AB52CC">
              <w:rPr>
                <w:noProof/>
                <w:webHidden/>
              </w:rPr>
              <w:fldChar w:fldCharType="separate"/>
            </w:r>
            <w:r w:rsidR="00AB52CC">
              <w:rPr>
                <w:noProof/>
                <w:webHidden/>
              </w:rPr>
              <w:t>17</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609" w:history="1">
            <w:r w:rsidR="00AB52CC" w:rsidRPr="001B14E9">
              <w:rPr>
                <w:rStyle w:val="a5"/>
                <w:rFonts w:cs="Times New Roman"/>
                <w:noProof/>
              </w:rPr>
              <w:t>3.2</w:t>
            </w:r>
            <w:r w:rsidR="00AB52CC">
              <w:rPr>
                <w:rFonts w:asciiTheme="minorHAnsi" w:eastAsiaTheme="minorEastAsia" w:hAnsiTheme="minorHAnsi"/>
                <w:noProof/>
                <w:lang w:eastAsia="ru-RU"/>
              </w:rPr>
              <w:tab/>
            </w:r>
            <w:r w:rsidR="00AB52CC" w:rsidRPr="001B14E9">
              <w:rPr>
                <w:rStyle w:val="a5"/>
                <w:rFonts w:cs="Times New Roman"/>
                <w:noProof/>
              </w:rPr>
              <w:t>Описание возможностей панели управления</w:t>
            </w:r>
            <w:r w:rsidR="00AB52CC">
              <w:rPr>
                <w:noProof/>
                <w:webHidden/>
              </w:rPr>
              <w:tab/>
            </w:r>
            <w:r w:rsidR="00AB52CC">
              <w:rPr>
                <w:noProof/>
                <w:webHidden/>
              </w:rPr>
              <w:fldChar w:fldCharType="begin"/>
            </w:r>
            <w:r w:rsidR="00AB52CC">
              <w:rPr>
                <w:noProof/>
                <w:webHidden/>
              </w:rPr>
              <w:instrText xml:space="preserve"> PAGEREF _Toc70508609 \h </w:instrText>
            </w:r>
            <w:r w:rsidR="00AB52CC">
              <w:rPr>
                <w:noProof/>
                <w:webHidden/>
              </w:rPr>
            </w:r>
            <w:r w:rsidR="00AB52CC">
              <w:rPr>
                <w:noProof/>
                <w:webHidden/>
              </w:rPr>
              <w:fldChar w:fldCharType="separate"/>
            </w:r>
            <w:r w:rsidR="00AB52CC">
              <w:rPr>
                <w:noProof/>
                <w:webHidden/>
              </w:rPr>
              <w:t>17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0" w:history="1">
            <w:r w:rsidR="00AB52CC" w:rsidRPr="001B14E9">
              <w:rPr>
                <w:rStyle w:val="a5"/>
                <w:rFonts w:cs="Times New Roman"/>
                <w:noProof/>
              </w:rPr>
              <w:t>3.2.1</w:t>
            </w:r>
            <w:r w:rsidR="00AB52CC">
              <w:rPr>
                <w:rFonts w:asciiTheme="minorHAnsi" w:eastAsiaTheme="minorEastAsia" w:hAnsiTheme="minorHAnsi"/>
                <w:noProof/>
                <w:lang w:eastAsia="ru-RU"/>
              </w:rPr>
              <w:tab/>
            </w:r>
            <w:r w:rsidR="00AB52CC" w:rsidRPr="001B14E9">
              <w:rPr>
                <w:rStyle w:val="a5"/>
                <w:rFonts w:cs="Times New Roman"/>
                <w:noProof/>
              </w:rPr>
              <w:t>Справочная информация</w:t>
            </w:r>
            <w:r w:rsidR="00AB52CC">
              <w:rPr>
                <w:noProof/>
                <w:webHidden/>
              </w:rPr>
              <w:tab/>
            </w:r>
            <w:r w:rsidR="00AB52CC">
              <w:rPr>
                <w:noProof/>
                <w:webHidden/>
              </w:rPr>
              <w:fldChar w:fldCharType="begin"/>
            </w:r>
            <w:r w:rsidR="00AB52CC">
              <w:rPr>
                <w:noProof/>
                <w:webHidden/>
              </w:rPr>
              <w:instrText xml:space="preserve"> PAGEREF _Toc70508610 \h </w:instrText>
            </w:r>
            <w:r w:rsidR="00AB52CC">
              <w:rPr>
                <w:noProof/>
                <w:webHidden/>
              </w:rPr>
            </w:r>
            <w:r w:rsidR="00AB52CC">
              <w:rPr>
                <w:noProof/>
                <w:webHidden/>
              </w:rPr>
              <w:fldChar w:fldCharType="separate"/>
            </w:r>
            <w:r w:rsidR="00AB52CC">
              <w:rPr>
                <w:noProof/>
                <w:webHidden/>
              </w:rPr>
              <w:t>19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1" w:history="1">
            <w:r w:rsidR="00AB52CC" w:rsidRPr="001B14E9">
              <w:rPr>
                <w:rStyle w:val="a5"/>
                <w:rFonts w:cs="Times New Roman"/>
                <w:noProof/>
              </w:rPr>
              <w:t>3.2.2</w:t>
            </w:r>
            <w:r w:rsidR="00AB52CC">
              <w:rPr>
                <w:rFonts w:asciiTheme="minorHAnsi" w:eastAsiaTheme="minorEastAsia" w:hAnsiTheme="minorHAnsi"/>
                <w:noProof/>
                <w:lang w:eastAsia="ru-RU"/>
              </w:rPr>
              <w:tab/>
            </w:r>
            <w:r w:rsidR="00AB52CC" w:rsidRPr="001B14E9">
              <w:rPr>
                <w:rStyle w:val="a5"/>
                <w:rFonts w:cs="Times New Roman"/>
                <w:noProof/>
              </w:rPr>
              <w:t>Поиск</w:t>
            </w:r>
            <w:r w:rsidR="00AB52CC">
              <w:rPr>
                <w:noProof/>
                <w:webHidden/>
              </w:rPr>
              <w:tab/>
            </w:r>
            <w:r w:rsidR="00AB52CC">
              <w:rPr>
                <w:noProof/>
                <w:webHidden/>
              </w:rPr>
              <w:fldChar w:fldCharType="begin"/>
            </w:r>
            <w:r w:rsidR="00AB52CC">
              <w:rPr>
                <w:noProof/>
                <w:webHidden/>
              </w:rPr>
              <w:instrText xml:space="preserve"> PAGEREF _Toc70508611 \h </w:instrText>
            </w:r>
            <w:r w:rsidR="00AB52CC">
              <w:rPr>
                <w:noProof/>
                <w:webHidden/>
              </w:rPr>
            </w:r>
            <w:r w:rsidR="00AB52CC">
              <w:rPr>
                <w:noProof/>
                <w:webHidden/>
              </w:rPr>
              <w:fldChar w:fldCharType="separate"/>
            </w:r>
            <w:r w:rsidR="00AB52CC">
              <w:rPr>
                <w:noProof/>
                <w:webHidden/>
              </w:rPr>
              <w:t>19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2" w:history="1">
            <w:r w:rsidR="00AB52CC" w:rsidRPr="001B14E9">
              <w:rPr>
                <w:rStyle w:val="a5"/>
                <w:rFonts w:cs="Times New Roman"/>
                <w:noProof/>
              </w:rPr>
              <w:t>3.2.3</w:t>
            </w:r>
            <w:r w:rsidR="00AB52CC">
              <w:rPr>
                <w:rFonts w:asciiTheme="minorHAnsi" w:eastAsiaTheme="minorEastAsia" w:hAnsiTheme="minorHAnsi"/>
                <w:noProof/>
                <w:lang w:eastAsia="ru-RU"/>
              </w:rPr>
              <w:tab/>
            </w:r>
            <w:r w:rsidR="00AB52CC" w:rsidRPr="001B14E9">
              <w:rPr>
                <w:rStyle w:val="a5"/>
                <w:rFonts w:cs="Times New Roman"/>
                <w:noProof/>
              </w:rPr>
              <w:t>Информационная система</w:t>
            </w:r>
            <w:r w:rsidR="00AB52CC">
              <w:rPr>
                <w:noProof/>
                <w:webHidden/>
              </w:rPr>
              <w:tab/>
            </w:r>
            <w:r w:rsidR="00AB52CC">
              <w:rPr>
                <w:noProof/>
                <w:webHidden/>
              </w:rPr>
              <w:fldChar w:fldCharType="begin"/>
            </w:r>
            <w:r w:rsidR="00AB52CC">
              <w:rPr>
                <w:noProof/>
                <w:webHidden/>
              </w:rPr>
              <w:instrText xml:space="preserve"> PAGEREF _Toc70508612 \h </w:instrText>
            </w:r>
            <w:r w:rsidR="00AB52CC">
              <w:rPr>
                <w:noProof/>
                <w:webHidden/>
              </w:rPr>
            </w:r>
            <w:r w:rsidR="00AB52CC">
              <w:rPr>
                <w:noProof/>
                <w:webHidden/>
              </w:rPr>
              <w:fldChar w:fldCharType="separate"/>
            </w:r>
            <w:r w:rsidR="00AB52CC">
              <w:rPr>
                <w:noProof/>
                <w:webHidden/>
              </w:rPr>
              <w:t>21</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3" w:history="1">
            <w:r w:rsidR="00AB52CC" w:rsidRPr="001B14E9">
              <w:rPr>
                <w:rStyle w:val="a5"/>
                <w:rFonts w:eastAsia="Times New Roman" w:cs="Times New Roman"/>
                <w:noProof/>
              </w:rPr>
              <w:t>3.2.3.1</w:t>
            </w:r>
            <w:r w:rsidR="00AB52CC">
              <w:rPr>
                <w:rFonts w:asciiTheme="minorHAnsi" w:eastAsiaTheme="minorEastAsia" w:hAnsiTheme="minorHAnsi"/>
                <w:noProof/>
                <w:lang w:eastAsia="ru-RU"/>
              </w:rPr>
              <w:tab/>
            </w:r>
            <w:r w:rsidR="00AB52CC" w:rsidRPr="001B14E9">
              <w:rPr>
                <w:rStyle w:val="a5"/>
                <w:rFonts w:cs="Times New Roman"/>
                <w:noProof/>
              </w:rPr>
              <w:t>Добавление графиков</w:t>
            </w:r>
            <w:r w:rsidR="00AB52CC">
              <w:rPr>
                <w:noProof/>
                <w:webHidden/>
              </w:rPr>
              <w:tab/>
            </w:r>
            <w:r w:rsidR="00AB52CC">
              <w:rPr>
                <w:noProof/>
                <w:webHidden/>
              </w:rPr>
              <w:fldChar w:fldCharType="begin"/>
            </w:r>
            <w:r w:rsidR="00AB52CC">
              <w:rPr>
                <w:noProof/>
                <w:webHidden/>
              </w:rPr>
              <w:instrText xml:space="preserve"> PAGEREF _Toc70508613 \h </w:instrText>
            </w:r>
            <w:r w:rsidR="00AB52CC">
              <w:rPr>
                <w:noProof/>
                <w:webHidden/>
              </w:rPr>
            </w:r>
            <w:r w:rsidR="00AB52CC">
              <w:rPr>
                <w:noProof/>
                <w:webHidden/>
              </w:rPr>
              <w:fldChar w:fldCharType="separate"/>
            </w:r>
            <w:r w:rsidR="00AB52CC">
              <w:rPr>
                <w:noProof/>
                <w:webHidden/>
              </w:rPr>
              <w:t>22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4" w:history="1">
            <w:r w:rsidR="00AB52CC" w:rsidRPr="001B14E9">
              <w:rPr>
                <w:rStyle w:val="a5"/>
                <w:rFonts w:cs="Times New Roman"/>
                <w:noProof/>
              </w:rPr>
              <w:t>3.2.3.2</w:t>
            </w:r>
            <w:r w:rsidR="00AB52CC">
              <w:rPr>
                <w:rFonts w:asciiTheme="minorHAnsi" w:eastAsiaTheme="minorEastAsia" w:hAnsiTheme="minorHAnsi"/>
                <w:noProof/>
                <w:lang w:eastAsia="ru-RU"/>
              </w:rPr>
              <w:tab/>
            </w:r>
            <w:r w:rsidR="00AB52CC" w:rsidRPr="001B14E9">
              <w:rPr>
                <w:rStyle w:val="a5"/>
                <w:rFonts w:cs="Times New Roman"/>
                <w:noProof/>
              </w:rPr>
              <w:t>Настройка таблиц</w:t>
            </w:r>
            <w:r w:rsidR="00AB52CC">
              <w:rPr>
                <w:noProof/>
                <w:webHidden/>
              </w:rPr>
              <w:tab/>
            </w:r>
            <w:r w:rsidR="00AB52CC">
              <w:rPr>
                <w:noProof/>
                <w:webHidden/>
              </w:rPr>
              <w:fldChar w:fldCharType="begin"/>
            </w:r>
            <w:r w:rsidR="00AB52CC">
              <w:rPr>
                <w:noProof/>
                <w:webHidden/>
              </w:rPr>
              <w:instrText xml:space="preserve"> PAGEREF _Toc70508614 \h </w:instrText>
            </w:r>
            <w:r w:rsidR="00AB52CC">
              <w:rPr>
                <w:noProof/>
                <w:webHidden/>
              </w:rPr>
            </w:r>
            <w:r w:rsidR="00AB52CC">
              <w:rPr>
                <w:noProof/>
                <w:webHidden/>
              </w:rPr>
              <w:fldChar w:fldCharType="separate"/>
            </w:r>
            <w:r w:rsidR="00AB52CC">
              <w:rPr>
                <w:noProof/>
                <w:webHidden/>
              </w:rPr>
              <w:t>24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5" w:history="1">
            <w:r w:rsidR="00AB52CC" w:rsidRPr="001B14E9">
              <w:rPr>
                <w:rStyle w:val="a5"/>
                <w:rFonts w:cs="Times New Roman"/>
                <w:noProof/>
              </w:rPr>
              <w:t>3.2.3.2.1</w:t>
            </w:r>
            <w:r w:rsidR="00AB52CC">
              <w:rPr>
                <w:rFonts w:asciiTheme="minorHAnsi" w:eastAsiaTheme="minorEastAsia" w:hAnsiTheme="minorHAnsi"/>
                <w:noProof/>
                <w:lang w:eastAsia="ru-RU"/>
              </w:rPr>
              <w:tab/>
            </w:r>
            <w:r w:rsidR="00AB52CC" w:rsidRPr="001B14E9">
              <w:rPr>
                <w:rStyle w:val="a5"/>
                <w:rFonts w:cs="Times New Roman"/>
                <w:noProof/>
              </w:rPr>
              <w:t>Добавление ряда на информационную панель</w:t>
            </w:r>
            <w:r w:rsidR="00AB52CC">
              <w:rPr>
                <w:noProof/>
                <w:webHidden/>
              </w:rPr>
              <w:tab/>
            </w:r>
            <w:r w:rsidR="00AB52CC">
              <w:rPr>
                <w:noProof/>
                <w:webHidden/>
              </w:rPr>
              <w:fldChar w:fldCharType="begin"/>
            </w:r>
            <w:r w:rsidR="00AB52CC">
              <w:rPr>
                <w:noProof/>
                <w:webHidden/>
              </w:rPr>
              <w:instrText xml:space="preserve"> PAGEREF _Toc70508615 \h </w:instrText>
            </w:r>
            <w:r w:rsidR="00AB52CC">
              <w:rPr>
                <w:noProof/>
                <w:webHidden/>
              </w:rPr>
            </w:r>
            <w:r w:rsidR="00AB52CC">
              <w:rPr>
                <w:noProof/>
                <w:webHidden/>
              </w:rPr>
              <w:fldChar w:fldCharType="separate"/>
            </w:r>
            <w:r w:rsidR="00AB52CC">
              <w:rPr>
                <w:noProof/>
                <w:webHidden/>
              </w:rPr>
              <w:t>24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6" w:history="1">
            <w:r w:rsidR="00AB52CC" w:rsidRPr="001B14E9">
              <w:rPr>
                <w:rStyle w:val="a5"/>
                <w:rFonts w:cs="Times New Roman"/>
                <w:noProof/>
              </w:rPr>
              <w:t>3.2.3.2.2</w:t>
            </w:r>
            <w:r w:rsidR="00AB52CC">
              <w:rPr>
                <w:rFonts w:asciiTheme="minorHAnsi" w:eastAsiaTheme="minorEastAsia" w:hAnsiTheme="minorHAnsi"/>
                <w:noProof/>
                <w:lang w:eastAsia="ru-RU"/>
              </w:rPr>
              <w:tab/>
            </w:r>
            <w:r w:rsidR="00AB52CC" w:rsidRPr="001B14E9">
              <w:rPr>
                <w:rStyle w:val="a5"/>
                <w:rFonts w:cs="Times New Roman"/>
                <w:noProof/>
              </w:rPr>
              <w:t>Добавление новой таблицы</w:t>
            </w:r>
            <w:r w:rsidR="00AB52CC">
              <w:rPr>
                <w:noProof/>
                <w:webHidden/>
              </w:rPr>
              <w:tab/>
            </w:r>
            <w:r w:rsidR="00AB52CC">
              <w:rPr>
                <w:noProof/>
                <w:webHidden/>
              </w:rPr>
              <w:fldChar w:fldCharType="begin"/>
            </w:r>
            <w:r w:rsidR="00AB52CC">
              <w:rPr>
                <w:noProof/>
                <w:webHidden/>
              </w:rPr>
              <w:instrText xml:space="preserve"> PAGEREF _Toc70508616 \h </w:instrText>
            </w:r>
            <w:r w:rsidR="00AB52CC">
              <w:rPr>
                <w:noProof/>
                <w:webHidden/>
              </w:rPr>
            </w:r>
            <w:r w:rsidR="00AB52CC">
              <w:rPr>
                <w:noProof/>
                <w:webHidden/>
              </w:rPr>
              <w:fldChar w:fldCharType="separate"/>
            </w:r>
            <w:r w:rsidR="00AB52CC">
              <w:rPr>
                <w:noProof/>
                <w:webHidden/>
              </w:rPr>
              <w:t>25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7" w:history="1">
            <w:r w:rsidR="00AB52CC" w:rsidRPr="001B14E9">
              <w:rPr>
                <w:rStyle w:val="a5"/>
                <w:rFonts w:cs="Times New Roman"/>
                <w:noProof/>
              </w:rPr>
              <w:t>3.2.3.2.3</w:t>
            </w:r>
            <w:r w:rsidR="00AB52CC">
              <w:rPr>
                <w:rFonts w:asciiTheme="minorHAnsi" w:eastAsiaTheme="minorEastAsia" w:hAnsiTheme="minorHAnsi"/>
                <w:noProof/>
                <w:lang w:eastAsia="ru-RU"/>
              </w:rPr>
              <w:tab/>
            </w:r>
            <w:r w:rsidR="00AB52CC" w:rsidRPr="001B14E9">
              <w:rPr>
                <w:rStyle w:val="a5"/>
                <w:rFonts w:cs="Times New Roman"/>
                <w:noProof/>
              </w:rPr>
              <w:t>Перемещение таблицы</w:t>
            </w:r>
            <w:r w:rsidR="00AB52CC">
              <w:rPr>
                <w:noProof/>
                <w:webHidden/>
              </w:rPr>
              <w:tab/>
            </w:r>
            <w:r w:rsidR="00AB52CC">
              <w:rPr>
                <w:noProof/>
                <w:webHidden/>
              </w:rPr>
              <w:fldChar w:fldCharType="begin"/>
            </w:r>
            <w:r w:rsidR="00AB52CC">
              <w:rPr>
                <w:noProof/>
                <w:webHidden/>
              </w:rPr>
              <w:instrText xml:space="preserve"> PAGEREF _Toc70508617 \h </w:instrText>
            </w:r>
            <w:r w:rsidR="00AB52CC">
              <w:rPr>
                <w:noProof/>
                <w:webHidden/>
              </w:rPr>
            </w:r>
            <w:r w:rsidR="00AB52CC">
              <w:rPr>
                <w:noProof/>
                <w:webHidden/>
              </w:rPr>
              <w:fldChar w:fldCharType="separate"/>
            </w:r>
            <w:r w:rsidR="00AB52CC">
              <w:rPr>
                <w:noProof/>
                <w:webHidden/>
              </w:rPr>
              <w:t>25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8" w:history="1">
            <w:r w:rsidR="00AB52CC" w:rsidRPr="001B14E9">
              <w:rPr>
                <w:rStyle w:val="a5"/>
                <w:rFonts w:cs="Times New Roman"/>
                <w:noProof/>
              </w:rPr>
              <w:t>3.2.3.2.4</w:t>
            </w:r>
            <w:r w:rsidR="00AB52CC">
              <w:rPr>
                <w:rFonts w:asciiTheme="minorHAnsi" w:eastAsiaTheme="minorEastAsia" w:hAnsiTheme="minorHAnsi"/>
                <w:noProof/>
                <w:lang w:eastAsia="ru-RU"/>
              </w:rPr>
              <w:tab/>
            </w:r>
            <w:r w:rsidR="00AB52CC" w:rsidRPr="001B14E9">
              <w:rPr>
                <w:rStyle w:val="a5"/>
                <w:rFonts w:cs="Times New Roman"/>
                <w:noProof/>
              </w:rPr>
              <w:t>Добавление колонки (столбца) в таблицу</w:t>
            </w:r>
            <w:r w:rsidR="00AB52CC">
              <w:rPr>
                <w:noProof/>
                <w:webHidden/>
              </w:rPr>
              <w:tab/>
            </w:r>
            <w:r w:rsidR="00AB52CC">
              <w:rPr>
                <w:noProof/>
                <w:webHidden/>
              </w:rPr>
              <w:fldChar w:fldCharType="begin"/>
            </w:r>
            <w:r w:rsidR="00AB52CC">
              <w:rPr>
                <w:noProof/>
                <w:webHidden/>
              </w:rPr>
              <w:instrText xml:space="preserve"> PAGEREF _Toc70508618 \h </w:instrText>
            </w:r>
            <w:r w:rsidR="00AB52CC">
              <w:rPr>
                <w:noProof/>
                <w:webHidden/>
              </w:rPr>
            </w:r>
            <w:r w:rsidR="00AB52CC">
              <w:rPr>
                <w:noProof/>
                <w:webHidden/>
              </w:rPr>
              <w:fldChar w:fldCharType="separate"/>
            </w:r>
            <w:r w:rsidR="00AB52CC">
              <w:rPr>
                <w:noProof/>
                <w:webHidden/>
              </w:rPr>
              <w:t>26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19" w:history="1">
            <w:r w:rsidR="00AB52CC" w:rsidRPr="001B14E9">
              <w:rPr>
                <w:rStyle w:val="a5"/>
                <w:rFonts w:cs="Times New Roman"/>
                <w:noProof/>
              </w:rPr>
              <w:t>3.2.3.2.5</w:t>
            </w:r>
            <w:r w:rsidR="00AB52CC">
              <w:rPr>
                <w:rFonts w:asciiTheme="minorHAnsi" w:eastAsiaTheme="minorEastAsia" w:hAnsiTheme="minorHAnsi"/>
                <w:noProof/>
                <w:lang w:eastAsia="ru-RU"/>
              </w:rPr>
              <w:tab/>
            </w:r>
            <w:r w:rsidR="00AB52CC" w:rsidRPr="001B14E9">
              <w:rPr>
                <w:rStyle w:val="a5"/>
                <w:rFonts w:cs="Times New Roman"/>
                <w:noProof/>
              </w:rPr>
              <w:t>Добавление строк в таблицу</w:t>
            </w:r>
            <w:r w:rsidR="00AB52CC">
              <w:rPr>
                <w:noProof/>
                <w:webHidden/>
              </w:rPr>
              <w:tab/>
            </w:r>
            <w:r w:rsidR="00AB52CC">
              <w:rPr>
                <w:noProof/>
                <w:webHidden/>
              </w:rPr>
              <w:fldChar w:fldCharType="begin"/>
            </w:r>
            <w:r w:rsidR="00AB52CC">
              <w:rPr>
                <w:noProof/>
                <w:webHidden/>
              </w:rPr>
              <w:instrText xml:space="preserve"> PAGEREF _Toc70508619 \h </w:instrText>
            </w:r>
            <w:r w:rsidR="00AB52CC">
              <w:rPr>
                <w:noProof/>
                <w:webHidden/>
              </w:rPr>
            </w:r>
            <w:r w:rsidR="00AB52CC">
              <w:rPr>
                <w:noProof/>
                <w:webHidden/>
              </w:rPr>
              <w:fldChar w:fldCharType="separate"/>
            </w:r>
            <w:r w:rsidR="00AB52CC">
              <w:rPr>
                <w:noProof/>
                <w:webHidden/>
              </w:rPr>
              <w:t>26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0" w:history="1">
            <w:r w:rsidR="00AB52CC" w:rsidRPr="001B14E9">
              <w:rPr>
                <w:rStyle w:val="a5"/>
                <w:rFonts w:cs="Times New Roman"/>
                <w:noProof/>
              </w:rPr>
              <w:t>3.2.3.2.6</w:t>
            </w:r>
            <w:r w:rsidR="00AB52CC">
              <w:rPr>
                <w:rFonts w:asciiTheme="minorHAnsi" w:eastAsiaTheme="minorEastAsia" w:hAnsiTheme="minorHAnsi"/>
                <w:noProof/>
                <w:lang w:eastAsia="ru-RU"/>
              </w:rPr>
              <w:tab/>
            </w:r>
            <w:r w:rsidR="00AB52CC" w:rsidRPr="001B14E9">
              <w:rPr>
                <w:rStyle w:val="a5"/>
                <w:rFonts w:cs="Times New Roman"/>
                <w:noProof/>
              </w:rPr>
              <w:t>Добавление таблицы котировок</w:t>
            </w:r>
            <w:r w:rsidR="00AB52CC">
              <w:rPr>
                <w:noProof/>
                <w:webHidden/>
              </w:rPr>
              <w:tab/>
            </w:r>
            <w:r w:rsidR="00AB52CC">
              <w:rPr>
                <w:noProof/>
                <w:webHidden/>
              </w:rPr>
              <w:fldChar w:fldCharType="begin"/>
            </w:r>
            <w:r w:rsidR="00AB52CC">
              <w:rPr>
                <w:noProof/>
                <w:webHidden/>
              </w:rPr>
              <w:instrText xml:space="preserve"> PAGEREF _Toc70508620 \h </w:instrText>
            </w:r>
            <w:r w:rsidR="00AB52CC">
              <w:rPr>
                <w:noProof/>
                <w:webHidden/>
              </w:rPr>
            </w:r>
            <w:r w:rsidR="00AB52CC">
              <w:rPr>
                <w:noProof/>
                <w:webHidden/>
              </w:rPr>
              <w:fldChar w:fldCharType="separate"/>
            </w:r>
            <w:r w:rsidR="00AB52CC">
              <w:rPr>
                <w:noProof/>
                <w:webHidden/>
              </w:rPr>
              <w:t>27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1" w:history="1">
            <w:r w:rsidR="00AB52CC" w:rsidRPr="001B14E9">
              <w:rPr>
                <w:rStyle w:val="a5"/>
                <w:rFonts w:cs="Times New Roman"/>
                <w:noProof/>
              </w:rPr>
              <w:t>3.2.3.2.7</w:t>
            </w:r>
            <w:r w:rsidR="00AB52CC">
              <w:rPr>
                <w:rFonts w:asciiTheme="minorHAnsi" w:eastAsiaTheme="minorEastAsia" w:hAnsiTheme="minorHAnsi"/>
                <w:noProof/>
                <w:lang w:eastAsia="ru-RU"/>
              </w:rPr>
              <w:tab/>
            </w:r>
            <w:r w:rsidR="00AB52CC" w:rsidRPr="001B14E9">
              <w:rPr>
                <w:rStyle w:val="a5"/>
                <w:rFonts w:cs="Times New Roman"/>
                <w:noProof/>
              </w:rPr>
              <w:t>Удаление ряда</w:t>
            </w:r>
            <w:r w:rsidR="00AB52CC">
              <w:rPr>
                <w:noProof/>
                <w:webHidden/>
              </w:rPr>
              <w:tab/>
            </w:r>
            <w:r w:rsidR="00AB52CC">
              <w:rPr>
                <w:noProof/>
                <w:webHidden/>
              </w:rPr>
              <w:fldChar w:fldCharType="begin"/>
            </w:r>
            <w:r w:rsidR="00AB52CC">
              <w:rPr>
                <w:noProof/>
                <w:webHidden/>
              </w:rPr>
              <w:instrText xml:space="preserve"> PAGEREF _Toc70508621 \h </w:instrText>
            </w:r>
            <w:r w:rsidR="00AB52CC">
              <w:rPr>
                <w:noProof/>
                <w:webHidden/>
              </w:rPr>
            </w:r>
            <w:r w:rsidR="00AB52CC">
              <w:rPr>
                <w:noProof/>
                <w:webHidden/>
              </w:rPr>
              <w:fldChar w:fldCharType="separate"/>
            </w:r>
            <w:r w:rsidR="00AB52CC">
              <w:rPr>
                <w:noProof/>
                <w:webHidden/>
              </w:rPr>
              <w:t>28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2" w:history="1">
            <w:r w:rsidR="00AB52CC" w:rsidRPr="001B14E9">
              <w:rPr>
                <w:rStyle w:val="a5"/>
                <w:rFonts w:cs="Times New Roman"/>
                <w:noProof/>
              </w:rPr>
              <w:t>3.2.3.3</w:t>
            </w:r>
            <w:r w:rsidR="00AB52CC">
              <w:rPr>
                <w:rFonts w:asciiTheme="minorHAnsi" w:eastAsiaTheme="minorEastAsia" w:hAnsiTheme="minorHAnsi"/>
                <w:noProof/>
                <w:lang w:eastAsia="ru-RU"/>
              </w:rPr>
              <w:tab/>
            </w:r>
            <w:r w:rsidR="00AB52CC" w:rsidRPr="001B14E9">
              <w:rPr>
                <w:rStyle w:val="a5"/>
                <w:rFonts w:cs="Times New Roman"/>
                <w:noProof/>
              </w:rPr>
              <w:t>Информационная система</w:t>
            </w:r>
            <w:r w:rsidR="00AB52CC">
              <w:rPr>
                <w:noProof/>
                <w:webHidden/>
              </w:rPr>
              <w:tab/>
            </w:r>
            <w:r w:rsidR="00AB52CC">
              <w:rPr>
                <w:noProof/>
                <w:webHidden/>
              </w:rPr>
              <w:fldChar w:fldCharType="begin"/>
            </w:r>
            <w:r w:rsidR="00AB52CC">
              <w:rPr>
                <w:noProof/>
                <w:webHidden/>
              </w:rPr>
              <w:instrText xml:space="preserve"> PAGEREF _Toc70508622 \h </w:instrText>
            </w:r>
            <w:r w:rsidR="00AB52CC">
              <w:rPr>
                <w:noProof/>
                <w:webHidden/>
              </w:rPr>
            </w:r>
            <w:r w:rsidR="00AB52CC">
              <w:rPr>
                <w:noProof/>
                <w:webHidden/>
              </w:rPr>
              <w:fldChar w:fldCharType="separate"/>
            </w:r>
            <w:r w:rsidR="00AB52CC">
              <w:rPr>
                <w:noProof/>
                <w:webHidden/>
              </w:rPr>
              <w:t>29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3" w:history="1">
            <w:r w:rsidR="00AB52CC" w:rsidRPr="001B14E9">
              <w:rPr>
                <w:rStyle w:val="a5"/>
                <w:noProof/>
              </w:rPr>
              <w:t>3.2.3.3.1</w:t>
            </w:r>
            <w:r w:rsidR="00AB52CC">
              <w:rPr>
                <w:rFonts w:asciiTheme="minorHAnsi" w:eastAsiaTheme="minorEastAsia" w:hAnsiTheme="minorHAnsi"/>
                <w:noProof/>
                <w:lang w:eastAsia="ru-RU"/>
              </w:rPr>
              <w:tab/>
            </w:r>
            <w:r w:rsidR="00AB52CC" w:rsidRPr="001B14E9">
              <w:rPr>
                <w:rStyle w:val="a5"/>
                <w:noProof/>
              </w:rPr>
              <w:t>Индексы</w:t>
            </w:r>
            <w:r w:rsidR="00AB52CC">
              <w:rPr>
                <w:noProof/>
                <w:webHidden/>
              </w:rPr>
              <w:tab/>
            </w:r>
            <w:r w:rsidR="00AB52CC">
              <w:rPr>
                <w:noProof/>
                <w:webHidden/>
              </w:rPr>
              <w:fldChar w:fldCharType="begin"/>
            </w:r>
            <w:r w:rsidR="00AB52CC">
              <w:rPr>
                <w:noProof/>
                <w:webHidden/>
              </w:rPr>
              <w:instrText xml:space="preserve"> PAGEREF _Toc70508623 \h </w:instrText>
            </w:r>
            <w:r w:rsidR="00AB52CC">
              <w:rPr>
                <w:noProof/>
                <w:webHidden/>
              </w:rPr>
            </w:r>
            <w:r w:rsidR="00AB52CC">
              <w:rPr>
                <w:noProof/>
                <w:webHidden/>
              </w:rPr>
              <w:fldChar w:fldCharType="separate"/>
            </w:r>
            <w:r w:rsidR="00AB52CC">
              <w:rPr>
                <w:noProof/>
                <w:webHidden/>
              </w:rPr>
              <w:t>30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4" w:history="1">
            <w:r w:rsidR="00AB52CC" w:rsidRPr="001B14E9">
              <w:rPr>
                <w:rStyle w:val="a5"/>
                <w:noProof/>
              </w:rPr>
              <w:t>3.2.3.3.2</w:t>
            </w:r>
            <w:r w:rsidR="00AB52CC">
              <w:rPr>
                <w:rFonts w:asciiTheme="minorHAnsi" w:eastAsiaTheme="minorEastAsia" w:hAnsiTheme="minorHAnsi"/>
                <w:noProof/>
                <w:lang w:eastAsia="ru-RU"/>
              </w:rPr>
              <w:tab/>
            </w:r>
            <w:r w:rsidR="00AB52CC" w:rsidRPr="001B14E9">
              <w:rPr>
                <w:rStyle w:val="a5"/>
                <w:noProof/>
              </w:rPr>
              <w:t>Макроэкономические показатели</w:t>
            </w:r>
            <w:r w:rsidR="00AB52CC">
              <w:rPr>
                <w:noProof/>
                <w:webHidden/>
              </w:rPr>
              <w:tab/>
            </w:r>
            <w:r w:rsidR="00AB52CC">
              <w:rPr>
                <w:noProof/>
                <w:webHidden/>
              </w:rPr>
              <w:fldChar w:fldCharType="begin"/>
            </w:r>
            <w:r w:rsidR="00AB52CC">
              <w:rPr>
                <w:noProof/>
                <w:webHidden/>
              </w:rPr>
              <w:instrText xml:space="preserve"> PAGEREF _Toc70508624 \h </w:instrText>
            </w:r>
            <w:r w:rsidR="00AB52CC">
              <w:rPr>
                <w:noProof/>
                <w:webHidden/>
              </w:rPr>
            </w:r>
            <w:r w:rsidR="00AB52CC">
              <w:rPr>
                <w:noProof/>
                <w:webHidden/>
              </w:rPr>
              <w:fldChar w:fldCharType="separate"/>
            </w:r>
            <w:r w:rsidR="00AB52CC">
              <w:rPr>
                <w:noProof/>
                <w:webHidden/>
              </w:rPr>
              <w:t>31</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5" w:history="1">
            <w:r w:rsidR="00AB52CC" w:rsidRPr="001B14E9">
              <w:rPr>
                <w:rStyle w:val="a5"/>
                <w:noProof/>
              </w:rPr>
              <w:t>3.2.3.3.3</w:t>
            </w:r>
            <w:r w:rsidR="00AB52CC">
              <w:rPr>
                <w:rFonts w:asciiTheme="minorHAnsi" w:eastAsiaTheme="minorEastAsia" w:hAnsiTheme="minorHAnsi"/>
                <w:noProof/>
                <w:lang w:eastAsia="ru-RU"/>
              </w:rPr>
              <w:tab/>
            </w:r>
            <w:r w:rsidR="00AB52CC" w:rsidRPr="001B14E9">
              <w:rPr>
                <w:rStyle w:val="a5"/>
                <w:noProof/>
              </w:rPr>
              <w:t>Экономический календарь</w:t>
            </w:r>
            <w:r w:rsidR="00AB52CC">
              <w:rPr>
                <w:noProof/>
                <w:webHidden/>
              </w:rPr>
              <w:tab/>
            </w:r>
            <w:r w:rsidR="00AB52CC">
              <w:rPr>
                <w:noProof/>
                <w:webHidden/>
              </w:rPr>
              <w:fldChar w:fldCharType="begin"/>
            </w:r>
            <w:r w:rsidR="00AB52CC">
              <w:rPr>
                <w:noProof/>
                <w:webHidden/>
              </w:rPr>
              <w:instrText xml:space="preserve"> PAGEREF _Toc70508625 \h </w:instrText>
            </w:r>
            <w:r w:rsidR="00AB52CC">
              <w:rPr>
                <w:noProof/>
                <w:webHidden/>
              </w:rPr>
            </w:r>
            <w:r w:rsidR="00AB52CC">
              <w:rPr>
                <w:noProof/>
                <w:webHidden/>
              </w:rPr>
              <w:fldChar w:fldCharType="separate"/>
            </w:r>
            <w:r w:rsidR="00AB52CC">
              <w:rPr>
                <w:noProof/>
                <w:webHidden/>
              </w:rPr>
              <w:t>33</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6" w:history="1">
            <w:r w:rsidR="00AB52CC" w:rsidRPr="001B14E9">
              <w:rPr>
                <w:rStyle w:val="a5"/>
                <w:noProof/>
              </w:rPr>
              <w:t>3.2.3.3.4</w:t>
            </w:r>
            <w:r w:rsidR="00AB52CC">
              <w:rPr>
                <w:rFonts w:asciiTheme="minorHAnsi" w:eastAsiaTheme="minorEastAsia" w:hAnsiTheme="minorHAnsi"/>
                <w:noProof/>
                <w:lang w:eastAsia="ru-RU"/>
              </w:rPr>
              <w:tab/>
            </w:r>
            <w:r w:rsidR="00AB52CC" w:rsidRPr="001B14E9">
              <w:rPr>
                <w:rStyle w:val="a5"/>
                <w:noProof/>
              </w:rPr>
              <w:t>Кредитные ставки</w:t>
            </w:r>
            <w:r w:rsidR="00AB52CC">
              <w:rPr>
                <w:noProof/>
                <w:webHidden/>
              </w:rPr>
              <w:tab/>
            </w:r>
            <w:r w:rsidR="00AB52CC">
              <w:rPr>
                <w:noProof/>
                <w:webHidden/>
              </w:rPr>
              <w:fldChar w:fldCharType="begin"/>
            </w:r>
            <w:r w:rsidR="00AB52CC">
              <w:rPr>
                <w:noProof/>
                <w:webHidden/>
              </w:rPr>
              <w:instrText xml:space="preserve"> PAGEREF _Toc70508626 \h </w:instrText>
            </w:r>
            <w:r w:rsidR="00AB52CC">
              <w:rPr>
                <w:noProof/>
                <w:webHidden/>
              </w:rPr>
            </w:r>
            <w:r w:rsidR="00AB52CC">
              <w:rPr>
                <w:noProof/>
                <w:webHidden/>
              </w:rPr>
              <w:fldChar w:fldCharType="separate"/>
            </w:r>
            <w:r w:rsidR="00AB52CC">
              <w:rPr>
                <w:noProof/>
                <w:webHidden/>
              </w:rPr>
              <w:t>37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7" w:history="1">
            <w:r w:rsidR="00AB52CC" w:rsidRPr="001B14E9">
              <w:rPr>
                <w:rStyle w:val="a5"/>
                <w:noProof/>
              </w:rPr>
              <w:t>3.2.3.3.5</w:t>
            </w:r>
            <w:r w:rsidR="00AB52CC">
              <w:rPr>
                <w:rFonts w:asciiTheme="minorHAnsi" w:eastAsiaTheme="minorEastAsia" w:hAnsiTheme="minorHAnsi"/>
                <w:noProof/>
                <w:lang w:eastAsia="ru-RU"/>
              </w:rPr>
              <w:tab/>
            </w:r>
            <w:r w:rsidR="00AB52CC" w:rsidRPr="001B14E9">
              <w:rPr>
                <w:rStyle w:val="a5"/>
                <w:noProof/>
              </w:rPr>
              <w:t>Облигации</w:t>
            </w:r>
            <w:r w:rsidR="00AB52CC">
              <w:rPr>
                <w:noProof/>
                <w:webHidden/>
              </w:rPr>
              <w:tab/>
            </w:r>
            <w:r w:rsidR="00AB52CC">
              <w:rPr>
                <w:noProof/>
                <w:webHidden/>
              </w:rPr>
              <w:fldChar w:fldCharType="begin"/>
            </w:r>
            <w:r w:rsidR="00AB52CC">
              <w:rPr>
                <w:noProof/>
                <w:webHidden/>
              </w:rPr>
              <w:instrText xml:space="preserve"> PAGEREF _Toc70508627 \h </w:instrText>
            </w:r>
            <w:r w:rsidR="00AB52CC">
              <w:rPr>
                <w:noProof/>
                <w:webHidden/>
              </w:rPr>
            </w:r>
            <w:r w:rsidR="00AB52CC">
              <w:rPr>
                <w:noProof/>
                <w:webHidden/>
              </w:rPr>
              <w:fldChar w:fldCharType="separate"/>
            </w:r>
            <w:r w:rsidR="00AB52CC">
              <w:rPr>
                <w:noProof/>
                <w:webHidden/>
              </w:rPr>
              <w:t>37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8" w:history="1">
            <w:r w:rsidR="00AB52CC" w:rsidRPr="001B14E9">
              <w:rPr>
                <w:rStyle w:val="a5"/>
                <w:noProof/>
              </w:rPr>
              <w:t>3.2.3.3.6</w:t>
            </w:r>
            <w:r w:rsidR="00AB52CC">
              <w:rPr>
                <w:rFonts w:asciiTheme="minorHAnsi" w:eastAsiaTheme="minorEastAsia" w:hAnsiTheme="minorHAnsi"/>
                <w:noProof/>
                <w:lang w:eastAsia="ru-RU"/>
              </w:rPr>
              <w:tab/>
            </w:r>
            <w:r w:rsidR="00AB52CC" w:rsidRPr="001B14E9">
              <w:rPr>
                <w:rStyle w:val="a5"/>
                <w:noProof/>
              </w:rPr>
              <w:t>Поиск облигаций</w:t>
            </w:r>
            <w:r w:rsidR="00AB52CC">
              <w:rPr>
                <w:noProof/>
                <w:webHidden/>
              </w:rPr>
              <w:tab/>
            </w:r>
            <w:r w:rsidR="00AB52CC">
              <w:rPr>
                <w:noProof/>
                <w:webHidden/>
              </w:rPr>
              <w:fldChar w:fldCharType="begin"/>
            </w:r>
            <w:r w:rsidR="00AB52CC">
              <w:rPr>
                <w:noProof/>
                <w:webHidden/>
              </w:rPr>
              <w:instrText xml:space="preserve"> PAGEREF _Toc70508628 \h </w:instrText>
            </w:r>
            <w:r w:rsidR="00AB52CC">
              <w:rPr>
                <w:noProof/>
                <w:webHidden/>
              </w:rPr>
            </w:r>
            <w:r w:rsidR="00AB52CC">
              <w:rPr>
                <w:noProof/>
                <w:webHidden/>
              </w:rPr>
              <w:fldChar w:fldCharType="separate"/>
            </w:r>
            <w:r w:rsidR="00AB52CC">
              <w:rPr>
                <w:noProof/>
                <w:webHidden/>
              </w:rPr>
              <w:t>38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29" w:history="1">
            <w:r w:rsidR="00AB52CC" w:rsidRPr="001B14E9">
              <w:rPr>
                <w:rStyle w:val="a5"/>
                <w:noProof/>
                <w:lang w:val="en-US"/>
              </w:rPr>
              <w:t>3.2.3.3.7</w:t>
            </w:r>
            <w:r w:rsidR="00AB52CC">
              <w:rPr>
                <w:rFonts w:asciiTheme="minorHAnsi" w:eastAsiaTheme="minorEastAsia" w:hAnsiTheme="minorHAnsi"/>
                <w:noProof/>
                <w:lang w:eastAsia="ru-RU"/>
              </w:rPr>
              <w:tab/>
            </w:r>
            <w:r w:rsidR="00AB52CC" w:rsidRPr="001B14E9">
              <w:rPr>
                <w:rStyle w:val="a5"/>
                <w:noProof/>
              </w:rPr>
              <w:t xml:space="preserve">Поиск облигаций по </w:t>
            </w:r>
            <w:r w:rsidR="00AB52CC" w:rsidRPr="001B14E9">
              <w:rPr>
                <w:rStyle w:val="a5"/>
                <w:noProof/>
                <w:lang w:val="en-US"/>
              </w:rPr>
              <w:t>ISIN</w:t>
            </w:r>
            <w:r w:rsidR="00AB52CC">
              <w:rPr>
                <w:noProof/>
                <w:webHidden/>
              </w:rPr>
              <w:tab/>
            </w:r>
            <w:r w:rsidR="00AB52CC">
              <w:rPr>
                <w:noProof/>
                <w:webHidden/>
              </w:rPr>
              <w:fldChar w:fldCharType="begin"/>
            </w:r>
            <w:r w:rsidR="00AB52CC">
              <w:rPr>
                <w:noProof/>
                <w:webHidden/>
              </w:rPr>
              <w:instrText xml:space="preserve"> PAGEREF _Toc70508629 \h </w:instrText>
            </w:r>
            <w:r w:rsidR="00AB52CC">
              <w:rPr>
                <w:noProof/>
                <w:webHidden/>
              </w:rPr>
            </w:r>
            <w:r w:rsidR="00AB52CC">
              <w:rPr>
                <w:noProof/>
                <w:webHidden/>
              </w:rPr>
              <w:fldChar w:fldCharType="separate"/>
            </w:r>
            <w:r w:rsidR="00AB52CC">
              <w:rPr>
                <w:noProof/>
                <w:webHidden/>
              </w:rPr>
              <w:t>44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0" w:history="1">
            <w:r w:rsidR="00AB52CC" w:rsidRPr="001B14E9">
              <w:rPr>
                <w:rStyle w:val="a5"/>
                <w:rFonts w:cs="Times New Roman"/>
                <w:noProof/>
              </w:rPr>
              <w:t>3.2.4</w:t>
            </w:r>
            <w:r w:rsidR="00AB52CC">
              <w:rPr>
                <w:rFonts w:asciiTheme="minorHAnsi" w:eastAsiaTheme="minorEastAsia" w:hAnsiTheme="minorHAnsi"/>
                <w:noProof/>
                <w:lang w:eastAsia="ru-RU"/>
              </w:rPr>
              <w:tab/>
            </w:r>
            <w:r w:rsidR="00AB52CC" w:rsidRPr="001B14E9">
              <w:rPr>
                <w:rStyle w:val="a5"/>
                <w:rFonts w:cs="Times New Roman"/>
                <w:noProof/>
              </w:rPr>
              <w:t>Новости</w:t>
            </w:r>
            <w:r w:rsidR="00AB52CC">
              <w:rPr>
                <w:noProof/>
                <w:webHidden/>
              </w:rPr>
              <w:tab/>
            </w:r>
            <w:r w:rsidR="00AB52CC">
              <w:rPr>
                <w:noProof/>
                <w:webHidden/>
              </w:rPr>
              <w:fldChar w:fldCharType="begin"/>
            </w:r>
            <w:r w:rsidR="00AB52CC">
              <w:rPr>
                <w:noProof/>
                <w:webHidden/>
              </w:rPr>
              <w:instrText xml:space="preserve"> PAGEREF _Toc70508630 \h </w:instrText>
            </w:r>
            <w:r w:rsidR="00AB52CC">
              <w:rPr>
                <w:noProof/>
                <w:webHidden/>
              </w:rPr>
            </w:r>
            <w:r w:rsidR="00AB52CC">
              <w:rPr>
                <w:noProof/>
                <w:webHidden/>
              </w:rPr>
              <w:fldChar w:fldCharType="separate"/>
            </w:r>
            <w:r w:rsidR="00AB52CC">
              <w:rPr>
                <w:noProof/>
                <w:webHidden/>
              </w:rPr>
              <w:t>46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1" w:history="1">
            <w:r w:rsidR="00AB52CC" w:rsidRPr="001B14E9">
              <w:rPr>
                <w:rStyle w:val="a5"/>
                <w:rFonts w:cs="Times New Roman"/>
                <w:noProof/>
              </w:rPr>
              <w:t>3.2.4.1</w:t>
            </w:r>
            <w:r w:rsidR="00AB52CC">
              <w:rPr>
                <w:rFonts w:asciiTheme="minorHAnsi" w:eastAsiaTheme="minorEastAsia" w:hAnsiTheme="minorHAnsi"/>
                <w:noProof/>
                <w:lang w:eastAsia="ru-RU"/>
              </w:rPr>
              <w:tab/>
            </w:r>
            <w:r w:rsidR="00AB52CC" w:rsidRPr="001B14E9">
              <w:rPr>
                <w:rStyle w:val="a5"/>
                <w:rFonts w:cs="Times New Roman"/>
                <w:noProof/>
              </w:rPr>
              <w:t>Просмотр, печать и экспорт новостей</w:t>
            </w:r>
            <w:r w:rsidR="00AB52CC">
              <w:rPr>
                <w:noProof/>
                <w:webHidden/>
              </w:rPr>
              <w:tab/>
            </w:r>
            <w:r w:rsidR="00AB52CC">
              <w:rPr>
                <w:noProof/>
                <w:webHidden/>
              </w:rPr>
              <w:fldChar w:fldCharType="begin"/>
            </w:r>
            <w:r w:rsidR="00AB52CC">
              <w:rPr>
                <w:noProof/>
                <w:webHidden/>
              </w:rPr>
              <w:instrText xml:space="preserve"> PAGEREF _Toc70508631 \h </w:instrText>
            </w:r>
            <w:r w:rsidR="00AB52CC">
              <w:rPr>
                <w:noProof/>
                <w:webHidden/>
              </w:rPr>
            </w:r>
            <w:r w:rsidR="00AB52CC">
              <w:rPr>
                <w:noProof/>
                <w:webHidden/>
              </w:rPr>
              <w:fldChar w:fldCharType="separate"/>
            </w:r>
            <w:r w:rsidR="00AB52CC">
              <w:rPr>
                <w:noProof/>
                <w:webHidden/>
              </w:rPr>
              <w:t>47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2" w:history="1">
            <w:r w:rsidR="00AB52CC" w:rsidRPr="001B14E9">
              <w:rPr>
                <w:rStyle w:val="a5"/>
                <w:rFonts w:cs="Times New Roman"/>
                <w:noProof/>
              </w:rPr>
              <w:t>3.2.4.2</w:t>
            </w:r>
            <w:r w:rsidR="00AB52CC">
              <w:rPr>
                <w:rFonts w:asciiTheme="minorHAnsi" w:eastAsiaTheme="minorEastAsia" w:hAnsiTheme="minorHAnsi"/>
                <w:noProof/>
                <w:lang w:eastAsia="ru-RU"/>
              </w:rPr>
              <w:tab/>
            </w:r>
            <w:r w:rsidR="00AB52CC" w:rsidRPr="001B14E9">
              <w:rPr>
                <w:rStyle w:val="a5"/>
                <w:rFonts w:cs="Times New Roman"/>
                <w:noProof/>
              </w:rPr>
              <w:t>Фильтрация новостей</w:t>
            </w:r>
            <w:r w:rsidR="00AB52CC">
              <w:rPr>
                <w:noProof/>
                <w:webHidden/>
              </w:rPr>
              <w:tab/>
            </w:r>
            <w:r w:rsidR="00AB52CC">
              <w:rPr>
                <w:noProof/>
                <w:webHidden/>
              </w:rPr>
              <w:fldChar w:fldCharType="begin"/>
            </w:r>
            <w:r w:rsidR="00AB52CC">
              <w:rPr>
                <w:noProof/>
                <w:webHidden/>
              </w:rPr>
              <w:instrText xml:space="preserve"> PAGEREF _Toc70508632 \h </w:instrText>
            </w:r>
            <w:r w:rsidR="00AB52CC">
              <w:rPr>
                <w:noProof/>
                <w:webHidden/>
              </w:rPr>
            </w:r>
            <w:r w:rsidR="00AB52CC">
              <w:rPr>
                <w:noProof/>
                <w:webHidden/>
              </w:rPr>
              <w:fldChar w:fldCharType="separate"/>
            </w:r>
            <w:r w:rsidR="00AB52CC">
              <w:rPr>
                <w:noProof/>
                <w:webHidden/>
              </w:rPr>
              <w:t>49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3" w:history="1">
            <w:r w:rsidR="00AB52CC" w:rsidRPr="001B14E9">
              <w:rPr>
                <w:rStyle w:val="a5"/>
                <w:rFonts w:cs="Times New Roman"/>
                <w:noProof/>
              </w:rPr>
              <w:t>3.2.4.3</w:t>
            </w:r>
            <w:r w:rsidR="00AB52CC">
              <w:rPr>
                <w:rFonts w:asciiTheme="minorHAnsi" w:eastAsiaTheme="minorEastAsia" w:hAnsiTheme="minorHAnsi"/>
                <w:noProof/>
                <w:lang w:eastAsia="ru-RU"/>
              </w:rPr>
              <w:tab/>
            </w:r>
            <w:r w:rsidR="00AB52CC" w:rsidRPr="001B14E9">
              <w:rPr>
                <w:rStyle w:val="a5"/>
                <w:rFonts w:cs="Times New Roman"/>
                <w:noProof/>
              </w:rPr>
              <w:t>Расширенный поиск новостей</w:t>
            </w:r>
            <w:r w:rsidR="00AB52CC">
              <w:rPr>
                <w:noProof/>
                <w:webHidden/>
              </w:rPr>
              <w:tab/>
            </w:r>
            <w:r w:rsidR="00AB52CC">
              <w:rPr>
                <w:noProof/>
                <w:webHidden/>
              </w:rPr>
              <w:fldChar w:fldCharType="begin"/>
            </w:r>
            <w:r w:rsidR="00AB52CC">
              <w:rPr>
                <w:noProof/>
                <w:webHidden/>
              </w:rPr>
              <w:instrText xml:space="preserve"> PAGEREF _Toc70508633 \h </w:instrText>
            </w:r>
            <w:r w:rsidR="00AB52CC">
              <w:rPr>
                <w:noProof/>
                <w:webHidden/>
              </w:rPr>
            </w:r>
            <w:r w:rsidR="00AB52CC">
              <w:rPr>
                <w:noProof/>
                <w:webHidden/>
              </w:rPr>
              <w:fldChar w:fldCharType="separate"/>
            </w:r>
            <w:r w:rsidR="00AB52CC">
              <w:rPr>
                <w:noProof/>
                <w:webHidden/>
              </w:rPr>
              <w:t>50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4" w:history="1">
            <w:r w:rsidR="00AB52CC" w:rsidRPr="001B14E9">
              <w:rPr>
                <w:rStyle w:val="a5"/>
                <w:rFonts w:cs="Times New Roman"/>
                <w:noProof/>
              </w:rPr>
              <w:t>3.2.4.4</w:t>
            </w:r>
            <w:r w:rsidR="00AB52CC">
              <w:rPr>
                <w:rFonts w:asciiTheme="minorHAnsi" w:eastAsiaTheme="minorEastAsia" w:hAnsiTheme="minorHAnsi"/>
                <w:noProof/>
                <w:lang w:eastAsia="ru-RU"/>
              </w:rPr>
              <w:tab/>
            </w:r>
            <w:r w:rsidR="00AB52CC" w:rsidRPr="001B14E9">
              <w:rPr>
                <w:rStyle w:val="a5"/>
                <w:rFonts w:cs="Times New Roman"/>
                <w:noProof/>
              </w:rPr>
              <w:t>Подписка на выборку новостей</w:t>
            </w:r>
            <w:r w:rsidR="00AB52CC">
              <w:rPr>
                <w:noProof/>
                <w:webHidden/>
              </w:rPr>
              <w:tab/>
            </w:r>
            <w:r w:rsidR="00AB52CC">
              <w:rPr>
                <w:noProof/>
                <w:webHidden/>
              </w:rPr>
              <w:fldChar w:fldCharType="begin"/>
            </w:r>
            <w:r w:rsidR="00AB52CC">
              <w:rPr>
                <w:noProof/>
                <w:webHidden/>
              </w:rPr>
              <w:instrText xml:space="preserve"> PAGEREF _Toc70508634 \h </w:instrText>
            </w:r>
            <w:r w:rsidR="00AB52CC">
              <w:rPr>
                <w:noProof/>
                <w:webHidden/>
              </w:rPr>
            </w:r>
            <w:r w:rsidR="00AB52CC">
              <w:rPr>
                <w:noProof/>
                <w:webHidden/>
              </w:rPr>
              <w:fldChar w:fldCharType="separate"/>
            </w:r>
            <w:r w:rsidR="00AB52CC">
              <w:rPr>
                <w:noProof/>
                <w:webHidden/>
              </w:rPr>
              <w:t>51</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5" w:history="1">
            <w:r w:rsidR="00AB52CC" w:rsidRPr="001B14E9">
              <w:rPr>
                <w:rStyle w:val="a5"/>
                <w:rFonts w:cs="Times New Roman"/>
                <w:noProof/>
              </w:rPr>
              <w:t>3.2.4.5</w:t>
            </w:r>
            <w:r w:rsidR="00AB52CC">
              <w:rPr>
                <w:rFonts w:asciiTheme="minorHAnsi" w:eastAsiaTheme="minorEastAsia" w:hAnsiTheme="minorHAnsi"/>
                <w:noProof/>
                <w:lang w:eastAsia="ru-RU"/>
              </w:rPr>
              <w:tab/>
            </w:r>
            <w:r w:rsidR="00AB52CC" w:rsidRPr="001B14E9">
              <w:rPr>
                <w:rStyle w:val="a5"/>
                <w:rFonts w:cs="Times New Roman"/>
                <w:noProof/>
              </w:rPr>
              <w:t>Иерархический поиск новостей по разделам</w:t>
            </w:r>
            <w:r w:rsidR="00AB52CC">
              <w:rPr>
                <w:noProof/>
                <w:webHidden/>
              </w:rPr>
              <w:tab/>
            </w:r>
            <w:r w:rsidR="00AB52CC">
              <w:rPr>
                <w:noProof/>
                <w:webHidden/>
              </w:rPr>
              <w:fldChar w:fldCharType="begin"/>
            </w:r>
            <w:r w:rsidR="00AB52CC">
              <w:rPr>
                <w:noProof/>
                <w:webHidden/>
              </w:rPr>
              <w:instrText xml:space="preserve"> PAGEREF _Toc70508635 \h </w:instrText>
            </w:r>
            <w:r w:rsidR="00AB52CC">
              <w:rPr>
                <w:noProof/>
                <w:webHidden/>
              </w:rPr>
            </w:r>
            <w:r w:rsidR="00AB52CC">
              <w:rPr>
                <w:noProof/>
                <w:webHidden/>
              </w:rPr>
              <w:fldChar w:fldCharType="separate"/>
            </w:r>
            <w:r w:rsidR="00AB52CC">
              <w:rPr>
                <w:noProof/>
                <w:webHidden/>
              </w:rPr>
              <w:t>52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6" w:history="1">
            <w:r w:rsidR="00AB52CC" w:rsidRPr="001B14E9">
              <w:rPr>
                <w:rStyle w:val="a5"/>
                <w:rFonts w:cs="Times New Roman"/>
                <w:noProof/>
              </w:rPr>
              <w:t>3.2.5</w:t>
            </w:r>
            <w:r w:rsidR="00AB52CC">
              <w:rPr>
                <w:rFonts w:asciiTheme="minorHAnsi" w:eastAsiaTheme="minorEastAsia" w:hAnsiTheme="minorHAnsi"/>
                <w:noProof/>
                <w:lang w:eastAsia="ru-RU"/>
              </w:rPr>
              <w:tab/>
            </w:r>
            <w:r w:rsidR="00AB52CC" w:rsidRPr="001B14E9">
              <w:rPr>
                <w:rStyle w:val="a5"/>
                <w:rFonts w:cs="Times New Roman"/>
                <w:noProof/>
              </w:rPr>
              <w:t>Поиск компаний</w:t>
            </w:r>
            <w:r w:rsidR="00AB52CC">
              <w:rPr>
                <w:noProof/>
                <w:webHidden/>
              </w:rPr>
              <w:tab/>
            </w:r>
            <w:r w:rsidR="00AB52CC">
              <w:rPr>
                <w:noProof/>
                <w:webHidden/>
              </w:rPr>
              <w:fldChar w:fldCharType="begin"/>
            </w:r>
            <w:r w:rsidR="00AB52CC">
              <w:rPr>
                <w:noProof/>
                <w:webHidden/>
              </w:rPr>
              <w:instrText xml:space="preserve"> PAGEREF _Toc70508636 \h </w:instrText>
            </w:r>
            <w:r w:rsidR="00AB52CC">
              <w:rPr>
                <w:noProof/>
                <w:webHidden/>
              </w:rPr>
            </w:r>
            <w:r w:rsidR="00AB52CC">
              <w:rPr>
                <w:noProof/>
                <w:webHidden/>
              </w:rPr>
              <w:fldChar w:fldCharType="separate"/>
            </w:r>
            <w:r w:rsidR="00AB52CC">
              <w:rPr>
                <w:noProof/>
                <w:webHidden/>
              </w:rPr>
              <w:t>52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7" w:history="1">
            <w:r w:rsidR="00AB52CC" w:rsidRPr="001B14E9">
              <w:rPr>
                <w:rStyle w:val="a5"/>
                <w:rFonts w:cs="Times New Roman"/>
                <w:noProof/>
              </w:rPr>
              <w:t>3.2.6</w:t>
            </w:r>
            <w:r w:rsidR="00AB52CC">
              <w:rPr>
                <w:rFonts w:asciiTheme="minorHAnsi" w:eastAsiaTheme="minorEastAsia" w:hAnsiTheme="minorHAnsi"/>
                <w:noProof/>
                <w:lang w:eastAsia="ru-RU"/>
              </w:rPr>
              <w:tab/>
            </w:r>
            <w:r w:rsidR="00AB52CC" w:rsidRPr="001B14E9">
              <w:rPr>
                <w:rStyle w:val="a5"/>
                <w:rFonts w:cs="Times New Roman"/>
                <w:noProof/>
              </w:rPr>
              <w:t>Календарь экономических событий</w:t>
            </w:r>
            <w:r w:rsidR="00AB52CC">
              <w:rPr>
                <w:noProof/>
                <w:webHidden/>
              </w:rPr>
              <w:tab/>
            </w:r>
            <w:r w:rsidR="00AB52CC">
              <w:rPr>
                <w:noProof/>
                <w:webHidden/>
              </w:rPr>
              <w:fldChar w:fldCharType="begin"/>
            </w:r>
            <w:r w:rsidR="00AB52CC">
              <w:rPr>
                <w:noProof/>
                <w:webHidden/>
              </w:rPr>
              <w:instrText xml:space="preserve"> PAGEREF _Toc70508637 \h </w:instrText>
            </w:r>
            <w:r w:rsidR="00AB52CC">
              <w:rPr>
                <w:noProof/>
                <w:webHidden/>
              </w:rPr>
            </w:r>
            <w:r w:rsidR="00AB52CC">
              <w:rPr>
                <w:noProof/>
                <w:webHidden/>
              </w:rPr>
              <w:fldChar w:fldCharType="separate"/>
            </w:r>
            <w:r w:rsidR="00AB52CC">
              <w:rPr>
                <w:noProof/>
                <w:webHidden/>
              </w:rPr>
              <w:t>58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38" w:history="1">
            <w:r w:rsidR="00AB52CC" w:rsidRPr="001B14E9">
              <w:rPr>
                <w:rStyle w:val="a5"/>
                <w:rFonts w:cs="Times New Roman"/>
                <w:noProof/>
              </w:rPr>
              <w:t>3.2.7</w:t>
            </w:r>
            <w:r w:rsidR="00AB52CC">
              <w:rPr>
                <w:rFonts w:asciiTheme="minorHAnsi" w:eastAsiaTheme="minorEastAsia" w:hAnsiTheme="minorHAnsi"/>
                <w:noProof/>
                <w:lang w:eastAsia="ru-RU"/>
              </w:rPr>
              <w:tab/>
            </w:r>
            <w:r w:rsidR="00AB52CC" w:rsidRPr="001B14E9">
              <w:rPr>
                <w:rStyle w:val="a5"/>
                <w:rFonts w:cs="Times New Roman"/>
                <w:noProof/>
              </w:rPr>
              <w:t>О программе</w:t>
            </w:r>
            <w:r w:rsidR="00AB52CC">
              <w:rPr>
                <w:noProof/>
                <w:webHidden/>
              </w:rPr>
              <w:tab/>
            </w:r>
            <w:r w:rsidR="00AB52CC">
              <w:rPr>
                <w:noProof/>
                <w:webHidden/>
              </w:rPr>
              <w:fldChar w:fldCharType="begin"/>
            </w:r>
            <w:r w:rsidR="00AB52CC">
              <w:rPr>
                <w:noProof/>
                <w:webHidden/>
              </w:rPr>
              <w:instrText xml:space="preserve"> PAGEREF _Toc70508638 \h </w:instrText>
            </w:r>
            <w:r w:rsidR="00AB52CC">
              <w:rPr>
                <w:noProof/>
                <w:webHidden/>
              </w:rPr>
            </w:r>
            <w:r w:rsidR="00AB52CC">
              <w:rPr>
                <w:noProof/>
                <w:webHidden/>
              </w:rPr>
              <w:fldChar w:fldCharType="separate"/>
            </w:r>
            <w:r w:rsidR="00AB52CC">
              <w:rPr>
                <w:noProof/>
                <w:webHidden/>
              </w:rPr>
              <w:t>64</w:t>
            </w:r>
            <w:r w:rsidR="00AB52CC">
              <w:rPr>
                <w:noProof/>
                <w:webHidden/>
              </w:rPr>
              <w:fldChar w:fldCharType="end"/>
            </w:r>
          </w:hyperlink>
        </w:p>
        <w:p w:rsidR="00AB52CC" w:rsidRDefault="001D610F">
          <w:pPr>
            <w:pStyle w:val="21"/>
            <w:rPr>
              <w:rFonts w:asciiTheme="minorHAnsi" w:eastAsiaTheme="minorEastAsia" w:hAnsiTheme="minorHAnsi"/>
              <w:noProof/>
              <w:lang w:eastAsia="ru-RU"/>
            </w:rPr>
          </w:pPr>
          <w:hyperlink w:anchor="_Toc70508639" w:history="1">
            <w:r w:rsidR="00AB52CC" w:rsidRPr="001B14E9">
              <w:rPr>
                <w:rStyle w:val="a5"/>
                <w:rFonts w:cs="Times New Roman"/>
                <w:noProof/>
              </w:rPr>
              <w:t>3.3</w:t>
            </w:r>
            <w:r w:rsidR="00AB52CC">
              <w:rPr>
                <w:rFonts w:asciiTheme="minorHAnsi" w:eastAsiaTheme="minorEastAsia" w:hAnsiTheme="minorHAnsi"/>
                <w:noProof/>
                <w:lang w:eastAsia="ru-RU"/>
              </w:rPr>
              <w:tab/>
            </w:r>
            <w:r w:rsidR="00AB52CC" w:rsidRPr="001B14E9">
              <w:rPr>
                <w:rStyle w:val="a5"/>
                <w:rFonts w:cs="Times New Roman"/>
                <w:noProof/>
              </w:rPr>
              <w:t>Настройка и работа с информационной панелью</w:t>
            </w:r>
            <w:r w:rsidR="00AB52CC">
              <w:rPr>
                <w:noProof/>
                <w:webHidden/>
              </w:rPr>
              <w:tab/>
            </w:r>
            <w:r w:rsidR="00AB52CC">
              <w:rPr>
                <w:noProof/>
                <w:webHidden/>
              </w:rPr>
              <w:fldChar w:fldCharType="begin"/>
            </w:r>
            <w:r w:rsidR="00AB52CC">
              <w:rPr>
                <w:noProof/>
                <w:webHidden/>
              </w:rPr>
              <w:instrText xml:space="preserve"> PAGEREF _Toc70508639 \h </w:instrText>
            </w:r>
            <w:r w:rsidR="00AB52CC">
              <w:rPr>
                <w:noProof/>
                <w:webHidden/>
              </w:rPr>
            </w:r>
            <w:r w:rsidR="00AB52CC">
              <w:rPr>
                <w:noProof/>
                <w:webHidden/>
              </w:rPr>
              <w:fldChar w:fldCharType="separate"/>
            </w:r>
            <w:r w:rsidR="00AB52CC">
              <w:rPr>
                <w:noProof/>
                <w:webHidden/>
              </w:rPr>
              <w:t>65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0" w:history="1">
            <w:r w:rsidR="00AB52CC" w:rsidRPr="001B14E9">
              <w:rPr>
                <w:rStyle w:val="a5"/>
                <w:rFonts w:cs="Times New Roman"/>
                <w:noProof/>
              </w:rPr>
              <w:t>3.3.1</w:t>
            </w:r>
            <w:r w:rsidR="00AB52CC">
              <w:rPr>
                <w:rFonts w:asciiTheme="minorHAnsi" w:eastAsiaTheme="minorEastAsia" w:hAnsiTheme="minorHAnsi"/>
                <w:noProof/>
                <w:lang w:eastAsia="ru-RU"/>
              </w:rPr>
              <w:tab/>
            </w:r>
            <w:r w:rsidR="00AB52CC" w:rsidRPr="001B14E9">
              <w:rPr>
                <w:rStyle w:val="a5"/>
                <w:rFonts w:cs="Times New Roman"/>
                <w:noProof/>
              </w:rPr>
              <w:t>Вставка инструментов в сетчатую структуру</w:t>
            </w:r>
            <w:r w:rsidR="00AB52CC">
              <w:rPr>
                <w:noProof/>
                <w:webHidden/>
              </w:rPr>
              <w:tab/>
            </w:r>
            <w:r w:rsidR="00AB52CC">
              <w:rPr>
                <w:noProof/>
                <w:webHidden/>
              </w:rPr>
              <w:fldChar w:fldCharType="begin"/>
            </w:r>
            <w:r w:rsidR="00AB52CC">
              <w:rPr>
                <w:noProof/>
                <w:webHidden/>
              </w:rPr>
              <w:instrText xml:space="preserve"> PAGEREF _Toc70508640 \h </w:instrText>
            </w:r>
            <w:r w:rsidR="00AB52CC">
              <w:rPr>
                <w:noProof/>
                <w:webHidden/>
              </w:rPr>
            </w:r>
            <w:r w:rsidR="00AB52CC">
              <w:rPr>
                <w:noProof/>
                <w:webHidden/>
              </w:rPr>
              <w:fldChar w:fldCharType="separate"/>
            </w:r>
            <w:r w:rsidR="00AB52CC">
              <w:rPr>
                <w:noProof/>
                <w:webHidden/>
              </w:rPr>
              <w:t>66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1" w:history="1">
            <w:r w:rsidR="00AB52CC" w:rsidRPr="001B14E9">
              <w:rPr>
                <w:rStyle w:val="a5"/>
                <w:rFonts w:cs="Times New Roman"/>
                <w:noProof/>
              </w:rPr>
              <w:t>3.3.2</w:t>
            </w:r>
            <w:r w:rsidR="00AB52CC">
              <w:rPr>
                <w:rFonts w:asciiTheme="minorHAnsi" w:eastAsiaTheme="minorEastAsia" w:hAnsiTheme="minorHAnsi"/>
                <w:noProof/>
                <w:lang w:eastAsia="ru-RU"/>
              </w:rPr>
              <w:tab/>
            </w:r>
            <w:r w:rsidR="00AB52CC" w:rsidRPr="001B14E9">
              <w:rPr>
                <w:rStyle w:val="a5"/>
                <w:rFonts w:cs="Times New Roman"/>
                <w:noProof/>
              </w:rPr>
              <w:t>Удаление окна с Информационной панели</w:t>
            </w:r>
            <w:r w:rsidR="00AB52CC">
              <w:rPr>
                <w:noProof/>
                <w:webHidden/>
              </w:rPr>
              <w:tab/>
            </w:r>
            <w:r w:rsidR="00AB52CC">
              <w:rPr>
                <w:noProof/>
                <w:webHidden/>
              </w:rPr>
              <w:fldChar w:fldCharType="begin"/>
            </w:r>
            <w:r w:rsidR="00AB52CC">
              <w:rPr>
                <w:noProof/>
                <w:webHidden/>
              </w:rPr>
              <w:instrText xml:space="preserve"> PAGEREF _Toc70508641 \h </w:instrText>
            </w:r>
            <w:r w:rsidR="00AB52CC">
              <w:rPr>
                <w:noProof/>
                <w:webHidden/>
              </w:rPr>
            </w:r>
            <w:r w:rsidR="00AB52CC">
              <w:rPr>
                <w:noProof/>
                <w:webHidden/>
              </w:rPr>
              <w:fldChar w:fldCharType="separate"/>
            </w:r>
            <w:r w:rsidR="00AB52CC">
              <w:rPr>
                <w:noProof/>
                <w:webHidden/>
              </w:rPr>
              <w:t>67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2" w:history="1">
            <w:r w:rsidR="00AB52CC" w:rsidRPr="001B14E9">
              <w:rPr>
                <w:rStyle w:val="a5"/>
                <w:rFonts w:cs="Times New Roman"/>
                <w:noProof/>
              </w:rPr>
              <w:t>3.3.3</w:t>
            </w:r>
            <w:r w:rsidR="00AB52CC">
              <w:rPr>
                <w:rFonts w:asciiTheme="minorHAnsi" w:eastAsiaTheme="minorEastAsia" w:hAnsiTheme="minorHAnsi"/>
                <w:noProof/>
                <w:lang w:eastAsia="ru-RU"/>
              </w:rPr>
              <w:tab/>
            </w:r>
            <w:r w:rsidR="00AB52CC" w:rsidRPr="001B14E9">
              <w:rPr>
                <w:rStyle w:val="a5"/>
                <w:rFonts w:cs="Times New Roman"/>
                <w:noProof/>
              </w:rPr>
              <w:t>Перемещение границ рядов и ячеек</w:t>
            </w:r>
            <w:r w:rsidR="00AB52CC">
              <w:rPr>
                <w:noProof/>
                <w:webHidden/>
              </w:rPr>
              <w:tab/>
            </w:r>
            <w:r w:rsidR="00AB52CC">
              <w:rPr>
                <w:noProof/>
                <w:webHidden/>
              </w:rPr>
              <w:fldChar w:fldCharType="begin"/>
            </w:r>
            <w:r w:rsidR="00AB52CC">
              <w:rPr>
                <w:noProof/>
                <w:webHidden/>
              </w:rPr>
              <w:instrText xml:space="preserve"> PAGEREF _Toc70508642 \h </w:instrText>
            </w:r>
            <w:r w:rsidR="00AB52CC">
              <w:rPr>
                <w:noProof/>
                <w:webHidden/>
              </w:rPr>
            </w:r>
            <w:r w:rsidR="00AB52CC">
              <w:rPr>
                <w:noProof/>
                <w:webHidden/>
              </w:rPr>
              <w:fldChar w:fldCharType="separate"/>
            </w:r>
            <w:r w:rsidR="00AB52CC">
              <w:rPr>
                <w:noProof/>
                <w:webHidden/>
              </w:rPr>
              <w:t>67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3" w:history="1">
            <w:r w:rsidR="00AB52CC" w:rsidRPr="001B14E9">
              <w:rPr>
                <w:rStyle w:val="a5"/>
                <w:rFonts w:cs="Times New Roman"/>
                <w:noProof/>
              </w:rPr>
              <w:t>3.3.4</w:t>
            </w:r>
            <w:r w:rsidR="00AB52CC">
              <w:rPr>
                <w:rFonts w:asciiTheme="minorHAnsi" w:eastAsiaTheme="minorEastAsia" w:hAnsiTheme="minorHAnsi"/>
                <w:noProof/>
                <w:lang w:eastAsia="ru-RU"/>
              </w:rPr>
              <w:tab/>
            </w:r>
            <w:r w:rsidR="00AB52CC" w:rsidRPr="001B14E9">
              <w:rPr>
                <w:rStyle w:val="a5"/>
                <w:rFonts w:cs="Times New Roman"/>
                <w:noProof/>
              </w:rPr>
              <w:t>Развертывание информационного инструмента на весь экран</w:t>
            </w:r>
            <w:r w:rsidR="00AB52CC">
              <w:rPr>
                <w:noProof/>
                <w:webHidden/>
              </w:rPr>
              <w:tab/>
            </w:r>
            <w:r w:rsidR="00AB52CC">
              <w:rPr>
                <w:noProof/>
                <w:webHidden/>
              </w:rPr>
              <w:fldChar w:fldCharType="begin"/>
            </w:r>
            <w:r w:rsidR="00AB52CC">
              <w:rPr>
                <w:noProof/>
                <w:webHidden/>
              </w:rPr>
              <w:instrText xml:space="preserve"> PAGEREF _Toc70508643 \h </w:instrText>
            </w:r>
            <w:r w:rsidR="00AB52CC">
              <w:rPr>
                <w:noProof/>
                <w:webHidden/>
              </w:rPr>
            </w:r>
            <w:r w:rsidR="00AB52CC">
              <w:rPr>
                <w:noProof/>
                <w:webHidden/>
              </w:rPr>
              <w:fldChar w:fldCharType="separate"/>
            </w:r>
            <w:r w:rsidR="00AB52CC">
              <w:rPr>
                <w:noProof/>
                <w:webHidden/>
              </w:rPr>
              <w:t>67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4" w:history="1">
            <w:r w:rsidR="00AB52CC" w:rsidRPr="001B14E9">
              <w:rPr>
                <w:rStyle w:val="a5"/>
                <w:rFonts w:cs="Times New Roman"/>
                <w:noProof/>
              </w:rPr>
              <w:t>3.3.5</w:t>
            </w:r>
            <w:r w:rsidR="00AB52CC">
              <w:rPr>
                <w:rFonts w:asciiTheme="minorHAnsi" w:eastAsiaTheme="minorEastAsia" w:hAnsiTheme="minorHAnsi"/>
                <w:noProof/>
                <w:lang w:eastAsia="ru-RU"/>
              </w:rPr>
              <w:tab/>
            </w:r>
            <w:r w:rsidR="00AB52CC" w:rsidRPr="001B14E9">
              <w:rPr>
                <w:rStyle w:val="a5"/>
                <w:rFonts w:cs="Times New Roman"/>
                <w:noProof/>
              </w:rPr>
              <w:t>Работа с таблицами</w:t>
            </w:r>
            <w:r w:rsidR="00AB52CC">
              <w:rPr>
                <w:noProof/>
                <w:webHidden/>
              </w:rPr>
              <w:tab/>
            </w:r>
            <w:r w:rsidR="00AB52CC">
              <w:rPr>
                <w:noProof/>
                <w:webHidden/>
              </w:rPr>
              <w:fldChar w:fldCharType="begin"/>
            </w:r>
            <w:r w:rsidR="00AB52CC">
              <w:rPr>
                <w:noProof/>
                <w:webHidden/>
              </w:rPr>
              <w:instrText xml:space="preserve"> PAGEREF _Toc70508644 \h </w:instrText>
            </w:r>
            <w:r w:rsidR="00AB52CC">
              <w:rPr>
                <w:noProof/>
                <w:webHidden/>
              </w:rPr>
            </w:r>
            <w:r w:rsidR="00AB52CC">
              <w:rPr>
                <w:noProof/>
                <w:webHidden/>
              </w:rPr>
              <w:fldChar w:fldCharType="separate"/>
            </w:r>
            <w:r w:rsidR="00AB52CC">
              <w:rPr>
                <w:noProof/>
                <w:webHidden/>
              </w:rPr>
              <w:t>68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5" w:history="1">
            <w:r w:rsidR="00AB52CC" w:rsidRPr="001B14E9">
              <w:rPr>
                <w:rStyle w:val="a5"/>
                <w:rFonts w:cs="Times New Roman"/>
                <w:noProof/>
              </w:rPr>
              <w:t>3.3.5.1</w:t>
            </w:r>
            <w:r w:rsidR="00AB52CC">
              <w:rPr>
                <w:rFonts w:asciiTheme="minorHAnsi" w:eastAsiaTheme="minorEastAsia" w:hAnsiTheme="minorHAnsi"/>
                <w:noProof/>
                <w:lang w:eastAsia="ru-RU"/>
              </w:rPr>
              <w:tab/>
            </w:r>
            <w:r w:rsidR="00AB52CC" w:rsidRPr="001B14E9">
              <w:rPr>
                <w:rStyle w:val="a5"/>
                <w:rFonts w:cs="Times New Roman"/>
                <w:noProof/>
              </w:rPr>
              <w:t>Изменение набора инструментов</w:t>
            </w:r>
            <w:r w:rsidR="00AB52CC">
              <w:rPr>
                <w:noProof/>
                <w:webHidden/>
              </w:rPr>
              <w:tab/>
            </w:r>
            <w:r w:rsidR="00AB52CC">
              <w:rPr>
                <w:noProof/>
                <w:webHidden/>
              </w:rPr>
              <w:fldChar w:fldCharType="begin"/>
            </w:r>
            <w:r w:rsidR="00AB52CC">
              <w:rPr>
                <w:noProof/>
                <w:webHidden/>
              </w:rPr>
              <w:instrText xml:space="preserve"> PAGEREF _Toc70508645 \h </w:instrText>
            </w:r>
            <w:r w:rsidR="00AB52CC">
              <w:rPr>
                <w:noProof/>
                <w:webHidden/>
              </w:rPr>
            </w:r>
            <w:r w:rsidR="00AB52CC">
              <w:rPr>
                <w:noProof/>
                <w:webHidden/>
              </w:rPr>
              <w:fldChar w:fldCharType="separate"/>
            </w:r>
            <w:r w:rsidR="00AB52CC">
              <w:rPr>
                <w:noProof/>
                <w:webHidden/>
              </w:rPr>
              <w:t>69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6" w:history="1">
            <w:r w:rsidR="00AB52CC" w:rsidRPr="001B14E9">
              <w:rPr>
                <w:rStyle w:val="a5"/>
                <w:rFonts w:cs="Times New Roman"/>
                <w:noProof/>
              </w:rPr>
              <w:t>3.3.5.2</w:t>
            </w:r>
            <w:r w:rsidR="00AB52CC">
              <w:rPr>
                <w:rFonts w:asciiTheme="minorHAnsi" w:eastAsiaTheme="minorEastAsia" w:hAnsiTheme="minorHAnsi"/>
                <w:noProof/>
                <w:lang w:eastAsia="ru-RU"/>
              </w:rPr>
              <w:tab/>
            </w:r>
            <w:r w:rsidR="00AB52CC" w:rsidRPr="001B14E9">
              <w:rPr>
                <w:rStyle w:val="a5"/>
                <w:rFonts w:cs="Times New Roman"/>
                <w:noProof/>
              </w:rPr>
              <w:t>Изменение списка отображаемых колонок (полей)</w:t>
            </w:r>
            <w:r w:rsidR="00AB52CC">
              <w:rPr>
                <w:noProof/>
                <w:webHidden/>
              </w:rPr>
              <w:tab/>
            </w:r>
            <w:r w:rsidR="00AB52CC">
              <w:rPr>
                <w:noProof/>
                <w:webHidden/>
              </w:rPr>
              <w:fldChar w:fldCharType="begin"/>
            </w:r>
            <w:r w:rsidR="00AB52CC">
              <w:rPr>
                <w:noProof/>
                <w:webHidden/>
              </w:rPr>
              <w:instrText xml:space="preserve"> PAGEREF _Toc70508646 \h </w:instrText>
            </w:r>
            <w:r w:rsidR="00AB52CC">
              <w:rPr>
                <w:noProof/>
                <w:webHidden/>
              </w:rPr>
            </w:r>
            <w:r w:rsidR="00AB52CC">
              <w:rPr>
                <w:noProof/>
                <w:webHidden/>
              </w:rPr>
              <w:fldChar w:fldCharType="separate"/>
            </w:r>
            <w:r w:rsidR="00AB52CC">
              <w:rPr>
                <w:noProof/>
                <w:webHidden/>
              </w:rPr>
              <w:t>69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7" w:history="1">
            <w:r w:rsidR="00AB52CC" w:rsidRPr="001B14E9">
              <w:rPr>
                <w:rStyle w:val="a5"/>
                <w:rFonts w:cs="Times New Roman"/>
                <w:noProof/>
              </w:rPr>
              <w:t>3.3.5.3</w:t>
            </w:r>
            <w:r w:rsidR="00AB52CC">
              <w:rPr>
                <w:rFonts w:asciiTheme="minorHAnsi" w:eastAsiaTheme="minorEastAsia" w:hAnsiTheme="minorHAnsi"/>
                <w:noProof/>
                <w:lang w:eastAsia="ru-RU"/>
              </w:rPr>
              <w:tab/>
            </w:r>
            <w:r w:rsidR="00AB52CC" w:rsidRPr="001B14E9">
              <w:rPr>
                <w:rStyle w:val="a5"/>
                <w:rFonts w:cs="Times New Roman"/>
                <w:noProof/>
              </w:rPr>
              <w:t>Перемещение строки</w:t>
            </w:r>
            <w:r w:rsidR="00AB52CC">
              <w:rPr>
                <w:noProof/>
                <w:webHidden/>
              </w:rPr>
              <w:tab/>
            </w:r>
            <w:r w:rsidR="00AB52CC">
              <w:rPr>
                <w:noProof/>
                <w:webHidden/>
              </w:rPr>
              <w:fldChar w:fldCharType="begin"/>
            </w:r>
            <w:r w:rsidR="00AB52CC">
              <w:rPr>
                <w:noProof/>
                <w:webHidden/>
              </w:rPr>
              <w:instrText xml:space="preserve"> PAGEREF _Toc70508647 \h </w:instrText>
            </w:r>
            <w:r w:rsidR="00AB52CC">
              <w:rPr>
                <w:noProof/>
                <w:webHidden/>
              </w:rPr>
            </w:r>
            <w:r w:rsidR="00AB52CC">
              <w:rPr>
                <w:noProof/>
                <w:webHidden/>
              </w:rPr>
              <w:fldChar w:fldCharType="separate"/>
            </w:r>
            <w:r w:rsidR="00AB52CC">
              <w:rPr>
                <w:noProof/>
                <w:webHidden/>
              </w:rPr>
              <w:t>70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8" w:history="1">
            <w:r w:rsidR="00AB52CC" w:rsidRPr="001B14E9">
              <w:rPr>
                <w:rStyle w:val="a5"/>
                <w:rFonts w:cs="Times New Roman"/>
                <w:noProof/>
              </w:rPr>
              <w:t>3.3.5.4</w:t>
            </w:r>
            <w:r w:rsidR="00AB52CC">
              <w:rPr>
                <w:rFonts w:asciiTheme="minorHAnsi" w:eastAsiaTheme="minorEastAsia" w:hAnsiTheme="minorHAnsi"/>
                <w:noProof/>
                <w:lang w:eastAsia="ru-RU"/>
              </w:rPr>
              <w:tab/>
            </w:r>
            <w:r w:rsidR="00AB52CC" w:rsidRPr="001B14E9">
              <w:rPr>
                <w:rStyle w:val="a5"/>
                <w:rFonts w:cs="Times New Roman"/>
                <w:noProof/>
              </w:rPr>
              <w:t>Перемещение столбца</w:t>
            </w:r>
            <w:r w:rsidR="00AB52CC">
              <w:rPr>
                <w:noProof/>
                <w:webHidden/>
              </w:rPr>
              <w:tab/>
            </w:r>
            <w:r w:rsidR="00AB52CC">
              <w:rPr>
                <w:noProof/>
                <w:webHidden/>
              </w:rPr>
              <w:fldChar w:fldCharType="begin"/>
            </w:r>
            <w:r w:rsidR="00AB52CC">
              <w:rPr>
                <w:noProof/>
                <w:webHidden/>
              </w:rPr>
              <w:instrText xml:space="preserve"> PAGEREF _Toc70508648 \h </w:instrText>
            </w:r>
            <w:r w:rsidR="00AB52CC">
              <w:rPr>
                <w:noProof/>
                <w:webHidden/>
              </w:rPr>
            </w:r>
            <w:r w:rsidR="00AB52CC">
              <w:rPr>
                <w:noProof/>
                <w:webHidden/>
              </w:rPr>
              <w:fldChar w:fldCharType="separate"/>
            </w:r>
            <w:r w:rsidR="00AB52CC">
              <w:rPr>
                <w:noProof/>
                <w:webHidden/>
              </w:rPr>
              <w:t>70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49" w:history="1">
            <w:r w:rsidR="00AB52CC" w:rsidRPr="001B14E9">
              <w:rPr>
                <w:rStyle w:val="a5"/>
                <w:rFonts w:cs="Times New Roman"/>
                <w:noProof/>
              </w:rPr>
              <w:t>3.3.5.5</w:t>
            </w:r>
            <w:r w:rsidR="00AB52CC">
              <w:rPr>
                <w:rFonts w:asciiTheme="minorHAnsi" w:eastAsiaTheme="minorEastAsia" w:hAnsiTheme="minorHAnsi"/>
                <w:noProof/>
                <w:lang w:eastAsia="ru-RU"/>
              </w:rPr>
              <w:tab/>
            </w:r>
            <w:r w:rsidR="00AB52CC" w:rsidRPr="001B14E9">
              <w:rPr>
                <w:rStyle w:val="a5"/>
                <w:rFonts w:cs="Times New Roman"/>
                <w:noProof/>
              </w:rPr>
              <w:t>Работа с таблицами через контекстное меню</w:t>
            </w:r>
            <w:r w:rsidR="00AB52CC">
              <w:rPr>
                <w:noProof/>
                <w:webHidden/>
              </w:rPr>
              <w:tab/>
            </w:r>
            <w:r w:rsidR="00AB52CC">
              <w:rPr>
                <w:noProof/>
                <w:webHidden/>
              </w:rPr>
              <w:fldChar w:fldCharType="begin"/>
            </w:r>
            <w:r w:rsidR="00AB52CC">
              <w:rPr>
                <w:noProof/>
                <w:webHidden/>
              </w:rPr>
              <w:instrText xml:space="preserve"> PAGEREF _Toc70508649 \h </w:instrText>
            </w:r>
            <w:r w:rsidR="00AB52CC">
              <w:rPr>
                <w:noProof/>
                <w:webHidden/>
              </w:rPr>
            </w:r>
            <w:r w:rsidR="00AB52CC">
              <w:rPr>
                <w:noProof/>
                <w:webHidden/>
              </w:rPr>
              <w:fldChar w:fldCharType="separate"/>
            </w:r>
            <w:r w:rsidR="00AB52CC">
              <w:rPr>
                <w:noProof/>
                <w:webHidden/>
              </w:rPr>
              <w:t>70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0" w:history="1">
            <w:r w:rsidR="00AB52CC" w:rsidRPr="001B14E9">
              <w:rPr>
                <w:rStyle w:val="a5"/>
                <w:rFonts w:cs="Times New Roman"/>
                <w:noProof/>
              </w:rPr>
              <w:t>3.3.5.5.1</w:t>
            </w:r>
            <w:r w:rsidR="00AB52CC">
              <w:rPr>
                <w:rFonts w:asciiTheme="minorHAnsi" w:eastAsiaTheme="minorEastAsia" w:hAnsiTheme="minorHAnsi"/>
                <w:noProof/>
                <w:lang w:eastAsia="ru-RU"/>
              </w:rPr>
              <w:tab/>
            </w:r>
            <w:r w:rsidR="00AB52CC" w:rsidRPr="001B14E9">
              <w:rPr>
                <w:rStyle w:val="a5"/>
                <w:rFonts w:cs="Times New Roman"/>
                <w:noProof/>
              </w:rPr>
              <w:t>Работа с фильтрами</w:t>
            </w:r>
            <w:r w:rsidR="00AB52CC">
              <w:rPr>
                <w:noProof/>
                <w:webHidden/>
              </w:rPr>
              <w:tab/>
            </w:r>
            <w:r w:rsidR="00AB52CC">
              <w:rPr>
                <w:noProof/>
                <w:webHidden/>
              </w:rPr>
              <w:fldChar w:fldCharType="begin"/>
            </w:r>
            <w:r w:rsidR="00AB52CC">
              <w:rPr>
                <w:noProof/>
                <w:webHidden/>
              </w:rPr>
              <w:instrText xml:space="preserve"> PAGEREF _Toc70508650 \h </w:instrText>
            </w:r>
            <w:r w:rsidR="00AB52CC">
              <w:rPr>
                <w:noProof/>
                <w:webHidden/>
              </w:rPr>
            </w:r>
            <w:r w:rsidR="00AB52CC">
              <w:rPr>
                <w:noProof/>
                <w:webHidden/>
              </w:rPr>
              <w:fldChar w:fldCharType="separate"/>
            </w:r>
            <w:r w:rsidR="00AB52CC">
              <w:rPr>
                <w:noProof/>
                <w:webHidden/>
              </w:rPr>
              <w:t>72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1" w:history="1">
            <w:r w:rsidR="00AB52CC" w:rsidRPr="001B14E9">
              <w:rPr>
                <w:rStyle w:val="a5"/>
                <w:rFonts w:cs="Times New Roman"/>
                <w:noProof/>
              </w:rPr>
              <w:t>3.3.5.5.2</w:t>
            </w:r>
            <w:r w:rsidR="00AB52CC">
              <w:rPr>
                <w:rFonts w:asciiTheme="minorHAnsi" w:eastAsiaTheme="minorEastAsia" w:hAnsiTheme="minorHAnsi"/>
                <w:noProof/>
                <w:lang w:eastAsia="ru-RU"/>
              </w:rPr>
              <w:tab/>
            </w:r>
            <w:r w:rsidR="00AB52CC" w:rsidRPr="001B14E9">
              <w:rPr>
                <w:rStyle w:val="a5"/>
                <w:rFonts w:cs="Times New Roman"/>
                <w:noProof/>
              </w:rPr>
              <w:t>Убрать все фильтры</w:t>
            </w:r>
            <w:r w:rsidR="00AB52CC">
              <w:rPr>
                <w:noProof/>
                <w:webHidden/>
              </w:rPr>
              <w:tab/>
            </w:r>
            <w:r w:rsidR="00AB52CC">
              <w:rPr>
                <w:noProof/>
                <w:webHidden/>
              </w:rPr>
              <w:fldChar w:fldCharType="begin"/>
            </w:r>
            <w:r w:rsidR="00AB52CC">
              <w:rPr>
                <w:noProof/>
                <w:webHidden/>
              </w:rPr>
              <w:instrText xml:space="preserve"> PAGEREF _Toc70508651 \h </w:instrText>
            </w:r>
            <w:r w:rsidR="00AB52CC">
              <w:rPr>
                <w:noProof/>
                <w:webHidden/>
              </w:rPr>
            </w:r>
            <w:r w:rsidR="00AB52CC">
              <w:rPr>
                <w:noProof/>
                <w:webHidden/>
              </w:rPr>
              <w:fldChar w:fldCharType="separate"/>
            </w:r>
            <w:r w:rsidR="00AB52CC">
              <w:rPr>
                <w:noProof/>
                <w:webHidden/>
              </w:rPr>
              <w:t>74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2" w:history="1">
            <w:r w:rsidR="00AB52CC" w:rsidRPr="001B14E9">
              <w:rPr>
                <w:rStyle w:val="a5"/>
                <w:rFonts w:cs="Times New Roman"/>
                <w:noProof/>
              </w:rPr>
              <w:t>3.3.5.5.3</w:t>
            </w:r>
            <w:r w:rsidR="00AB52CC">
              <w:rPr>
                <w:rFonts w:asciiTheme="minorHAnsi" w:eastAsiaTheme="minorEastAsia" w:hAnsiTheme="minorHAnsi"/>
                <w:noProof/>
                <w:lang w:eastAsia="ru-RU"/>
              </w:rPr>
              <w:tab/>
            </w:r>
            <w:r w:rsidR="00AB52CC" w:rsidRPr="001B14E9">
              <w:rPr>
                <w:rStyle w:val="a5"/>
                <w:rFonts w:cs="Times New Roman"/>
                <w:noProof/>
              </w:rPr>
              <w:t>Сортировка данных таблицы</w:t>
            </w:r>
            <w:r w:rsidR="00AB52CC">
              <w:rPr>
                <w:noProof/>
                <w:webHidden/>
              </w:rPr>
              <w:tab/>
            </w:r>
            <w:r w:rsidR="00AB52CC">
              <w:rPr>
                <w:noProof/>
                <w:webHidden/>
              </w:rPr>
              <w:fldChar w:fldCharType="begin"/>
            </w:r>
            <w:r w:rsidR="00AB52CC">
              <w:rPr>
                <w:noProof/>
                <w:webHidden/>
              </w:rPr>
              <w:instrText xml:space="preserve"> PAGEREF _Toc70508652 \h </w:instrText>
            </w:r>
            <w:r w:rsidR="00AB52CC">
              <w:rPr>
                <w:noProof/>
                <w:webHidden/>
              </w:rPr>
            </w:r>
            <w:r w:rsidR="00AB52CC">
              <w:rPr>
                <w:noProof/>
                <w:webHidden/>
              </w:rPr>
              <w:fldChar w:fldCharType="separate"/>
            </w:r>
            <w:r w:rsidR="00AB52CC">
              <w:rPr>
                <w:noProof/>
                <w:webHidden/>
              </w:rPr>
              <w:t>75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3" w:history="1">
            <w:r w:rsidR="00AB52CC" w:rsidRPr="001B14E9">
              <w:rPr>
                <w:rStyle w:val="a5"/>
                <w:rFonts w:cs="Times New Roman"/>
                <w:noProof/>
              </w:rPr>
              <w:t>3.3.5.5.4</w:t>
            </w:r>
            <w:r w:rsidR="00AB52CC">
              <w:rPr>
                <w:rFonts w:asciiTheme="minorHAnsi" w:eastAsiaTheme="minorEastAsia" w:hAnsiTheme="minorHAnsi"/>
                <w:noProof/>
                <w:lang w:eastAsia="ru-RU"/>
              </w:rPr>
              <w:tab/>
            </w:r>
            <w:r w:rsidR="00AB52CC" w:rsidRPr="001B14E9">
              <w:rPr>
                <w:rStyle w:val="a5"/>
                <w:rFonts w:cs="Times New Roman"/>
                <w:noProof/>
              </w:rPr>
              <w:t>Построение графика</w:t>
            </w:r>
            <w:r w:rsidR="00AB52CC">
              <w:rPr>
                <w:noProof/>
                <w:webHidden/>
              </w:rPr>
              <w:tab/>
            </w:r>
            <w:r w:rsidR="00AB52CC">
              <w:rPr>
                <w:noProof/>
                <w:webHidden/>
              </w:rPr>
              <w:fldChar w:fldCharType="begin"/>
            </w:r>
            <w:r w:rsidR="00AB52CC">
              <w:rPr>
                <w:noProof/>
                <w:webHidden/>
              </w:rPr>
              <w:instrText xml:space="preserve"> PAGEREF _Toc70508653 \h </w:instrText>
            </w:r>
            <w:r w:rsidR="00AB52CC">
              <w:rPr>
                <w:noProof/>
                <w:webHidden/>
              </w:rPr>
            </w:r>
            <w:r w:rsidR="00AB52CC">
              <w:rPr>
                <w:noProof/>
                <w:webHidden/>
              </w:rPr>
              <w:fldChar w:fldCharType="separate"/>
            </w:r>
            <w:r w:rsidR="00AB52CC">
              <w:rPr>
                <w:noProof/>
                <w:webHidden/>
              </w:rPr>
              <w:t>75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4" w:history="1">
            <w:r w:rsidR="00AB52CC" w:rsidRPr="001B14E9">
              <w:rPr>
                <w:rStyle w:val="a5"/>
                <w:rFonts w:cs="Times New Roman"/>
                <w:noProof/>
              </w:rPr>
              <w:t>3.3.5.5.5</w:t>
            </w:r>
            <w:r w:rsidR="00AB52CC">
              <w:rPr>
                <w:rFonts w:asciiTheme="minorHAnsi" w:eastAsiaTheme="minorEastAsia" w:hAnsiTheme="minorHAnsi"/>
                <w:noProof/>
                <w:lang w:eastAsia="ru-RU"/>
              </w:rPr>
              <w:tab/>
            </w:r>
            <w:r w:rsidR="00AB52CC" w:rsidRPr="001B14E9">
              <w:rPr>
                <w:rStyle w:val="a5"/>
                <w:rFonts w:cs="Times New Roman"/>
                <w:noProof/>
              </w:rPr>
              <w:t>Просмотр соответствующих новостей и комментариев</w:t>
            </w:r>
            <w:r w:rsidR="00AB52CC">
              <w:rPr>
                <w:noProof/>
                <w:webHidden/>
              </w:rPr>
              <w:tab/>
            </w:r>
            <w:r w:rsidR="00AB52CC">
              <w:rPr>
                <w:noProof/>
                <w:webHidden/>
              </w:rPr>
              <w:fldChar w:fldCharType="begin"/>
            </w:r>
            <w:r w:rsidR="00AB52CC">
              <w:rPr>
                <w:noProof/>
                <w:webHidden/>
              </w:rPr>
              <w:instrText xml:space="preserve"> PAGEREF _Toc70508654 \h </w:instrText>
            </w:r>
            <w:r w:rsidR="00AB52CC">
              <w:rPr>
                <w:noProof/>
                <w:webHidden/>
              </w:rPr>
            </w:r>
            <w:r w:rsidR="00AB52CC">
              <w:rPr>
                <w:noProof/>
                <w:webHidden/>
              </w:rPr>
              <w:fldChar w:fldCharType="separate"/>
            </w:r>
            <w:r w:rsidR="00AB52CC">
              <w:rPr>
                <w:noProof/>
                <w:webHidden/>
              </w:rPr>
              <w:t>76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5" w:history="1">
            <w:r w:rsidR="00AB52CC" w:rsidRPr="001B14E9">
              <w:rPr>
                <w:rStyle w:val="a5"/>
                <w:rFonts w:cs="Times New Roman"/>
                <w:noProof/>
              </w:rPr>
              <w:t>3.3.5.6</w:t>
            </w:r>
            <w:r w:rsidR="00AB52CC">
              <w:rPr>
                <w:rFonts w:asciiTheme="minorHAnsi" w:eastAsiaTheme="minorEastAsia" w:hAnsiTheme="minorHAnsi"/>
                <w:noProof/>
                <w:lang w:eastAsia="ru-RU"/>
              </w:rPr>
              <w:tab/>
            </w:r>
            <w:r w:rsidR="00AB52CC" w:rsidRPr="001B14E9">
              <w:rPr>
                <w:rStyle w:val="a5"/>
                <w:rFonts w:cs="Times New Roman"/>
                <w:noProof/>
              </w:rPr>
              <w:t>Настройка структуры информационной панели</w:t>
            </w:r>
            <w:r w:rsidR="00AB52CC">
              <w:rPr>
                <w:noProof/>
                <w:webHidden/>
              </w:rPr>
              <w:tab/>
            </w:r>
            <w:r w:rsidR="00AB52CC">
              <w:rPr>
                <w:noProof/>
                <w:webHidden/>
              </w:rPr>
              <w:fldChar w:fldCharType="begin"/>
            </w:r>
            <w:r w:rsidR="00AB52CC">
              <w:rPr>
                <w:noProof/>
                <w:webHidden/>
              </w:rPr>
              <w:instrText xml:space="preserve"> PAGEREF _Toc70508655 \h </w:instrText>
            </w:r>
            <w:r w:rsidR="00AB52CC">
              <w:rPr>
                <w:noProof/>
                <w:webHidden/>
              </w:rPr>
            </w:r>
            <w:r w:rsidR="00AB52CC">
              <w:rPr>
                <w:noProof/>
                <w:webHidden/>
              </w:rPr>
              <w:fldChar w:fldCharType="separate"/>
            </w:r>
            <w:r w:rsidR="00AB52CC">
              <w:rPr>
                <w:noProof/>
                <w:webHidden/>
              </w:rPr>
              <w:t>77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56" w:history="1">
            <w:r w:rsidR="00AB52CC" w:rsidRPr="001B14E9">
              <w:rPr>
                <w:rStyle w:val="a5"/>
                <w:rFonts w:cs="Times New Roman"/>
                <w:noProof/>
              </w:rPr>
              <w:t>3.3.5.7</w:t>
            </w:r>
            <w:r w:rsidR="00AB52CC">
              <w:rPr>
                <w:rFonts w:asciiTheme="minorHAnsi" w:eastAsiaTheme="minorEastAsia" w:hAnsiTheme="minorHAnsi"/>
                <w:noProof/>
                <w:lang w:eastAsia="ru-RU"/>
              </w:rPr>
              <w:tab/>
            </w:r>
            <w:r w:rsidR="00AB52CC" w:rsidRPr="001B14E9">
              <w:rPr>
                <w:rStyle w:val="a5"/>
                <w:rFonts w:cs="Times New Roman"/>
                <w:noProof/>
              </w:rPr>
              <w:t>Описание эмитента  (доступно для площадок MMVB, SELT, RTS, GCO)</w:t>
            </w:r>
            <w:r w:rsidR="00AB52CC">
              <w:rPr>
                <w:noProof/>
                <w:webHidden/>
              </w:rPr>
              <w:tab/>
            </w:r>
            <w:r w:rsidR="00AB52CC">
              <w:rPr>
                <w:noProof/>
                <w:webHidden/>
              </w:rPr>
              <w:fldChar w:fldCharType="begin"/>
            </w:r>
            <w:r w:rsidR="00AB52CC">
              <w:rPr>
                <w:noProof/>
                <w:webHidden/>
              </w:rPr>
              <w:instrText xml:space="preserve"> PAGEREF _Toc70508656 \h </w:instrText>
            </w:r>
            <w:r w:rsidR="00AB52CC">
              <w:rPr>
                <w:noProof/>
                <w:webHidden/>
              </w:rPr>
            </w:r>
            <w:r w:rsidR="00AB52CC">
              <w:rPr>
                <w:noProof/>
                <w:webHidden/>
              </w:rPr>
              <w:fldChar w:fldCharType="separate"/>
            </w:r>
            <w:r w:rsidR="00AB52CC">
              <w:rPr>
                <w:noProof/>
                <w:webHidden/>
              </w:rPr>
              <w:t>79</w:t>
            </w:r>
            <w:r w:rsidR="00AB52CC">
              <w:rPr>
                <w:noProof/>
                <w:webHidden/>
              </w:rPr>
              <w:fldChar w:fldCharType="end"/>
            </w:r>
          </w:hyperlink>
        </w:p>
        <w:p w:rsidR="00AB52CC" w:rsidRDefault="001D610F" w:rsidP="00AB52CC">
          <w:pPr>
            <w:pStyle w:val="31"/>
            <w:ind w:left="1540" w:hanging="1098"/>
            <w:rPr>
              <w:rFonts w:asciiTheme="minorHAnsi" w:eastAsiaTheme="minorEastAsia" w:hAnsiTheme="minorHAnsi"/>
              <w:noProof/>
              <w:lang w:eastAsia="ru-RU"/>
            </w:rPr>
          </w:pPr>
          <w:hyperlink w:anchor="_Toc70508657" w:history="1">
            <w:r w:rsidR="00AB52CC" w:rsidRPr="001B14E9">
              <w:rPr>
                <w:rStyle w:val="a5"/>
                <w:rFonts w:cs="Times New Roman"/>
                <w:noProof/>
              </w:rPr>
              <w:t>3.3.5.8</w:t>
            </w:r>
            <w:r w:rsidR="00AB52CC">
              <w:rPr>
                <w:rFonts w:asciiTheme="minorHAnsi" w:eastAsiaTheme="minorEastAsia" w:hAnsiTheme="minorHAnsi"/>
                <w:noProof/>
                <w:lang w:eastAsia="ru-RU"/>
              </w:rPr>
              <w:tab/>
            </w:r>
            <w:r w:rsidR="00AB52CC" w:rsidRPr="001B14E9">
              <w:rPr>
                <w:rStyle w:val="a5"/>
                <w:rFonts w:cs="Times New Roman"/>
                <w:noProof/>
              </w:rPr>
              <w:t xml:space="preserve">Информация об инструменте  </w:t>
            </w:r>
            <w:r w:rsidR="00AB52CC">
              <w:rPr>
                <w:rStyle w:val="a5"/>
                <w:rFonts w:cs="Times New Roman"/>
                <w:noProof/>
              </w:rPr>
              <w:br/>
            </w:r>
            <w:r w:rsidR="00AB52CC" w:rsidRPr="001B14E9">
              <w:rPr>
                <w:rStyle w:val="a5"/>
                <w:rFonts w:cs="Times New Roman"/>
                <w:noProof/>
              </w:rPr>
              <w:t>(доступно для площадок MMVB, SELT, RTS, GCO)</w:t>
            </w:r>
            <w:r w:rsidR="00AB52CC">
              <w:rPr>
                <w:noProof/>
                <w:webHidden/>
              </w:rPr>
              <w:tab/>
            </w:r>
            <w:r w:rsidR="00AB52CC">
              <w:rPr>
                <w:noProof/>
                <w:webHidden/>
              </w:rPr>
              <w:fldChar w:fldCharType="begin"/>
            </w:r>
            <w:r w:rsidR="00AB52CC">
              <w:rPr>
                <w:noProof/>
                <w:webHidden/>
              </w:rPr>
              <w:instrText xml:space="preserve"> PAGEREF _Toc70508657 \h </w:instrText>
            </w:r>
            <w:r w:rsidR="00AB52CC">
              <w:rPr>
                <w:noProof/>
                <w:webHidden/>
              </w:rPr>
            </w:r>
            <w:r w:rsidR="00AB52CC">
              <w:rPr>
                <w:noProof/>
                <w:webHidden/>
              </w:rPr>
              <w:fldChar w:fldCharType="separate"/>
            </w:r>
            <w:r w:rsidR="00AB52CC">
              <w:rPr>
                <w:noProof/>
                <w:webHidden/>
              </w:rPr>
              <w:t>79</w:t>
            </w:r>
            <w:r w:rsidR="00AB52CC">
              <w:rPr>
                <w:noProof/>
                <w:webHidden/>
              </w:rPr>
              <w:fldChar w:fldCharType="end"/>
            </w:r>
          </w:hyperlink>
        </w:p>
        <w:p w:rsidR="00AB52CC" w:rsidRDefault="001D610F" w:rsidP="00AB52CC">
          <w:pPr>
            <w:pStyle w:val="31"/>
            <w:ind w:left="1540" w:hanging="1098"/>
            <w:rPr>
              <w:rFonts w:asciiTheme="minorHAnsi" w:eastAsiaTheme="minorEastAsia" w:hAnsiTheme="minorHAnsi"/>
              <w:noProof/>
              <w:lang w:eastAsia="ru-RU"/>
            </w:rPr>
          </w:pPr>
          <w:hyperlink w:anchor="_Toc70508658" w:history="1">
            <w:r w:rsidR="00AB52CC" w:rsidRPr="001B14E9">
              <w:rPr>
                <w:rStyle w:val="a5"/>
                <w:rFonts w:cs="Times New Roman"/>
                <w:noProof/>
              </w:rPr>
              <w:t>3.3.5.9</w:t>
            </w:r>
            <w:r w:rsidR="00AB52CC">
              <w:rPr>
                <w:rFonts w:asciiTheme="minorHAnsi" w:eastAsiaTheme="minorEastAsia" w:hAnsiTheme="minorHAnsi"/>
                <w:noProof/>
                <w:lang w:eastAsia="ru-RU"/>
              </w:rPr>
              <w:tab/>
            </w:r>
            <w:r w:rsidR="00AB52CC" w:rsidRPr="001B14E9">
              <w:rPr>
                <w:rStyle w:val="a5"/>
                <w:rFonts w:cs="Times New Roman"/>
                <w:noProof/>
              </w:rPr>
              <w:t xml:space="preserve">Работа с таблицей котировок  </w:t>
            </w:r>
            <w:r w:rsidR="00AB52CC">
              <w:rPr>
                <w:rStyle w:val="a5"/>
                <w:rFonts w:cs="Times New Roman"/>
                <w:noProof/>
              </w:rPr>
              <w:br/>
            </w:r>
            <w:r w:rsidR="00AB52CC" w:rsidRPr="001B14E9">
              <w:rPr>
                <w:rStyle w:val="a5"/>
                <w:rFonts w:cs="Times New Roman"/>
                <w:noProof/>
              </w:rPr>
              <w:t>(доступно для площадок MMVB, SELT, RTS, GCO)</w:t>
            </w:r>
            <w:r w:rsidR="00AB52CC">
              <w:rPr>
                <w:noProof/>
                <w:webHidden/>
              </w:rPr>
              <w:tab/>
            </w:r>
            <w:r w:rsidR="00AB52CC">
              <w:rPr>
                <w:noProof/>
                <w:webHidden/>
              </w:rPr>
              <w:fldChar w:fldCharType="begin"/>
            </w:r>
            <w:r w:rsidR="00AB52CC">
              <w:rPr>
                <w:noProof/>
                <w:webHidden/>
              </w:rPr>
              <w:instrText xml:space="preserve"> PAGEREF _Toc70508658 \h </w:instrText>
            </w:r>
            <w:r w:rsidR="00AB52CC">
              <w:rPr>
                <w:noProof/>
                <w:webHidden/>
              </w:rPr>
            </w:r>
            <w:r w:rsidR="00AB52CC">
              <w:rPr>
                <w:noProof/>
                <w:webHidden/>
              </w:rPr>
              <w:fldChar w:fldCharType="separate"/>
            </w:r>
            <w:r w:rsidR="00AB52CC">
              <w:rPr>
                <w:noProof/>
                <w:webHidden/>
              </w:rPr>
              <w:t>79</w:t>
            </w:r>
            <w:r w:rsidR="00AB52CC">
              <w:rPr>
                <w:noProof/>
                <w:webHidden/>
              </w:rPr>
              <w:fldChar w:fldCharType="end"/>
            </w:r>
          </w:hyperlink>
        </w:p>
        <w:p w:rsidR="00AB52CC" w:rsidRDefault="001D610F" w:rsidP="00AB52CC">
          <w:pPr>
            <w:pStyle w:val="31"/>
            <w:ind w:left="1540" w:hanging="1098"/>
            <w:rPr>
              <w:rFonts w:asciiTheme="minorHAnsi" w:eastAsiaTheme="minorEastAsia" w:hAnsiTheme="minorHAnsi"/>
              <w:noProof/>
              <w:lang w:eastAsia="ru-RU"/>
            </w:rPr>
          </w:pPr>
          <w:hyperlink w:anchor="_Toc70508659" w:history="1">
            <w:r w:rsidR="00AB52CC" w:rsidRPr="001B14E9">
              <w:rPr>
                <w:rStyle w:val="a5"/>
                <w:rFonts w:cs="Times New Roman"/>
                <w:noProof/>
              </w:rPr>
              <w:t>3.3.5.10</w:t>
            </w:r>
            <w:r w:rsidR="00AB52CC">
              <w:rPr>
                <w:rFonts w:asciiTheme="minorHAnsi" w:eastAsiaTheme="minorEastAsia" w:hAnsiTheme="minorHAnsi"/>
                <w:noProof/>
                <w:lang w:eastAsia="ru-RU"/>
              </w:rPr>
              <w:tab/>
            </w:r>
            <w:r w:rsidR="00AB52CC" w:rsidRPr="001B14E9">
              <w:rPr>
                <w:rStyle w:val="a5"/>
                <w:rFonts w:cs="Times New Roman"/>
                <w:noProof/>
              </w:rPr>
              <w:t xml:space="preserve">Работа с тиковыми данными </w:t>
            </w:r>
            <w:r w:rsidR="00AB52CC">
              <w:rPr>
                <w:rStyle w:val="a5"/>
                <w:rFonts w:cs="Times New Roman"/>
                <w:noProof/>
              </w:rPr>
              <w:br/>
            </w:r>
            <w:r w:rsidR="00AB52CC" w:rsidRPr="001B14E9">
              <w:rPr>
                <w:rStyle w:val="a5"/>
                <w:rFonts w:cs="Times New Roman"/>
                <w:noProof/>
              </w:rPr>
              <w:t>(доступно для площадок MMVB, SELT, RTS, GCO)</w:t>
            </w:r>
            <w:r w:rsidR="00AB52CC">
              <w:rPr>
                <w:noProof/>
                <w:webHidden/>
              </w:rPr>
              <w:tab/>
            </w:r>
            <w:r w:rsidR="00AB52CC">
              <w:rPr>
                <w:noProof/>
                <w:webHidden/>
              </w:rPr>
              <w:fldChar w:fldCharType="begin"/>
            </w:r>
            <w:r w:rsidR="00AB52CC">
              <w:rPr>
                <w:noProof/>
                <w:webHidden/>
              </w:rPr>
              <w:instrText xml:space="preserve"> PAGEREF _Toc70508659 \h </w:instrText>
            </w:r>
            <w:r w:rsidR="00AB52CC">
              <w:rPr>
                <w:noProof/>
                <w:webHidden/>
              </w:rPr>
            </w:r>
            <w:r w:rsidR="00AB52CC">
              <w:rPr>
                <w:noProof/>
                <w:webHidden/>
              </w:rPr>
              <w:fldChar w:fldCharType="separate"/>
            </w:r>
            <w:r w:rsidR="00AB52CC">
              <w:rPr>
                <w:noProof/>
                <w:webHidden/>
              </w:rPr>
              <w:t>80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0" w:history="1">
            <w:r w:rsidR="00AB52CC" w:rsidRPr="001B14E9">
              <w:rPr>
                <w:rStyle w:val="a5"/>
                <w:rFonts w:cs="Times New Roman"/>
                <w:noProof/>
              </w:rPr>
              <w:t>3.3.5.10.1</w:t>
            </w:r>
            <w:r w:rsidR="00AB52CC">
              <w:rPr>
                <w:rFonts w:asciiTheme="minorHAnsi" w:eastAsiaTheme="minorEastAsia" w:hAnsiTheme="minorHAnsi"/>
                <w:noProof/>
                <w:lang w:eastAsia="ru-RU"/>
              </w:rPr>
              <w:tab/>
            </w:r>
            <w:r w:rsidR="00AB52CC" w:rsidRPr="001B14E9">
              <w:rPr>
                <w:rStyle w:val="a5"/>
                <w:rFonts w:cs="Times New Roman"/>
                <w:noProof/>
              </w:rPr>
              <w:t>Быстрое удаление колонок и строк</w:t>
            </w:r>
            <w:r w:rsidR="00AB52CC">
              <w:rPr>
                <w:noProof/>
                <w:webHidden/>
              </w:rPr>
              <w:tab/>
            </w:r>
            <w:r w:rsidR="00AB52CC">
              <w:rPr>
                <w:noProof/>
                <w:webHidden/>
              </w:rPr>
              <w:fldChar w:fldCharType="begin"/>
            </w:r>
            <w:r w:rsidR="00AB52CC">
              <w:rPr>
                <w:noProof/>
                <w:webHidden/>
              </w:rPr>
              <w:instrText xml:space="preserve"> PAGEREF _Toc70508660 \h </w:instrText>
            </w:r>
            <w:r w:rsidR="00AB52CC">
              <w:rPr>
                <w:noProof/>
                <w:webHidden/>
              </w:rPr>
            </w:r>
            <w:r w:rsidR="00AB52CC">
              <w:rPr>
                <w:noProof/>
                <w:webHidden/>
              </w:rPr>
              <w:fldChar w:fldCharType="separate"/>
            </w:r>
            <w:r w:rsidR="00AB52CC">
              <w:rPr>
                <w:noProof/>
                <w:webHidden/>
              </w:rPr>
              <w:t>82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1" w:history="1">
            <w:r w:rsidR="00AB52CC" w:rsidRPr="001B14E9">
              <w:rPr>
                <w:rStyle w:val="a5"/>
                <w:rFonts w:cs="Times New Roman"/>
                <w:noProof/>
              </w:rPr>
              <w:t>3.3.5.10.2</w:t>
            </w:r>
            <w:r w:rsidR="00AB52CC">
              <w:rPr>
                <w:rFonts w:asciiTheme="minorHAnsi" w:eastAsiaTheme="minorEastAsia" w:hAnsiTheme="minorHAnsi"/>
                <w:noProof/>
                <w:lang w:eastAsia="ru-RU"/>
              </w:rPr>
              <w:tab/>
            </w:r>
            <w:r w:rsidR="00AB52CC" w:rsidRPr="001B14E9">
              <w:rPr>
                <w:rStyle w:val="a5"/>
                <w:rFonts w:cs="Times New Roman"/>
                <w:noProof/>
              </w:rPr>
              <w:t>Копирование таблиц в буфер</w:t>
            </w:r>
            <w:r w:rsidR="00AB52CC">
              <w:rPr>
                <w:noProof/>
                <w:webHidden/>
              </w:rPr>
              <w:tab/>
            </w:r>
            <w:r w:rsidR="00AB52CC">
              <w:rPr>
                <w:noProof/>
                <w:webHidden/>
              </w:rPr>
              <w:fldChar w:fldCharType="begin"/>
            </w:r>
            <w:r w:rsidR="00AB52CC">
              <w:rPr>
                <w:noProof/>
                <w:webHidden/>
              </w:rPr>
              <w:instrText xml:space="preserve"> PAGEREF _Toc70508661 \h </w:instrText>
            </w:r>
            <w:r w:rsidR="00AB52CC">
              <w:rPr>
                <w:noProof/>
                <w:webHidden/>
              </w:rPr>
            </w:r>
            <w:r w:rsidR="00AB52CC">
              <w:rPr>
                <w:noProof/>
                <w:webHidden/>
              </w:rPr>
              <w:fldChar w:fldCharType="separate"/>
            </w:r>
            <w:r w:rsidR="00AB52CC">
              <w:rPr>
                <w:noProof/>
                <w:webHidden/>
              </w:rPr>
              <w:t>82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2" w:history="1">
            <w:r w:rsidR="00AB52CC" w:rsidRPr="001B14E9">
              <w:rPr>
                <w:rStyle w:val="a5"/>
                <w:rFonts w:cs="Times New Roman"/>
                <w:noProof/>
              </w:rPr>
              <w:t>3.3.6</w:t>
            </w:r>
            <w:r w:rsidR="00AB52CC">
              <w:rPr>
                <w:rFonts w:asciiTheme="minorHAnsi" w:eastAsiaTheme="minorEastAsia" w:hAnsiTheme="minorHAnsi"/>
                <w:noProof/>
                <w:lang w:eastAsia="ru-RU"/>
              </w:rPr>
              <w:tab/>
            </w:r>
            <w:r w:rsidR="00AB52CC" w:rsidRPr="001B14E9">
              <w:rPr>
                <w:rStyle w:val="a5"/>
                <w:rFonts w:cs="Times New Roman"/>
                <w:noProof/>
              </w:rPr>
              <w:t>Работа с графиками</w:t>
            </w:r>
            <w:r w:rsidR="00AB52CC">
              <w:rPr>
                <w:noProof/>
                <w:webHidden/>
              </w:rPr>
              <w:tab/>
            </w:r>
            <w:r w:rsidR="00AB52CC">
              <w:rPr>
                <w:noProof/>
                <w:webHidden/>
              </w:rPr>
              <w:fldChar w:fldCharType="begin"/>
            </w:r>
            <w:r w:rsidR="00AB52CC">
              <w:rPr>
                <w:noProof/>
                <w:webHidden/>
              </w:rPr>
              <w:instrText xml:space="preserve"> PAGEREF _Toc70508662 \h </w:instrText>
            </w:r>
            <w:r w:rsidR="00AB52CC">
              <w:rPr>
                <w:noProof/>
                <w:webHidden/>
              </w:rPr>
            </w:r>
            <w:r w:rsidR="00AB52CC">
              <w:rPr>
                <w:noProof/>
                <w:webHidden/>
              </w:rPr>
              <w:fldChar w:fldCharType="separate"/>
            </w:r>
            <w:r w:rsidR="00AB52CC">
              <w:rPr>
                <w:noProof/>
                <w:webHidden/>
              </w:rPr>
              <w:t>82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3" w:history="1">
            <w:r w:rsidR="00AB52CC" w:rsidRPr="001B14E9">
              <w:rPr>
                <w:rStyle w:val="a5"/>
                <w:rFonts w:cs="Times New Roman"/>
                <w:noProof/>
              </w:rPr>
              <w:t>3.3.6.1.1</w:t>
            </w:r>
            <w:r w:rsidR="00AB52CC">
              <w:rPr>
                <w:rFonts w:asciiTheme="minorHAnsi" w:eastAsiaTheme="minorEastAsia" w:hAnsiTheme="minorHAnsi"/>
                <w:noProof/>
                <w:lang w:eastAsia="ru-RU"/>
              </w:rPr>
              <w:tab/>
            </w:r>
            <w:r w:rsidR="00AB52CC" w:rsidRPr="001B14E9">
              <w:rPr>
                <w:rStyle w:val="a5"/>
                <w:rFonts w:cs="Times New Roman"/>
                <w:noProof/>
              </w:rPr>
              <w:t>Добавление графика</w:t>
            </w:r>
            <w:r w:rsidR="00AB52CC">
              <w:rPr>
                <w:noProof/>
                <w:webHidden/>
              </w:rPr>
              <w:tab/>
            </w:r>
            <w:r w:rsidR="00AB52CC">
              <w:rPr>
                <w:noProof/>
                <w:webHidden/>
              </w:rPr>
              <w:fldChar w:fldCharType="begin"/>
            </w:r>
            <w:r w:rsidR="00AB52CC">
              <w:rPr>
                <w:noProof/>
                <w:webHidden/>
              </w:rPr>
              <w:instrText xml:space="preserve"> PAGEREF _Toc70508663 \h </w:instrText>
            </w:r>
            <w:r w:rsidR="00AB52CC">
              <w:rPr>
                <w:noProof/>
                <w:webHidden/>
              </w:rPr>
            </w:r>
            <w:r w:rsidR="00AB52CC">
              <w:rPr>
                <w:noProof/>
                <w:webHidden/>
              </w:rPr>
              <w:fldChar w:fldCharType="separate"/>
            </w:r>
            <w:r w:rsidR="00AB52CC">
              <w:rPr>
                <w:noProof/>
                <w:webHidden/>
              </w:rPr>
              <w:t>84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4" w:history="1">
            <w:r w:rsidR="00AB52CC" w:rsidRPr="001B14E9">
              <w:rPr>
                <w:rStyle w:val="a5"/>
                <w:rFonts w:cs="Times New Roman"/>
                <w:noProof/>
              </w:rPr>
              <w:t>3.3.6.1.2</w:t>
            </w:r>
            <w:r w:rsidR="00AB52CC">
              <w:rPr>
                <w:rFonts w:asciiTheme="minorHAnsi" w:eastAsiaTheme="minorEastAsia" w:hAnsiTheme="minorHAnsi"/>
                <w:noProof/>
                <w:lang w:eastAsia="ru-RU"/>
              </w:rPr>
              <w:tab/>
            </w:r>
            <w:r w:rsidR="00AB52CC" w:rsidRPr="001B14E9">
              <w:rPr>
                <w:rStyle w:val="a5"/>
                <w:rFonts w:cs="Times New Roman"/>
                <w:noProof/>
              </w:rPr>
              <w:t>Управление графиком</w:t>
            </w:r>
            <w:r w:rsidR="00AB52CC">
              <w:rPr>
                <w:noProof/>
                <w:webHidden/>
              </w:rPr>
              <w:tab/>
            </w:r>
            <w:r w:rsidR="00AB52CC">
              <w:rPr>
                <w:noProof/>
                <w:webHidden/>
              </w:rPr>
              <w:fldChar w:fldCharType="begin"/>
            </w:r>
            <w:r w:rsidR="00AB52CC">
              <w:rPr>
                <w:noProof/>
                <w:webHidden/>
              </w:rPr>
              <w:instrText xml:space="preserve"> PAGEREF _Toc70508664 \h </w:instrText>
            </w:r>
            <w:r w:rsidR="00AB52CC">
              <w:rPr>
                <w:noProof/>
                <w:webHidden/>
              </w:rPr>
            </w:r>
            <w:r w:rsidR="00AB52CC">
              <w:rPr>
                <w:noProof/>
                <w:webHidden/>
              </w:rPr>
              <w:fldChar w:fldCharType="separate"/>
            </w:r>
            <w:r w:rsidR="00AB52CC">
              <w:rPr>
                <w:noProof/>
                <w:webHidden/>
              </w:rPr>
              <w:t>85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5" w:history="1">
            <w:r w:rsidR="00AB52CC" w:rsidRPr="001B14E9">
              <w:rPr>
                <w:rStyle w:val="a5"/>
                <w:rFonts w:cs="Times New Roman"/>
                <w:noProof/>
              </w:rPr>
              <w:t>3.3.6.1.3</w:t>
            </w:r>
            <w:r w:rsidR="00AB52CC">
              <w:rPr>
                <w:rFonts w:asciiTheme="minorHAnsi" w:eastAsiaTheme="minorEastAsia" w:hAnsiTheme="minorHAnsi"/>
                <w:noProof/>
                <w:lang w:eastAsia="ru-RU"/>
              </w:rPr>
              <w:tab/>
            </w:r>
            <w:r w:rsidR="00AB52CC" w:rsidRPr="001B14E9">
              <w:rPr>
                <w:rStyle w:val="a5"/>
                <w:rFonts w:cs="Times New Roman"/>
                <w:noProof/>
              </w:rPr>
              <w:t>Анализ</w:t>
            </w:r>
            <w:r w:rsidR="00AB52CC">
              <w:rPr>
                <w:noProof/>
                <w:webHidden/>
              </w:rPr>
              <w:tab/>
            </w:r>
            <w:r w:rsidR="00AB52CC">
              <w:rPr>
                <w:noProof/>
                <w:webHidden/>
              </w:rPr>
              <w:fldChar w:fldCharType="begin"/>
            </w:r>
            <w:r w:rsidR="00AB52CC">
              <w:rPr>
                <w:noProof/>
                <w:webHidden/>
              </w:rPr>
              <w:instrText xml:space="preserve"> PAGEREF _Toc70508665 \h </w:instrText>
            </w:r>
            <w:r w:rsidR="00AB52CC">
              <w:rPr>
                <w:noProof/>
                <w:webHidden/>
              </w:rPr>
            </w:r>
            <w:r w:rsidR="00AB52CC">
              <w:rPr>
                <w:noProof/>
                <w:webHidden/>
              </w:rPr>
              <w:fldChar w:fldCharType="separate"/>
            </w:r>
            <w:r w:rsidR="00AB52CC">
              <w:rPr>
                <w:noProof/>
                <w:webHidden/>
              </w:rPr>
              <w:t>87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6" w:history="1">
            <w:r w:rsidR="00AB52CC" w:rsidRPr="001B14E9">
              <w:rPr>
                <w:rStyle w:val="a5"/>
                <w:rFonts w:cs="Times New Roman"/>
                <w:noProof/>
              </w:rPr>
              <w:t>3.3.6.1.4</w:t>
            </w:r>
            <w:r w:rsidR="00AB52CC">
              <w:rPr>
                <w:rFonts w:asciiTheme="minorHAnsi" w:eastAsiaTheme="minorEastAsia" w:hAnsiTheme="minorHAnsi"/>
                <w:noProof/>
                <w:lang w:eastAsia="ru-RU"/>
              </w:rPr>
              <w:tab/>
            </w:r>
            <w:r w:rsidR="00AB52CC" w:rsidRPr="001B14E9">
              <w:rPr>
                <w:rStyle w:val="a5"/>
                <w:rFonts w:cs="Times New Roman"/>
                <w:noProof/>
              </w:rPr>
              <w:t>Инструмент</w:t>
            </w:r>
            <w:r w:rsidR="00AB52CC">
              <w:rPr>
                <w:noProof/>
                <w:webHidden/>
              </w:rPr>
              <w:tab/>
            </w:r>
            <w:r w:rsidR="00AB52CC">
              <w:rPr>
                <w:noProof/>
                <w:webHidden/>
              </w:rPr>
              <w:fldChar w:fldCharType="begin"/>
            </w:r>
            <w:r w:rsidR="00AB52CC">
              <w:rPr>
                <w:noProof/>
                <w:webHidden/>
              </w:rPr>
              <w:instrText xml:space="preserve"> PAGEREF _Toc70508666 \h </w:instrText>
            </w:r>
            <w:r w:rsidR="00AB52CC">
              <w:rPr>
                <w:noProof/>
                <w:webHidden/>
              </w:rPr>
            </w:r>
            <w:r w:rsidR="00AB52CC">
              <w:rPr>
                <w:noProof/>
                <w:webHidden/>
              </w:rPr>
              <w:fldChar w:fldCharType="separate"/>
            </w:r>
            <w:r w:rsidR="00AB52CC">
              <w:rPr>
                <w:noProof/>
                <w:webHidden/>
              </w:rPr>
              <w:t>95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7" w:history="1">
            <w:r w:rsidR="00AB52CC" w:rsidRPr="001B14E9">
              <w:rPr>
                <w:rStyle w:val="a5"/>
                <w:rFonts w:cs="Times New Roman"/>
                <w:noProof/>
              </w:rPr>
              <w:t>3.3.6.1.5</w:t>
            </w:r>
            <w:r w:rsidR="00AB52CC">
              <w:rPr>
                <w:rFonts w:asciiTheme="minorHAnsi" w:eastAsiaTheme="minorEastAsia" w:hAnsiTheme="minorHAnsi"/>
                <w:noProof/>
                <w:lang w:eastAsia="ru-RU"/>
              </w:rPr>
              <w:tab/>
            </w:r>
            <w:r w:rsidR="00AB52CC" w:rsidRPr="001B14E9">
              <w:rPr>
                <w:rStyle w:val="a5"/>
                <w:rFonts w:cs="Times New Roman"/>
                <w:noProof/>
              </w:rPr>
              <w:t>История</w:t>
            </w:r>
            <w:r w:rsidR="00AB52CC">
              <w:rPr>
                <w:noProof/>
                <w:webHidden/>
              </w:rPr>
              <w:tab/>
            </w:r>
            <w:r w:rsidR="00AB52CC">
              <w:rPr>
                <w:noProof/>
                <w:webHidden/>
              </w:rPr>
              <w:fldChar w:fldCharType="begin"/>
            </w:r>
            <w:r w:rsidR="00AB52CC">
              <w:rPr>
                <w:noProof/>
                <w:webHidden/>
              </w:rPr>
              <w:instrText xml:space="preserve"> PAGEREF _Toc70508667 \h </w:instrText>
            </w:r>
            <w:r w:rsidR="00AB52CC">
              <w:rPr>
                <w:noProof/>
                <w:webHidden/>
              </w:rPr>
            </w:r>
            <w:r w:rsidR="00AB52CC">
              <w:rPr>
                <w:noProof/>
                <w:webHidden/>
              </w:rPr>
              <w:fldChar w:fldCharType="separate"/>
            </w:r>
            <w:r w:rsidR="00AB52CC">
              <w:rPr>
                <w:noProof/>
                <w:webHidden/>
              </w:rPr>
              <w:t>101</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8" w:history="1">
            <w:r w:rsidR="00AB52CC" w:rsidRPr="001B14E9">
              <w:rPr>
                <w:rStyle w:val="a5"/>
                <w:rFonts w:cs="Times New Roman"/>
                <w:noProof/>
              </w:rPr>
              <w:t>3.3.6.1.6</w:t>
            </w:r>
            <w:r w:rsidR="00AB52CC">
              <w:rPr>
                <w:rFonts w:asciiTheme="minorHAnsi" w:eastAsiaTheme="minorEastAsia" w:hAnsiTheme="minorHAnsi"/>
                <w:noProof/>
                <w:lang w:eastAsia="ru-RU"/>
              </w:rPr>
              <w:tab/>
            </w:r>
            <w:r w:rsidR="00AB52CC" w:rsidRPr="001B14E9">
              <w:rPr>
                <w:rStyle w:val="a5"/>
                <w:rFonts w:cs="Times New Roman"/>
                <w:noProof/>
              </w:rPr>
              <w:t>Новости</w:t>
            </w:r>
            <w:r w:rsidR="00AB52CC">
              <w:rPr>
                <w:noProof/>
                <w:webHidden/>
              </w:rPr>
              <w:tab/>
            </w:r>
            <w:r w:rsidR="00AB52CC">
              <w:rPr>
                <w:noProof/>
                <w:webHidden/>
              </w:rPr>
              <w:fldChar w:fldCharType="begin"/>
            </w:r>
            <w:r w:rsidR="00AB52CC">
              <w:rPr>
                <w:noProof/>
                <w:webHidden/>
              </w:rPr>
              <w:instrText xml:space="preserve"> PAGEREF _Toc70508668 \h </w:instrText>
            </w:r>
            <w:r w:rsidR="00AB52CC">
              <w:rPr>
                <w:noProof/>
                <w:webHidden/>
              </w:rPr>
            </w:r>
            <w:r w:rsidR="00AB52CC">
              <w:rPr>
                <w:noProof/>
                <w:webHidden/>
              </w:rPr>
              <w:fldChar w:fldCharType="separate"/>
            </w:r>
            <w:r w:rsidR="00AB52CC">
              <w:rPr>
                <w:noProof/>
                <w:webHidden/>
              </w:rPr>
              <w:t>102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69" w:history="1">
            <w:r w:rsidR="00AB52CC" w:rsidRPr="001B14E9">
              <w:rPr>
                <w:rStyle w:val="a5"/>
                <w:rFonts w:cs="Times New Roman"/>
                <w:noProof/>
              </w:rPr>
              <w:t>3.3.6.1.7</w:t>
            </w:r>
            <w:r w:rsidR="00AB52CC">
              <w:rPr>
                <w:rFonts w:asciiTheme="minorHAnsi" w:eastAsiaTheme="minorEastAsia" w:hAnsiTheme="minorHAnsi"/>
                <w:noProof/>
                <w:lang w:eastAsia="ru-RU"/>
              </w:rPr>
              <w:tab/>
            </w:r>
            <w:r w:rsidR="00AB52CC" w:rsidRPr="001B14E9">
              <w:rPr>
                <w:rStyle w:val="a5"/>
                <w:rFonts w:cs="Times New Roman"/>
                <w:noProof/>
              </w:rPr>
              <w:t>Копирование и печать</w:t>
            </w:r>
            <w:r w:rsidR="00AB52CC">
              <w:rPr>
                <w:noProof/>
                <w:webHidden/>
              </w:rPr>
              <w:tab/>
            </w:r>
            <w:r w:rsidR="00AB52CC">
              <w:rPr>
                <w:noProof/>
                <w:webHidden/>
              </w:rPr>
              <w:fldChar w:fldCharType="begin"/>
            </w:r>
            <w:r w:rsidR="00AB52CC">
              <w:rPr>
                <w:noProof/>
                <w:webHidden/>
              </w:rPr>
              <w:instrText xml:space="preserve"> PAGEREF _Toc70508669 \h </w:instrText>
            </w:r>
            <w:r w:rsidR="00AB52CC">
              <w:rPr>
                <w:noProof/>
                <w:webHidden/>
              </w:rPr>
            </w:r>
            <w:r w:rsidR="00AB52CC">
              <w:rPr>
                <w:noProof/>
                <w:webHidden/>
              </w:rPr>
              <w:fldChar w:fldCharType="separate"/>
            </w:r>
            <w:r w:rsidR="00AB52CC">
              <w:rPr>
                <w:noProof/>
                <w:webHidden/>
              </w:rPr>
              <w:t>106</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70" w:history="1">
            <w:r w:rsidR="00AB52CC" w:rsidRPr="001B14E9">
              <w:rPr>
                <w:rStyle w:val="a5"/>
                <w:rFonts w:cs="Times New Roman"/>
                <w:noProof/>
              </w:rPr>
              <w:t>4.</w:t>
            </w:r>
            <w:r w:rsidR="00AB52CC">
              <w:rPr>
                <w:rFonts w:asciiTheme="minorHAnsi" w:eastAsiaTheme="minorEastAsia" w:hAnsiTheme="minorHAnsi"/>
                <w:noProof/>
                <w:lang w:eastAsia="ru-RU"/>
              </w:rPr>
              <w:tab/>
            </w:r>
            <w:r w:rsidR="00AB52CC" w:rsidRPr="001B14E9">
              <w:rPr>
                <w:rStyle w:val="a5"/>
                <w:rFonts w:cs="Times New Roman"/>
                <w:noProof/>
              </w:rPr>
              <w:t>Технический анализ</w:t>
            </w:r>
            <w:r w:rsidR="00AB52CC">
              <w:rPr>
                <w:noProof/>
                <w:webHidden/>
              </w:rPr>
              <w:tab/>
            </w:r>
            <w:r w:rsidR="00AB52CC">
              <w:rPr>
                <w:noProof/>
                <w:webHidden/>
              </w:rPr>
              <w:fldChar w:fldCharType="begin"/>
            </w:r>
            <w:r w:rsidR="00AB52CC">
              <w:rPr>
                <w:noProof/>
                <w:webHidden/>
              </w:rPr>
              <w:instrText xml:space="preserve"> PAGEREF _Toc70508670 \h </w:instrText>
            </w:r>
            <w:r w:rsidR="00AB52CC">
              <w:rPr>
                <w:noProof/>
                <w:webHidden/>
              </w:rPr>
            </w:r>
            <w:r w:rsidR="00AB52CC">
              <w:rPr>
                <w:noProof/>
                <w:webHidden/>
              </w:rPr>
              <w:fldChar w:fldCharType="separate"/>
            </w:r>
            <w:r w:rsidR="00AB52CC">
              <w:rPr>
                <w:noProof/>
                <w:webHidden/>
              </w:rPr>
              <w:t>107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1" w:history="1">
            <w:r w:rsidR="00AB52CC" w:rsidRPr="001B14E9">
              <w:rPr>
                <w:rStyle w:val="a5"/>
                <w:noProof/>
              </w:rPr>
              <w:t>4.1. Индикатор скупки-распродажи (ACD)</w:t>
            </w:r>
            <w:r w:rsidR="00AB52CC">
              <w:rPr>
                <w:noProof/>
                <w:webHidden/>
              </w:rPr>
              <w:tab/>
            </w:r>
            <w:r w:rsidR="00AB52CC">
              <w:rPr>
                <w:noProof/>
                <w:webHidden/>
              </w:rPr>
              <w:fldChar w:fldCharType="begin"/>
            </w:r>
            <w:r w:rsidR="00AB52CC">
              <w:rPr>
                <w:noProof/>
                <w:webHidden/>
              </w:rPr>
              <w:instrText xml:space="preserve"> PAGEREF _Toc70508671 \h </w:instrText>
            </w:r>
            <w:r w:rsidR="00AB52CC">
              <w:rPr>
                <w:noProof/>
                <w:webHidden/>
              </w:rPr>
            </w:r>
            <w:r w:rsidR="00AB52CC">
              <w:rPr>
                <w:noProof/>
                <w:webHidden/>
              </w:rPr>
              <w:fldChar w:fldCharType="separate"/>
            </w:r>
            <w:r w:rsidR="00AB52CC">
              <w:rPr>
                <w:noProof/>
                <w:webHidden/>
              </w:rPr>
              <w:t>109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2" w:history="1">
            <w:r w:rsidR="00AB52CC" w:rsidRPr="001B14E9">
              <w:rPr>
                <w:rStyle w:val="a5"/>
                <w:noProof/>
                <w:lang w:val="en-US"/>
              </w:rPr>
              <w:t xml:space="preserve">4.2. </w:t>
            </w:r>
            <w:r w:rsidR="00AB52CC" w:rsidRPr="001B14E9">
              <w:rPr>
                <w:rStyle w:val="a5"/>
                <w:noProof/>
              </w:rPr>
              <w:t>Лента</w:t>
            </w:r>
            <w:r w:rsidR="00AB52CC" w:rsidRPr="001B14E9">
              <w:rPr>
                <w:rStyle w:val="a5"/>
                <w:noProof/>
                <w:lang w:val="en-US"/>
              </w:rPr>
              <w:t xml:space="preserve"> </w:t>
            </w:r>
            <w:r w:rsidR="00AB52CC" w:rsidRPr="001B14E9">
              <w:rPr>
                <w:rStyle w:val="a5"/>
                <w:noProof/>
              </w:rPr>
              <w:t>Боллинджера</w:t>
            </w:r>
            <w:r w:rsidR="00AB52CC" w:rsidRPr="001B14E9">
              <w:rPr>
                <w:rStyle w:val="a5"/>
                <w:noProof/>
                <w:lang w:val="en-US"/>
              </w:rPr>
              <w:t xml:space="preserve"> (Bollinger's Band (BB))</w:t>
            </w:r>
            <w:r w:rsidR="00AB52CC">
              <w:rPr>
                <w:noProof/>
                <w:webHidden/>
              </w:rPr>
              <w:tab/>
            </w:r>
            <w:r w:rsidR="00AB52CC">
              <w:rPr>
                <w:noProof/>
                <w:webHidden/>
              </w:rPr>
              <w:fldChar w:fldCharType="begin"/>
            </w:r>
            <w:r w:rsidR="00AB52CC">
              <w:rPr>
                <w:noProof/>
                <w:webHidden/>
              </w:rPr>
              <w:instrText xml:space="preserve"> PAGEREF _Toc70508672 \h </w:instrText>
            </w:r>
            <w:r w:rsidR="00AB52CC">
              <w:rPr>
                <w:noProof/>
                <w:webHidden/>
              </w:rPr>
            </w:r>
            <w:r w:rsidR="00AB52CC">
              <w:rPr>
                <w:noProof/>
                <w:webHidden/>
              </w:rPr>
              <w:fldChar w:fldCharType="separate"/>
            </w:r>
            <w:r w:rsidR="00AB52CC">
              <w:rPr>
                <w:noProof/>
                <w:webHidden/>
              </w:rPr>
              <w:t>109</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3" w:history="1">
            <w:r w:rsidR="00AB52CC" w:rsidRPr="001B14E9">
              <w:rPr>
                <w:rStyle w:val="a5"/>
                <w:noProof/>
              </w:rPr>
              <w:t>4.3. Индекс коридора (</w:t>
            </w:r>
            <w:r w:rsidR="00AB52CC" w:rsidRPr="001B14E9">
              <w:rPr>
                <w:rStyle w:val="a5"/>
                <w:noProof/>
                <w:lang w:val="en-US"/>
              </w:rPr>
              <w:t>Commodity</w:t>
            </w:r>
            <w:r w:rsidR="00AB52CC" w:rsidRPr="001B14E9">
              <w:rPr>
                <w:rStyle w:val="a5"/>
                <w:noProof/>
              </w:rPr>
              <w:t xml:space="preserve"> </w:t>
            </w:r>
            <w:r w:rsidR="00AB52CC" w:rsidRPr="001B14E9">
              <w:rPr>
                <w:rStyle w:val="a5"/>
                <w:noProof/>
                <w:lang w:val="en-US"/>
              </w:rPr>
              <w:t>Channel</w:t>
            </w:r>
            <w:r w:rsidR="00AB52CC" w:rsidRPr="001B14E9">
              <w:rPr>
                <w:rStyle w:val="a5"/>
                <w:noProof/>
              </w:rPr>
              <w:t xml:space="preserve"> </w:t>
            </w:r>
            <w:r w:rsidR="00AB52CC" w:rsidRPr="001B14E9">
              <w:rPr>
                <w:rStyle w:val="a5"/>
                <w:noProof/>
                <w:lang w:val="en-US"/>
              </w:rPr>
              <w:t>Index</w:t>
            </w:r>
            <w:r w:rsidR="00AB52CC" w:rsidRPr="001B14E9">
              <w:rPr>
                <w:rStyle w:val="a5"/>
                <w:noProof/>
              </w:rPr>
              <w:t xml:space="preserve"> (</w:t>
            </w:r>
            <w:r w:rsidR="00AB52CC" w:rsidRPr="001B14E9">
              <w:rPr>
                <w:rStyle w:val="a5"/>
                <w:noProof/>
                <w:lang w:val="en-US"/>
              </w:rPr>
              <w:t>CCI</w:t>
            </w:r>
            <w:r w:rsidR="00AB52CC" w:rsidRPr="001B14E9">
              <w:rPr>
                <w:rStyle w:val="a5"/>
                <w:noProof/>
              </w:rPr>
              <w:t>))</w:t>
            </w:r>
            <w:r w:rsidR="00AB52CC">
              <w:rPr>
                <w:noProof/>
                <w:webHidden/>
              </w:rPr>
              <w:tab/>
            </w:r>
            <w:r w:rsidR="00AB52CC">
              <w:rPr>
                <w:noProof/>
                <w:webHidden/>
              </w:rPr>
              <w:fldChar w:fldCharType="begin"/>
            </w:r>
            <w:r w:rsidR="00AB52CC">
              <w:rPr>
                <w:noProof/>
                <w:webHidden/>
              </w:rPr>
              <w:instrText xml:space="preserve"> PAGEREF _Toc70508673 \h </w:instrText>
            </w:r>
            <w:r w:rsidR="00AB52CC">
              <w:rPr>
                <w:noProof/>
                <w:webHidden/>
              </w:rPr>
            </w:r>
            <w:r w:rsidR="00AB52CC">
              <w:rPr>
                <w:noProof/>
                <w:webHidden/>
              </w:rPr>
              <w:fldChar w:fldCharType="separate"/>
            </w:r>
            <w:r w:rsidR="00AB52CC">
              <w:rPr>
                <w:noProof/>
                <w:webHidden/>
              </w:rPr>
              <w:t>112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4" w:history="1">
            <w:r w:rsidR="00AB52CC" w:rsidRPr="001B14E9">
              <w:rPr>
                <w:rStyle w:val="a5"/>
                <w:noProof/>
                <w:lang w:val="en-US"/>
              </w:rPr>
              <w:t xml:space="preserve">4.4. </w:t>
            </w:r>
            <w:r w:rsidR="00AB52CC" w:rsidRPr="001B14E9">
              <w:rPr>
                <w:rStyle w:val="a5"/>
                <w:noProof/>
              </w:rPr>
              <w:t>Индекс</w:t>
            </w:r>
            <w:r w:rsidR="00AB52CC" w:rsidRPr="001B14E9">
              <w:rPr>
                <w:rStyle w:val="a5"/>
                <w:noProof/>
                <w:lang w:val="en-US"/>
              </w:rPr>
              <w:t xml:space="preserve"> </w:t>
            </w:r>
            <w:r w:rsidR="00AB52CC" w:rsidRPr="001B14E9">
              <w:rPr>
                <w:rStyle w:val="a5"/>
                <w:noProof/>
              </w:rPr>
              <w:t>направления</w:t>
            </w:r>
            <w:r w:rsidR="00AB52CC" w:rsidRPr="001B14E9">
              <w:rPr>
                <w:rStyle w:val="a5"/>
                <w:noProof/>
                <w:lang w:val="en-US"/>
              </w:rPr>
              <w:t xml:space="preserve"> </w:t>
            </w:r>
            <w:r w:rsidR="00AB52CC" w:rsidRPr="001B14E9">
              <w:rPr>
                <w:rStyle w:val="a5"/>
                <w:noProof/>
              </w:rPr>
              <w:t>движения</w:t>
            </w:r>
            <w:r w:rsidR="00AB52CC" w:rsidRPr="001B14E9">
              <w:rPr>
                <w:rStyle w:val="a5"/>
                <w:noProof/>
                <w:lang w:val="en-US"/>
              </w:rPr>
              <w:t xml:space="preserve"> (Directional Movement Index, DMI)</w:t>
            </w:r>
            <w:r w:rsidR="00AB52CC">
              <w:rPr>
                <w:noProof/>
                <w:webHidden/>
              </w:rPr>
              <w:tab/>
            </w:r>
            <w:r w:rsidR="00AB52CC">
              <w:rPr>
                <w:noProof/>
                <w:webHidden/>
              </w:rPr>
              <w:fldChar w:fldCharType="begin"/>
            </w:r>
            <w:r w:rsidR="00AB52CC">
              <w:rPr>
                <w:noProof/>
                <w:webHidden/>
              </w:rPr>
              <w:instrText xml:space="preserve"> PAGEREF _Toc70508674 \h </w:instrText>
            </w:r>
            <w:r w:rsidR="00AB52CC">
              <w:rPr>
                <w:noProof/>
                <w:webHidden/>
              </w:rPr>
            </w:r>
            <w:r w:rsidR="00AB52CC">
              <w:rPr>
                <w:noProof/>
                <w:webHidden/>
              </w:rPr>
              <w:fldChar w:fldCharType="separate"/>
            </w:r>
            <w:r w:rsidR="00AB52CC">
              <w:rPr>
                <w:noProof/>
                <w:webHidden/>
              </w:rPr>
              <w:t>114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5" w:history="1">
            <w:r w:rsidR="00AB52CC" w:rsidRPr="001B14E9">
              <w:rPr>
                <w:rStyle w:val="a5"/>
                <w:noProof/>
              </w:rPr>
              <w:t>4.5. Индикатор Каири (Kairi (KRI))</w:t>
            </w:r>
            <w:r w:rsidR="00AB52CC">
              <w:rPr>
                <w:noProof/>
                <w:webHidden/>
              </w:rPr>
              <w:tab/>
            </w:r>
            <w:r w:rsidR="00AB52CC">
              <w:rPr>
                <w:noProof/>
                <w:webHidden/>
              </w:rPr>
              <w:fldChar w:fldCharType="begin"/>
            </w:r>
            <w:r w:rsidR="00AB52CC">
              <w:rPr>
                <w:noProof/>
                <w:webHidden/>
              </w:rPr>
              <w:instrText xml:space="preserve"> PAGEREF _Toc70508675 \h </w:instrText>
            </w:r>
            <w:r w:rsidR="00AB52CC">
              <w:rPr>
                <w:noProof/>
                <w:webHidden/>
              </w:rPr>
            </w:r>
            <w:r w:rsidR="00AB52CC">
              <w:rPr>
                <w:noProof/>
                <w:webHidden/>
              </w:rPr>
              <w:fldChar w:fldCharType="separate"/>
            </w:r>
            <w:r w:rsidR="00AB52CC">
              <w:rPr>
                <w:noProof/>
                <w:webHidden/>
              </w:rPr>
              <w:t>115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6" w:history="1">
            <w:r w:rsidR="00AB52CC" w:rsidRPr="001B14E9">
              <w:rPr>
                <w:rStyle w:val="a5"/>
                <w:noProof/>
              </w:rPr>
              <w:t>4.6. Расхождение (дивергенция) скользящих средних (М</w:t>
            </w:r>
            <w:r w:rsidR="00AB52CC" w:rsidRPr="001B14E9">
              <w:rPr>
                <w:rStyle w:val="a5"/>
                <w:noProof/>
                <w:lang w:val="en-US"/>
              </w:rPr>
              <w:t>ACD</w:t>
            </w:r>
            <w:r w:rsidR="00AB52CC" w:rsidRPr="001B14E9">
              <w:rPr>
                <w:rStyle w:val="a5"/>
                <w:noProof/>
              </w:rPr>
              <w:t>)</w:t>
            </w:r>
            <w:r w:rsidR="00AB52CC">
              <w:rPr>
                <w:noProof/>
                <w:webHidden/>
              </w:rPr>
              <w:tab/>
            </w:r>
            <w:r w:rsidR="00AB52CC">
              <w:rPr>
                <w:noProof/>
                <w:webHidden/>
              </w:rPr>
              <w:fldChar w:fldCharType="begin"/>
            </w:r>
            <w:r w:rsidR="00AB52CC">
              <w:rPr>
                <w:noProof/>
                <w:webHidden/>
              </w:rPr>
              <w:instrText xml:space="preserve"> PAGEREF _Toc70508676 \h </w:instrText>
            </w:r>
            <w:r w:rsidR="00AB52CC">
              <w:rPr>
                <w:noProof/>
                <w:webHidden/>
              </w:rPr>
            </w:r>
            <w:r w:rsidR="00AB52CC">
              <w:rPr>
                <w:noProof/>
                <w:webHidden/>
              </w:rPr>
              <w:fldChar w:fldCharType="separate"/>
            </w:r>
            <w:r w:rsidR="00AB52CC">
              <w:rPr>
                <w:noProof/>
                <w:webHidden/>
              </w:rPr>
              <w:t>117</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7" w:history="1">
            <w:r w:rsidR="00AB52CC" w:rsidRPr="001B14E9">
              <w:rPr>
                <w:rStyle w:val="a5"/>
                <w:noProof/>
              </w:rPr>
              <w:t>4.7. Гистограмма расхождения (дивергенции) скользящих средних (М</w:t>
            </w:r>
            <w:r w:rsidR="00AB52CC" w:rsidRPr="001B14E9">
              <w:rPr>
                <w:rStyle w:val="a5"/>
                <w:noProof/>
                <w:lang w:val="en-US"/>
              </w:rPr>
              <w:t>ACDF</w:t>
            </w:r>
            <w:r w:rsidR="00AB52CC" w:rsidRPr="001B14E9">
              <w:rPr>
                <w:rStyle w:val="a5"/>
                <w:noProof/>
              </w:rPr>
              <w:t>)</w:t>
            </w:r>
            <w:r w:rsidR="00AB52CC">
              <w:rPr>
                <w:noProof/>
                <w:webHidden/>
              </w:rPr>
              <w:tab/>
            </w:r>
            <w:r w:rsidR="00AB52CC">
              <w:rPr>
                <w:noProof/>
                <w:webHidden/>
              </w:rPr>
              <w:fldChar w:fldCharType="begin"/>
            </w:r>
            <w:r w:rsidR="00AB52CC">
              <w:rPr>
                <w:noProof/>
                <w:webHidden/>
              </w:rPr>
              <w:instrText xml:space="preserve"> PAGEREF _Toc70508677 \h </w:instrText>
            </w:r>
            <w:r w:rsidR="00AB52CC">
              <w:rPr>
                <w:noProof/>
                <w:webHidden/>
              </w:rPr>
            </w:r>
            <w:r w:rsidR="00AB52CC">
              <w:rPr>
                <w:noProof/>
                <w:webHidden/>
              </w:rPr>
              <w:fldChar w:fldCharType="separate"/>
            </w:r>
            <w:r w:rsidR="00AB52CC">
              <w:rPr>
                <w:noProof/>
                <w:webHidden/>
              </w:rPr>
              <w:t>118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8" w:history="1">
            <w:r w:rsidR="00AB52CC" w:rsidRPr="001B14E9">
              <w:rPr>
                <w:rStyle w:val="a5"/>
                <w:noProof/>
              </w:rPr>
              <w:t>4.8. Простая скользящая средняя (Simple Moving Average (SMA))</w:t>
            </w:r>
            <w:r w:rsidR="00AB52CC">
              <w:rPr>
                <w:noProof/>
                <w:webHidden/>
              </w:rPr>
              <w:tab/>
            </w:r>
            <w:r w:rsidR="00AB52CC">
              <w:rPr>
                <w:noProof/>
                <w:webHidden/>
              </w:rPr>
              <w:fldChar w:fldCharType="begin"/>
            </w:r>
            <w:r w:rsidR="00AB52CC">
              <w:rPr>
                <w:noProof/>
                <w:webHidden/>
              </w:rPr>
              <w:instrText xml:space="preserve"> PAGEREF _Toc70508678 \h </w:instrText>
            </w:r>
            <w:r w:rsidR="00AB52CC">
              <w:rPr>
                <w:noProof/>
                <w:webHidden/>
              </w:rPr>
            </w:r>
            <w:r w:rsidR="00AB52CC">
              <w:rPr>
                <w:noProof/>
                <w:webHidden/>
              </w:rPr>
              <w:fldChar w:fldCharType="separate"/>
            </w:r>
            <w:r w:rsidR="00AB52CC">
              <w:rPr>
                <w:noProof/>
                <w:webHidden/>
              </w:rPr>
              <w:t>120</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79" w:history="1">
            <w:r w:rsidR="00AB52CC" w:rsidRPr="001B14E9">
              <w:rPr>
                <w:rStyle w:val="a5"/>
                <w:noProof/>
              </w:rPr>
              <w:t>4.9. Экспоненциальное скользящее среднее (Еxponential Moving Аverage (EMA))</w:t>
            </w:r>
            <w:r w:rsidR="00AB52CC">
              <w:rPr>
                <w:noProof/>
                <w:webHidden/>
              </w:rPr>
              <w:tab/>
            </w:r>
            <w:r w:rsidR="00AB52CC">
              <w:rPr>
                <w:noProof/>
                <w:webHidden/>
              </w:rPr>
              <w:fldChar w:fldCharType="begin"/>
            </w:r>
            <w:r w:rsidR="00AB52CC">
              <w:rPr>
                <w:noProof/>
                <w:webHidden/>
              </w:rPr>
              <w:instrText xml:space="preserve"> PAGEREF _Toc70508679 \h </w:instrText>
            </w:r>
            <w:r w:rsidR="00AB52CC">
              <w:rPr>
                <w:noProof/>
                <w:webHidden/>
              </w:rPr>
            </w:r>
            <w:r w:rsidR="00AB52CC">
              <w:rPr>
                <w:noProof/>
                <w:webHidden/>
              </w:rPr>
              <w:fldChar w:fldCharType="separate"/>
            </w:r>
            <w:r w:rsidR="00AB52CC">
              <w:rPr>
                <w:noProof/>
                <w:webHidden/>
              </w:rPr>
              <w:t>122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0" w:history="1">
            <w:r w:rsidR="00AB52CC" w:rsidRPr="001B14E9">
              <w:rPr>
                <w:rStyle w:val="a5"/>
                <w:noProof/>
              </w:rPr>
              <w:t>4.10. Модифицированные экспоненциальные скользящие средние (МEMA)</w:t>
            </w:r>
            <w:r w:rsidR="00AB52CC">
              <w:rPr>
                <w:noProof/>
                <w:webHidden/>
              </w:rPr>
              <w:tab/>
            </w:r>
            <w:r w:rsidR="00AB52CC">
              <w:rPr>
                <w:noProof/>
                <w:webHidden/>
              </w:rPr>
              <w:fldChar w:fldCharType="begin"/>
            </w:r>
            <w:r w:rsidR="00AB52CC">
              <w:rPr>
                <w:noProof/>
                <w:webHidden/>
              </w:rPr>
              <w:instrText xml:space="preserve"> PAGEREF _Toc70508680 \h </w:instrText>
            </w:r>
            <w:r w:rsidR="00AB52CC">
              <w:rPr>
                <w:noProof/>
                <w:webHidden/>
              </w:rPr>
            </w:r>
            <w:r w:rsidR="00AB52CC">
              <w:rPr>
                <w:noProof/>
                <w:webHidden/>
              </w:rPr>
              <w:fldChar w:fldCharType="separate"/>
            </w:r>
            <w:r w:rsidR="00AB52CC">
              <w:rPr>
                <w:noProof/>
                <w:webHidden/>
              </w:rPr>
              <w:t>124</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1" w:history="1">
            <w:r w:rsidR="00AB52CC" w:rsidRPr="001B14E9">
              <w:rPr>
                <w:rStyle w:val="a5"/>
                <w:noProof/>
              </w:rPr>
              <w:t>4.11. Индикатор инерции (</w:t>
            </w:r>
            <w:r w:rsidR="00AB52CC" w:rsidRPr="001B14E9">
              <w:rPr>
                <w:rStyle w:val="a5"/>
                <w:rFonts w:eastAsia="Times New Roman" w:cs="Times New Roman"/>
                <w:noProof/>
                <w:lang w:eastAsia="ru-RU"/>
              </w:rPr>
              <w:t>Мomentum (</w:t>
            </w:r>
            <w:r w:rsidR="00AB52CC" w:rsidRPr="001B14E9">
              <w:rPr>
                <w:rStyle w:val="a5"/>
                <w:noProof/>
              </w:rPr>
              <w:t>MOM))</w:t>
            </w:r>
            <w:r w:rsidR="00AB52CC">
              <w:rPr>
                <w:noProof/>
                <w:webHidden/>
              </w:rPr>
              <w:tab/>
            </w:r>
            <w:r w:rsidR="00AB52CC">
              <w:rPr>
                <w:noProof/>
                <w:webHidden/>
              </w:rPr>
              <w:fldChar w:fldCharType="begin"/>
            </w:r>
            <w:r w:rsidR="00AB52CC">
              <w:rPr>
                <w:noProof/>
                <w:webHidden/>
              </w:rPr>
              <w:instrText xml:space="preserve"> PAGEREF _Toc70508681 \h </w:instrText>
            </w:r>
            <w:r w:rsidR="00AB52CC">
              <w:rPr>
                <w:noProof/>
                <w:webHidden/>
              </w:rPr>
            </w:r>
            <w:r w:rsidR="00AB52CC">
              <w:rPr>
                <w:noProof/>
                <w:webHidden/>
              </w:rPr>
              <w:fldChar w:fldCharType="separate"/>
            </w:r>
            <w:r w:rsidR="00AB52CC">
              <w:rPr>
                <w:noProof/>
                <w:webHidden/>
              </w:rPr>
              <w:t>125</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2" w:history="1">
            <w:r w:rsidR="00AB52CC" w:rsidRPr="001B14E9">
              <w:rPr>
                <w:rStyle w:val="a5"/>
                <w:noProof/>
              </w:rPr>
              <w:t>4.12. Параболическая система (Parabolic)</w:t>
            </w:r>
            <w:r w:rsidR="00AB52CC">
              <w:rPr>
                <w:noProof/>
                <w:webHidden/>
              </w:rPr>
              <w:tab/>
            </w:r>
            <w:r w:rsidR="00AB52CC">
              <w:rPr>
                <w:noProof/>
                <w:webHidden/>
              </w:rPr>
              <w:fldChar w:fldCharType="begin"/>
            </w:r>
            <w:r w:rsidR="00AB52CC">
              <w:rPr>
                <w:noProof/>
                <w:webHidden/>
              </w:rPr>
              <w:instrText xml:space="preserve"> PAGEREF _Toc70508682 \h </w:instrText>
            </w:r>
            <w:r w:rsidR="00AB52CC">
              <w:rPr>
                <w:noProof/>
                <w:webHidden/>
              </w:rPr>
            </w:r>
            <w:r w:rsidR="00AB52CC">
              <w:rPr>
                <w:noProof/>
                <w:webHidden/>
              </w:rPr>
              <w:fldChar w:fldCharType="separate"/>
            </w:r>
            <w:r w:rsidR="00AB52CC">
              <w:rPr>
                <w:noProof/>
                <w:webHidden/>
              </w:rPr>
              <w:t>126</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3" w:history="1">
            <w:r w:rsidR="00AB52CC" w:rsidRPr="001B14E9">
              <w:rPr>
                <w:rStyle w:val="a5"/>
                <w:noProof/>
                <w:lang w:val="en-US"/>
              </w:rPr>
              <w:t xml:space="preserve">4.13. </w:t>
            </w:r>
            <w:r w:rsidR="00AB52CC" w:rsidRPr="001B14E9">
              <w:rPr>
                <w:rStyle w:val="a5"/>
                <w:noProof/>
              </w:rPr>
              <w:t>Индекс</w:t>
            </w:r>
            <w:r w:rsidR="00AB52CC" w:rsidRPr="001B14E9">
              <w:rPr>
                <w:rStyle w:val="a5"/>
                <w:noProof/>
                <w:lang w:val="en-US"/>
              </w:rPr>
              <w:t xml:space="preserve"> </w:t>
            </w:r>
            <w:r w:rsidR="00AB52CC" w:rsidRPr="001B14E9">
              <w:rPr>
                <w:rStyle w:val="a5"/>
                <w:noProof/>
              </w:rPr>
              <w:t>силы</w:t>
            </w:r>
            <w:r w:rsidR="00AB52CC" w:rsidRPr="001B14E9">
              <w:rPr>
                <w:rStyle w:val="a5"/>
                <w:noProof/>
                <w:lang w:val="en-US"/>
              </w:rPr>
              <w:t xml:space="preserve"> (Relative Strength Index - RSI)</w:t>
            </w:r>
            <w:r w:rsidR="00AB52CC">
              <w:rPr>
                <w:noProof/>
                <w:webHidden/>
              </w:rPr>
              <w:tab/>
            </w:r>
            <w:r w:rsidR="00AB52CC">
              <w:rPr>
                <w:noProof/>
                <w:webHidden/>
              </w:rPr>
              <w:fldChar w:fldCharType="begin"/>
            </w:r>
            <w:r w:rsidR="00AB52CC">
              <w:rPr>
                <w:noProof/>
                <w:webHidden/>
              </w:rPr>
              <w:instrText xml:space="preserve"> PAGEREF _Toc70508683 \h </w:instrText>
            </w:r>
            <w:r w:rsidR="00AB52CC">
              <w:rPr>
                <w:noProof/>
                <w:webHidden/>
              </w:rPr>
            </w:r>
            <w:r w:rsidR="00AB52CC">
              <w:rPr>
                <w:noProof/>
                <w:webHidden/>
              </w:rPr>
              <w:fldChar w:fldCharType="separate"/>
            </w:r>
            <w:r w:rsidR="00AB52CC">
              <w:rPr>
                <w:noProof/>
                <w:webHidden/>
              </w:rPr>
              <w:t>128</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4" w:history="1">
            <w:r w:rsidR="00AB52CC" w:rsidRPr="001B14E9">
              <w:rPr>
                <w:rStyle w:val="a5"/>
                <w:noProof/>
              </w:rPr>
              <w:t>4.14. Осциллятор (Oscillator (OCS))</w:t>
            </w:r>
            <w:r w:rsidR="00AB52CC">
              <w:rPr>
                <w:noProof/>
                <w:webHidden/>
              </w:rPr>
              <w:tab/>
            </w:r>
            <w:r w:rsidR="00AB52CC">
              <w:rPr>
                <w:noProof/>
                <w:webHidden/>
              </w:rPr>
              <w:fldChar w:fldCharType="begin"/>
            </w:r>
            <w:r w:rsidR="00AB52CC">
              <w:rPr>
                <w:noProof/>
                <w:webHidden/>
              </w:rPr>
              <w:instrText xml:space="preserve"> PAGEREF _Toc70508684 \h </w:instrText>
            </w:r>
            <w:r w:rsidR="00AB52CC">
              <w:rPr>
                <w:noProof/>
                <w:webHidden/>
              </w:rPr>
            </w:r>
            <w:r w:rsidR="00AB52CC">
              <w:rPr>
                <w:noProof/>
                <w:webHidden/>
              </w:rPr>
              <w:fldChar w:fldCharType="separate"/>
            </w:r>
            <w:r w:rsidR="00AB52CC">
              <w:rPr>
                <w:noProof/>
                <w:webHidden/>
              </w:rPr>
              <w:t>130</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85" w:history="1">
            <w:r w:rsidR="00AB52CC" w:rsidRPr="001B14E9">
              <w:rPr>
                <w:rStyle w:val="a5"/>
                <w:rFonts w:cs="Times New Roman"/>
                <w:noProof/>
              </w:rPr>
              <w:t>5.</w:t>
            </w:r>
            <w:r w:rsidR="00AB52CC">
              <w:rPr>
                <w:rFonts w:asciiTheme="minorHAnsi" w:eastAsiaTheme="minorEastAsia" w:hAnsiTheme="minorHAnsi"/>
                <w:noProof/>
                <w:lang w:eastAsia="ru-RU"/>
              </w:rPr>
              <w:tab/>
            </w:r>
            <w:r w:rsidR="00AB52CC" w:rsidRPr="001B14E9">
              <w:rPr>
                <w:rStyle w:val="a5"/>
                <w:rFonts w:cs="Times New Roman"/>
                <w:noProof/>
              </w:rPr>
              <w:t>Возможные проблемы и пути их решения</w:t>
            </w:r>
            <w:r w:rsidR="00AB52CC">
              <w:rPr>
                <w:noProof/>
                <w:webHidden/>
              </w:rPr>
              <w:tab/>
            </w:r>
            <w:r w:rsidR="00AB52CC">
              <w:rPr>
                <w:noProof/>
                <w:webHidden/>
              </w:rPr>
              <w:fldChar w:fldCharType="begin"/>
            </w:r>
            <w:r w:rsidR="00AB52CC">
              <w:rPr>
                <w:noProof/>
                <w:webHidden/>
              </w:rPr>
              <w:instrText xml:space="preserve"> PAGEREF _Toc70508685 \h </w:instrText>
            </w:r>
            <w:r w:rsidR="00AB52CC">
              <w:rPr>
                <w:noProof/>
                <w:webHidden/>
              </w:rPr>
            </w:r>
            <w:r w:rsidR="00AB52CC">
              <w:rPr>
                <w:noProof/>
                <w:webHidden/>
              </w:rPr>
              <w:fldChar w:fldCharType="separate"/>
            </w:r>
            <w:r w:rsidR="00AB52CC">
              <w:rPr>
                <w:noProof/>
                <w:webHidden/>
              </w:rPr>
              <w:t>132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6" w:history="1">
            <w:r w:rsidR="00AB52CC" w:rsidRPr="001B14E9">
              <w:rPr>
                <w:rStyle w:val="a5"/>
                <w:noProof/>
              </w:rPr>
              <w:t>5.1. Не удаётся авторизоваться на информационном сервере</w:t>
            </w:r>
            <w:r w:rsidR="00AB52CC">
              <w:rPr>
                <w:noProof/>
                <w:webHidden/>
              </w:rPr>
              <w:tab/>
            </w:r>
            <w:r w:rsidR="00AB52CC">
              <w:rPr>
                <w:noProof/>
                <w:webHidden/>
              </w:rPr>
              <w:fldChar w:fldCharType="begin"/>
            </w:r>
            <w:r w:rsidR="00AB52CC">
              <w:rPr>
                <w:noProof/>
                <w:webHidden/>
              </w:rPr>
              <w:instrText xml:space="preserve"> PAGEREF _Toc70508686 \h </w:instrText>
            </w:r>
            <w:r w:rsidR="00AB52CC">
              <w:rPr>
                <w:noProof/>
                <w:webHidden/>
              </w:rPr>
            </w:r>
            <w:r w:rsidR="00AB52CC">
              <w:rPr>
                <w:noProof/>
                <w:webHidden/>
              </w:rPr>
              <w:fldChar w:fldCharType="separate"/>
            </w:r>
            <w:r w:rsidR="00AB52CC">
              <w:rPr>
                <w:noProof/>
                <w:webHidden/>
              </w:rPr>
              <w:t>132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7" w:history="1">
            <w:r w:rsidR="00AB52CC" w:rsidRPr="001B14E9">
              <w:rPr>
                <w:rStyle w:val="a5"/>
                <w:rFonts w:cs="Times New Roman"/>
                <w:noProof/>
              </w:rPr>
              <w:t>5.2. Нет связи с информационным сервером</w:t>
            </w:r>
            <w:r w:rsidR="00AB52CC">
              <w:rPr>
                <w:noProof/>
                <w:webHidden/>
              </w:rPr>
              <w:tab/>
            </w:r>
            <w:r w:rsidR="00AB52CC">
              <w:rPr>
                <w:noProof/>
                <w:webHidden/>
              </w:rPr>
              <w:fldChar w:fldCharType="begin"/>
            </w:r>
            <w:r w:rsidR="00AB52CC">
              <w:rPr>
                <w:noProof/>
                <w:webHidden/>
              </w:rPr>
              <w:instrText xml:space="preserve"> PAGEREF _Toc70508687 \h </w:instrText>
            </w:r>
            <w:r w:rsidR="00AB52CC">
              <w:rPr>
                <w:noProof/>
                <w:webHidden/>
              </w:rPr>
            </w:r>
            <w:r w:rsidR="00AB52CC">
              <w:rPr>
                <w:noProof/>
                <w:webHidden/>
              </w:rPr>
              <w:fldChar w:fldCharType="separate"/>
            </w:r>
            <w:r w:rsidR="00AB52CC">
              <w:rPr>
                <w:noProof/>
                <w:webHidden/>
              </w:rPr>
              <w:t>132</w:t>
            </w:r>
            <w:r w:rsidR="00AB52CC">
              <w:rPr>
                <w:noProof/>
                <w:webHidden/>
              </w:rPr>
              <w:fldChar w:fldCharType="end"/>
            </w:r>
          </w:hyperlink>
        </w:p>
        <w:p w:rsidR="00AB52CC" w:rsidRDefault="001D610F">
          <w:pPr>
            <w:pStyle w:val="31"/>
            <w:rPr>
              <w:rFonts w:asciiTheme="minorHAnsi" w:eastAsiaTheme="minorEastAsia" w:hAnsiTheme="minorHAnsi"/>
              <w:noProof/>
              <w:lang w:eastAsia="ru-RU"/>
            </w:rPr>
          </w:pPr>
          <w:hyperlink w:anchor="_Toc70508688" w:history="1">
            <w:r w:rsidR="00AB52CC" w:rsidRPr="001B14E9">
              <w:rPr>
                <w:rStyle w:val="a5"/>
                <w:rFonts w:cs="Times New Roman"/>
                <w:noProof/>
              </w:rPr>
              <w:t>5.3. Стаканы сделок на Московской Бирже по ликвидному инструменту пустые либо нет тиковых данных</w:t>
            </w:r>
            <w:r w:rsidR="00AB52CC">
              <w:rPr>
                <w:noProof/>
                <w:webHidden/>
              </w:rPr>
              <w:tab/>
            </w:r>
            <w:r w:rsidR="00AB52CC">
              <w:rPr>
                <w:noProof/>
                <w:webHidden/>
              </w:rPr>
              <w:fldChar w:fldCharType="begin"/>
            </w:r>
            <w:r w:rsidR="00AB52CC">
              <w:rPr>
                <w:noProof/>
                <w:webHidden/>
              </w:rPr>
              <w:instrText xml:space="preserve"> PAGEREF _Toc70508688 \h </w:instrText>
            </w:r>
            <w:r w:rsidR="00AB52CC">
              <w:rPr>
                <w:noProof/>
                <w:webHidden/>
              </w:rPr>
            </w:r>
            <w:r w:rsidR="00AB52CC">
              <w:rPr>
                <w:noProof/>
                <w:webHidden/>
              </w:rPr>
              <w:fldChar w:fldCharType="separate"/>
            </w:r>
            <w:r w:rsidR="00AB52CC">
              <w:rPr>
                <w:noProof/>
                <w:webHidden/>
              </w:rPr>
              <w:t>132</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89" w:history="1">
            <w:r w:rsidR="00AB52CC" w:rsidRPr="001B14E9">
              <w:rPr>
                <w:rStyle w:val="a5"/>
                <w:rFonts w:cs="Times New Roman"/>
                <w:noProof/>
              </w:rPr>
              <w:t>6.</w:t>
            </w:r>
            <w:r w:rsidR="00AB52CC">
              <w:rPr>
                <w:rFonts w:asciiTheme="minorHAnsi" w:eastAsiaTheme="minorEastAsia" w:hAnsiTheme="minorHAnsi"/>
                <w:noProof/>
                <w:lang w:eastAsia="ru-RU"/>
              </w:rPr>
              <w:tab/>
            </w:r>
            <w:r w:rsidR="00AB52CC" w:rsidRPr="001B14E9">
              <w:rPr>
                <w:rStyle w:val="a5"/>
                <w:rFonts w:cs="Times New Roman"/>
                <w:noProof/>
              </w:rPr>
              <w:t>Часто задаваемые вопросы и ответы на них</w:t>
            </w:r>
            <w:r w:rsidR="00AB52CC">
              <w:rPr>
                <w:noProof/>
                <w:webHidden/>
              </w:rPr>
              <w:tab/>
            </w:r>
            <w:r w:rsidR="00AB52CC">
              <w:rPr>
                <w:noProof/>
                <w:webHidden/>
              </w:rPr>
              <w:fldChar w:fldCharType="begin"/>
            </w:r>
            <w:r w:rsidR="00AB52CC">
              <w:rPr>
                <w:noProof/>
                <w:webHidden/>
              </w:rPr>
              <w:instrText xml:space="preserve"> PAGEREF _Toc70508689 \h </w:instrText>
            </w:r>
            <w:r w:rsidR="00AB52CC">
              <w:rPr>
                <w:noProof/>
                <w:webHidden/>
              </w:rPr>
            </w:r>
            <w:r w:rsidR="00AB52CC">
              <w:rPr>
                <w:noProof/>
                <w:webHidden/>
              </w:rPr>
              <w:fldChar w:fldCharType="separate"/>
            </w:r>
            <w:r w:rsidR="00AB52CC">
              <w:rPr>
                <w:noProof/>
                <w:webHidden/>
              </w:rPr>
              <w:t>133</w:t>
            </w:r>
            <w:r w:rsidR="00AB52CC">
              <w:rPr>
                <w:noProof/>
                <w:webHidden/>
              </w:rPr>
              <w:fldChar w:fldCharType="end"/>
            </w:r>
          </w:hyperlink>
        </w:p>
        <w:p w:rsidR="00AB52CC" w:rsidRDefault="001D610F">
          <w:pPr>
            <w:pStyle w:val="11"/>
            <w:rPr>
              <w:rFonts w:asciiTheme="minorHAnsi" w:eastAsiaTheme="minorEastAsia" w:hAnsiTheme="minorHAnsi"/>
              <w:noProof/>
              <w:lang w:eastAsia="ru-RU"/>
            </w:rPr>
          </w:pPr>
          <w:hyperlink w:anchor="_Toc70508690" w:history="1">
            <w:r w:rsidR="00AB52CC" w:rsidRPr="001B14E9">
              <w:rPr>
                <w:rStyle w:val="a5"/>
                <w:rFonts w:cs="Times New Roman"/>
                <w:noProof/>
              </w:rPr>
              <w:t>7.</w:t>
            </w:r>
            <w:r w:rsidR="00AB52CC">
              <w:rPr>
                <w:rFonts w:asciiTheme="minorHAnsi" w:eastAsiaTheme="minorEastAsia" w:hAnsiTheme="minorHAnsi"/>
                <w:noProof/>
                <w:lang w:eastAsia="ru-RU"/>
              </w:rPr>
              <w:tab/>
            </w:r>
            <w:r w:rsidR="00AB52CC" w:rsidRPr="001B14E9">
              <w:rPr>
                <w:rStyle w:val="a5"/>
                <w:rFonts w:cs="Times New Roman"/>
                <w:noProof/>
              </w:rPr>
              <w:t>Перечень обозначений КК ПРАЙМ-БИРЖИ (терминале ПРАЙМ)</w:t>
            </w:r>
            <w:r w:rsidR="00AB52CC">
              <w:rPr>
                <w:noProof/>
                <w:webHidden/>
              </w:rPr>
              <w:tab/>
            </w:r>
            <w:r w:rsidR="00AB52CC">
              <w:rPr>
                <w:noProof/>
                <w:webHidden/>
              </w:rPr>
              <w:fldChar w:fldCharType="begin"/>
            </w:r>
            <w:r w:rsidR="00AB52CC">
              <w:rPr>
                <w:noProof/>
                <w:webHidden/>
              </w:rPr>
              <w:instrText xml:space="preserve"> PAGEREF _Toc70508690 \h </w:instrText>
            </w:r>
            <w:r w:rsidR="00AB52CC">
              <w:rPr>
                <w:noProof/>
                <w:webHidden/>
              </w:rPr>
            </w:r>
            <w:r w:rsidR="00AB52CC">
              <w:rPr>
                <w:noProof/>
                <w:webHidden/>
              </w:rPr>
              <w:fldChar w:fldCharType="separate"/>
            </w:r>
            <w:r w:rsidR="00AB52CC">
              <w:rPr>
                <w:noProof/>
                <w:webHidden/>
              </w:rPr>
              <w:t>134</w:t>
            </w:r>
            <w:r w:rsidR="00AB52CC">
              <w:rPr>
                <w:noProof/>
                <w:webHidden/>
              </w:rPr>
              <w:fldChar w:fldCharType="end"/>
            </w:r>
          </w:hyperlink>
        </w:p>
        <w:p w:rsidR="00AB52CC" w:rsidRDefault="00AB52CC">
          <w:r>
            <w:rPr>
              <w:b/>
              <w:bCs/>
            </w:rPr>
            <w:fldChar w:fldCharType="end"/>
          </w:r>
        </w:p>
      </w:sdtContent>
    </w:sdt>
    <w:p w:rsidR="00B25F4E" w:rsidRPr="00132E68" w:rsidRDefault="00B25F4E" w:rsidP="00B5566C">
      <w:pPr>
        <w:spacing w:line="240" w:lineRule="auto"/>
        <w:rPr>
          <w:rFonts w:cs="Times New Roman"/>
          <w:sz w:val="24"/>
          <w:szCs w:val="24"/>
        </w:rPr>
        <w:sectPr w:rsidR="00B25F4E" w:rsidRPr="00132E68" w:rsidSect="00552E50">
          <w:headerReference w:type="default" r:id="rId12"/>
          <w:footerReference w:type="default" r:id="rId13"/>
          <w:pgSz w:w="11906" w:h="16838"/>
          <w:pgMar w:top="1134" w:right="850" w:bottom="1134" w:left="1701" w:header="708" w:footer="708" w:gutter="0"/>
          <w:pgNumType w:start="0"/>
          <w:cols w:space="708"/>
          <w:titlePg/>
          <w:docGrid w:linePitch="360"/>
        </w:sectPr>
      </w:pPr>
    </w:p>
    <w:p w:rsidR="003B5191" w:rsidRPr="00132E68" w:rsidRDefault="003B5191" w:rsidP="00B5566C">
      <w:pPr>
        <w:pStyle w:val="1"/>
        <w:numPr>
          <w:ilvl w:val="0"/>
          <w:numId w:val="15"/>
        </w:numPr>
        <w:spacing w:line="240" w:lineRule="auto"/>
        <w:ind w:left="0" w:firstLine="0"/>
      </w:pPr>
      <w:bookmarkStart w:id="1" w:name="_Toc380511481"/>
      <w:bookmarkStart w:id="2" w:name="_Toc388609382"/>
      <w:bookmarkStart w:id="3" w:name="_Toc388609572"/>
      <w:bookmarkStart w:id="4" w:name="_Toc388609766"/>
      <w:bookmarkStart w:id="5" w:name="_Toc388609966"/>
      <w:bookmarkStart w:id="6" w:name="_Toc388610166"/>
      <w:bookmarkStart w:id="7" w:name="_Toc388610366"/>
      <w:bookmarkStart w:id="8" w:name="_Toc388610566"/>
      <w:bookmarkStart w:id="9" w:name="_Toc388610766"/>
      <w:bookmarkStart w:id="10" w:name="_Toc388610966"/>
      <w:bookmarkStart w:id="11" w:name="_Toc388611351"/>
      <w:bookmarkStart w:id="12" w:name="_Toc388624669"/>
      <w:bookmarkStart w:id="13" w:name="_Toc388624857"/>
      <w:bookmarkStart w:id="14" w:name="_Toc388625045"/>
      <w:bookmarkStart w:id="15" w:name="_Toc388625233"/>
      <w:bookmarkStart w:id="16" w:name="_Toc388625420"/>
      <w:bookmarkStart w:id="17" w:name="_Toc388625819"/>
      <w:bookmarkStart w:id="18" w:name="_Toc388626068"/>
      <w:bookmarkStart w:id="19" w:name="_Toc388626317"/>
      <w:bookmarkStart w:id="20" w:name="_Toc388626567"/>
      <w:bookmarkStart w:id="21" w:name="_Toc388626817"/>
      <w:bookmarkStart w:id="22" w:name="_Toc388627065"/>
      <w:bookmarkStart w:id="23" w:name="_Toc388627316"/>
      <w:bookmarkStart w:id="24" w:name="_Toc388631230"/>
      <w:bookmarkStart w:id="25" w:name="_Toc388631477"/>
      <w:bookmarkStart w:id="26" w:name="_Toc388631724"/>
      <w:bookmarkStart w:id="27" w:name="_Toc388631971"/>
      <w:bookmarkStart w:id="28" w:name="_Toc388632218"/>
      <w:bookmarkStart w:id="29" w:name="_Toc388635036"/>
      <w:bookmarkStart w:id="30" w:name="_Toc388873625"/>
      <w:bookmarkStart w:id="31" w:name="_Toc388965408"/>
      <w:bookmarkStart w:id="32" w:name="_Toc388965723"/>
      <w:bookmarkStart w:id="33" w:name="_Toc388966037"/>
      <w:bookmarkStart w:id="34" w:name="_Toc388966351"/>
      <w:bookmarkStart w:id="35" w:name="_Toc388966665"/>
      <w:bookmarkStart w:id="36" w:name="_Toc388966977"/>
      <w:bookmarkStart w:id="37" w:name="_Toc388967290"/>
      <w:bookmarkStart w:id="38" w:name="_Toc388967603"/>
      <w:bookmarkStart w:id="39" w:name="_Toc388967914"/>
      <w:bookmarkStart w:id="40" w:name="_Toc389040258"/>
      <w:bookmarkStart w:id="41" w:name="_Toc389042673"/>
      <w:bookmarkStart w:id="42" w:name="_Toc389043441"/>
      <w:bookmarkStart w:id="43" w:name="_Toc389044209"/>
      <w:bookmarkStart w:id="44" w:name="_Toc389044981"/>
      <w:bookmarkStart w:id="45" w:name="_Toc389045753"/>
      <w:bookmarkStart w:id="46" w:name="_Toc389046526"/>
      <w:bookmarkStart w:id="47" w:name="_Toc389047298"/>
      <w:bookmarkStart w:id="48" w:name="_Toc389048071"/>
      <w:bookmarkStart w:id="49" w:name="_Toc389048270"/>
      <w:bookmarkStart w:id="50" w:name="_Toc389048470"/>
      <w:bookmarkStart w:id="51" w:name="_Toc389048669"/>
      <w:bookmarkStart w:id="52" w:name="_Toc389049444"/>
      <w:bookmarkStart w:id="53" w:name="_Toc389050217"/>
      <w:bookmarkStart w:id="54" w:name="_Toc389050990"/>
      <w:bookmarkStart w:id="55" w:name="_Toc389051763"/>
      <w:bookmarkStart w:id="56" w:name="_Toc389051895"/>
      <w:bookmarkStart w:id="57" w:name="_Toc389052030"/>
      <w:bookmarkStart w:id="58" w:name="_Toc389052172"/>
      <w:bookmarkStart w:id="59" w:name="_Toc389226580"/>
      <w:bookmarkStart w:id="60" w:name="_Toc389227419"/>
      <w:bookmarkStart w:id="61" w:name="_Toc389238332"/>
      <w:bookmarkStart w:id="62" w:name="_Toc389238489"/>
      <w:bookmarkStart w:id="63" w:name="_Toc389238647"/>
      <w:bookmarkStart w:id="64" w:name="_Toc389238806"/>
      <w:bookmarkStart w:id="65" w:name="_Toc389238965"/>
      <w:bookmarkStart w:id="66" w:name="_Toc389239124"/>
      <w:bookmarkStart w:id="67" w:name="_Toc389239282"/>
      <w:bookmarkStart w:id="68" w:name="_Toc389239441"/>
      <w:bookmarkStart w:id="69" w:name="_Toc389239599"/>
      <w:bookmarkStart w:id="70" w:name="_Toc389239755"/>
      <w:bookmarkStart w:id="71" w:name="_Toc389493324"/>
      <w:bookmarkStart w:id="72" w:name="_Toc389493489"/>
      <w:bookmarkStart w:id="73" w:name="_Toc389493655"/>
      <w:bookmarkStart w:id="74" w:name="_Toc389584026"/>
      <w:bookmarkStart w:id="75" w:name="_Toc389584194"/>
      <w:bookmarkStart w:id="76" w:name="_Toc389668694"/>
      <w:bookmarkStart w:id="77" w:name="_Toc389668861"/>
      <w:bookmarkStart w:id="78" w:name="_Toc389728571"/>
      <w:bookmarkStart w:id="79" w:name="_Toc389728842"/>
      <w:bookmarkStart w:id="80" w:name="_Toc389730923"/>
      <w:bookmarkStart w:id="81" w:name="_Toc389735936"/>
      <w:bookmarkStart w:id="82" w:name="_Toc390071628"/>
      <w:bookmarkStart w:id="83" w:name="_Toc390072096"/>
      <w:bookmarkStart w:id="84" w:name="_Toc390072269"/>
      <w:bookmarkStart w:id="85" w:name="_Toc390158383"/>
      <w:bookmarkStart w:id="86" w:name="_Toc390158556"/>
      <w:bookmarkStart w:id="87" w:name="_Toc390158730"/>
      <w:bookmarkStart w:id="88" w:name="_Toc390158905"/>
      <w:bookmarkStart w:id="89" w:name="_Toc390253680"/>
      <w:bookmarkStart w:id="90" w:name="_Toc390257198"/>
      <w:bookmarkStart w:id="91" w:name="_Toc390257885"/>
      <w:bookmarkStart w:id="92" w:name="_Toc390258057"/>
      <w:bookmarkStart w:id="93" w:name="_Toc380511482"/>
      <w:bookmarkStart w:id="94" w:name="_Toc388609383"/>
      <w:bookmarkStart w:id="95" w:name="_Toc388609573"/>
      <w:bookmarkStart w:id="96" w:name="_Toc388609767"/>
      <w:bookmarkStart w:id="97" w:name="_Toc388609967"/>
      <w:bookmarkStart w:id="98" w:name="_Toc388610167"/>
      <w:bookmarkStart w:id="99" w:name="_Toc388610367"/>
      <w:bookmarkStart w:id="100" w:name="_Toc388610567"/>
      <w:bookmarkStart w:id="101" w:name="_Toc388610767"/>
      <w:bookmarkStart w:id="102" w:name="_Toc388610967"/>
      <w:bookmarkStart w:id="103" w:name="_Toc388611352"/>
      <w:bookmarkStart w:id="104" w:name="_Toc388624670"/>
      <w:bookmarkStart w:id="105" w:name="_Toc388624858"/>
      <w:bookmarkStart w:id="106" w:name="_Toc388625046"/>
      <w:bookmarkStart w:id="107" w:name="_Toc388625234"/>
      <w:bookmarkStart w:id="108" w:name="_Toc388625421"/>
      <w:bookmarkStart w:id="109" w:name="_Toc388625820"/>
      <w:bookmarkStart w:id="110" w:name="_Toc388626069"/>
      <w:bookmarkStart w:id="111" w:name="_Toc388626318"/>
      <w:bookmarkStart w:id="112" w:name="_Toc388626568"/>
      <w:bookmarkStart w:id="113" w:name="_Toc388626818"/>
      <w:bookmarkStart w:id="114" w:name="_Toc388627066"/>
      <w:bookmarkStart w:id="115" w:name="_Toc388627317"/>
      <w:bookmarkStart w:id="116" w:name="_Toc388631231"/>
      <w:bookmarkStart w:id="117" w:name="_Toc388631478"/>
      <w:bookmarkStart w:id="118" w:name="_Toc388631725"/>
      <w:bookmarkStart w:id="119" w:name="_Toc388631972"/>
      <w:bookmarkStart w:id="120" w:name="_Toc388632219"/>
      <w:bookmarkStart w:id="121" w:name="_Toc388635037"/>
      <w:bookmarkStart w:id="122" w:name="_Toc388873626"/>
      <w:bookmarkStart w:id="123" w:name="_Toc388965409"/>
      <w:bookmarkStart w:id="124" w:name="_Toc388965724"/>
      <w:bookmarkStart w:id="125" w:name="_Toc388966038"/>
      <w:bookmarkStart w:id="126" w:name="_Toc388966352"/>
      <w:bookmarkStart w:id="127" w:name="_Toc388966666"/>
      <w:bookmarkStart w:id="128" w:name="_Toc388966978"/>
      <w:bookmarkStart w:id="129" w:name="_Toc388967291"/>
      <w:bookmarkStart w:id="130" w:name="_Toc388967604"/>
      <w:bookmarkStart w:id="131" w:name="_Toc388967915"/>
      <w:bookmarkStart w:id="132" w:name="_Toc389040259"/>
      <w:bookmarkStart w:id="133" w:name="_Toc389042674"/>
      <w:bookmarkStart w:id="134" w:name="_Toc389043442"/>
      <w:bookmarkStart w:id="135" w:name="_Toc389044210"/>
      <w:bookmarkStart w:id="136" w:name="_Toc389044982"/>
      <w:bookmarkStart w:id="137" w:name="_Toc389045754"/>
      <w:bookmarkStart w:id="138" w:name="_Toc389046527"/>
      <w:bookmarkStart w:id="139" w:name="_Toc389047299"/>
      <w:bookmarkStart w:id="140" w:name="_Toc389048072"/>
      <w:bookmarkStart w:id="141" w:name="_Toc389048271"/>
      <w:bookmarkStart w:id="142" w:name="_Toc389048471"/>
      <w:bookmarkStart w:id="143" w:name="_Toc389048670"/>
      <w:bookmarkStart w:id="144" w:name="_Toc389049445"/>
      <w:bookmarkStart w:id="145" w:name="_Toc389050218"/>
      <w:bookmarkStart w:id="146" w:name="_Toc389050991"/>
      <w:bookmarkStart w:id="147" w:name="_Toc389051764"/>
      <w:bookmarkStart w:id="148" w:name="_Toc389051896"/>
      <w:bookmarkStart w:id="149" w:name="_Toc389052031"/>
      <w:bookmarkStart w:id="150" w:name="_Toc389052173"/>
      <w:bookmarkStart w:id="151" w:name="_Toc389226581"/>
      <w:bookmarkStart w:id="152" w:name="_Toc389227420"/>
      <w:bookmarkStart w:id="153" w:name="_Toc389238333"/>
      <w:bookmarkStart w:id="154" w:name="_Toc389238490"/>
      <w:bookmarkStart w:id="155" w:name="_Toc389238648"/>
      <w:bookmarkStart w:id="156" w:name="_Toc389238807"/>
      <w:bookmarkStart w:id="157" w:name="_Toc389238966"/>
      <w:bookmarkStart w:id="158" w:name="_Toc389239125"/>
      <w:bookmarkStart w:id="159" w:name="_Toc389239283"/>
      <w:bookmarkStart w:id="160" w:name="_Toc389239442"/>
      <w:bookmarkStart w:id="161" w:name="_Toc389239600"/>
      <w:bookmarkStart w:id="162" w:name="_Toc389239756"/>
      <w:bookmarkStart w:id="163" w:name="_Toc389493325"/>
      <w:bookmarkStart w:id="164" w:name="_Toc389493490"/>
      <w:bookmarkStart w:id="165" w:name="_Toc389493656"/>
      <w:bookmarkStart w:id="166" w:name="_Toc389584027"/>
      <w:bookmarkStart w:id="167" w:name="_Toc389584195"/>
      <w:bookmarkStart w:id="168" w:name="_Toc389668695"/>
      <w:bookmarkStart w:id="169" w:name="_Toc389668862"/>
      <w:bookmarkStart w:id="170" w:name="_Toc389728572"/>
      <w:bookmarkStart w:id="171" w:name="_Toc389728843"/>
      <w:bookmarkStart w:id="172" w:name="_Toc389730924"/>
      <w:bookmarkStart w:id="173" w:name="_Toc389735937"/>
      <w:bookmarkStart w:id="174" w:name="_Toc390071629"/>
      <w:bookmarkStart w:id="175" w:name="_Toc390072097"/>
      <w:bookmarkStart w:id="176" w:name="_Toc390072270"/>
      <w:bookmarkStart w:id="177" w:name="_Toc390158384"/>
      <w:bookmarkStart w:id="178" w:name="_Toc390158557"/>
      <w:bookmarkStart w:id="179" w:name="_Toc390158731"/>
      <w:bookmarkStart w:id="180" w:name="_Toc390158906"/>
      <w:bookmarkStart w:id="181" w:name="_Toc390253681"/>
      <w:bookmarkStart w:id="182" w:name="_Toc390257199"/>
      <w:bookmarkStart w:id="183" w:name="_Toc390257886"/>
      <w:bookmarkStart w:id="184" w:name="_Toc390258058"/>
      <w:bookmarkStart w:id="185" w:name="_Toc380511483"/>
      <w:bookmarkStart w:id="186" w:name="_Toc388609384"/>
      <w:bookmarkStart w:id="187" w:name="_Toc388609574"/>
      <w:bookmarkStart w:id="188" w:name="_Toc388609768"/>
      <w:bookmarkStart w:id="189" w:name="_Toc388609968"/>
      <w:bookmarkStart w:id="190" w:name="_Toc388610168"/>
      <w:bookmarkStart w:id="191" w:name="_Toc388610368"/>
      <w:bookmarkStart w:id="192" w:name="_Toc388610568"/>
      <w:bookmarkStart w:id="193" w:name="_Toc388610768"/>
      <w:bookmarkStart w:id="194" w:name="_Toc388610968"/>
      <w:bookmarkStart w:id="195" w:name="_Toc388611353"/>
      <w:bookmarkStart w:id="196" w:name="_Toc388624671"/>
      <w:bookmarkStart w:id="197" w:name="_Toc388624859"/>
      <w:bookmarkStart w:id="198" w:name="_Toc388625047"/>
      <w:bookmarkStart w:id="199" w:name="_Toc388625235"/>
      <w:bookmarkStart w:id="200" w:name="_Toc388625422"/>
      <w:bookmarkStart w:id="201" w:name="_Toc388625821"/>
      <w:bookmarkStart w:id="202" w:name="_Toc388626070"/>
      <w:bookmarkStart w:id="203" w:name="_Toc388626319"/>
      <w:bookmarkStart w:id="204" w:name="_Toc388626569"/>
      <w:bookmarkStart w:id="205" w:name="_Toc388626819"/>
      <w:bookmarkStart w:id="206" w:name="_Toc388627067"/>
      <w:bookmarkStart w:id="207" w:name="_Toc388627318"/>
      <w:bookmarkStart w:id="208" w:name="_Toc388631232"/>
      <w:bookmarkStart w:id="209" w:name="_Toc388631479"/>
      <w:bookmarkStart w:id="210" w:name="_Toc388631726"/>
      <w:bookmarkStart w:id="211" w:name="_Toc388631973"/>
      <w:bookmarkStart w:id="212" w:name="_Toc388632220"/>
      <w:bookmarkStart w:id="213" w:name="_Toc388635038"/>
      <w:bookmarkStart w:id="214" w:name="_Toc388873627"/>
      <w:bookmarkStart w:id="215" w:name="_Toc388965410"/>
      <w:bookmarkStart w:id="216" w:name="_Toc388965725"/>
      <w:bookmarkStart w:id="217" w:name="_Toc388966039"/>
      <w:bookmarkStart w:id="218" w:name="_Toc388966353"/>
      <w:bookmarkStart w:id="219" w:name="_Toc388966667"/>
      <w:bookmarkStart w:id="220" w:name="_Toc388966979"/>
      <w:bookmarkStart w:id="221" w:name="_Toc388967292"/>
      <w:bookmarkStart w:id="222" w:name="_Toc388967605"/>
      <w:bookmarkStart w:id="223" w:name="_Toc388967916"/>
      <w:bookmarkStart w:id="224" w:name="_Toc389040260"/>
      <w:bookmarkStart w:id="225" w:name="_Toc389042675"/>
      <w:bookmarkStart w:id="226" w:name="_Toc389043443"/>
      <w:bookmarkStart w:id="227" w:name="_Toc389044211"/>
      <w:bookmarkStart w:id="228" w:name="_Toc389044983"/>
      <w:bookmarkStart w:id="229" w:name="_Toc389045755"/>
      <w:bookmarkStart w:id="230" w:name="_Toc389046528"/>
      <w:bookmarkStart w:id="231" w:name="_Toc389047300"/>
      <w:bookmarkStart w:id="232" w:name="_Toc389048073"/>
      <w:bookmarkStart w:id="233" w:name="_Toc389048272"/>
      <w:bookmarkStart w:id="234" w:name="_Toc389048472"/>
      <w:bookmarkStart w:id="235" w:name="_Toc389048671"/>
      <w:bookmarkStart w:id="236" w:name="_Toc389049446"/>
      <w:bookmarkStart w:id="237" w:name="_Toc389050219"/>
      <w:bookmarkStart w:id="238" w:name="_Toc389050992"/>
      <w:bookmarkStart w:id="239" w:name="_Toc389051765"/>
      <w:bookmarkStart w:id="240" w:name="_Toc389051897"/>
      <w:bookmarkStart w:id="241" w:name="_Toc389052032"/>
      <w:bookmarkStart w:id="242" w:name="_Toc389052174"/>
      <w:bookmarkStart w:id="243" w:name="_Toc389226582"/>
      <w:bookmarkStart w:id="244" w:name="_Toc389227421"/>
      <w:bookmarkStart w:id="245" w:name="_Toc389238334"/>
      <w:bookmarkStart w:id="246" w:name="_Toc389238491"/>
      <w:bookmarkStart w:id="247" w:name="_Toc389238649"/>
      <w:bookmarkStart w:id="248" w:name="_Toc389238808"/>
      <w:bookmarkStart w:id="249" w:name="_Toc389238967"/>
      <w:bookmarkStart w:id="250" w:name="_Toc389239126"/>
      <w:bookmarkStart w:id="251" w:name="_Toc389239284"/>
      <w:bookmarkStart w:id="252" w:name="_Toc389239443"/>
      <w:bookmarkStart w:id="253" w:name="_Toc389239601"/>
      <w:bookmarkStart w:id="254" w:name="_Toc389239757"/>
      <w:bookmarkStart w:id="255" w:name="_Toc389493326"/>
      <w:bookmarkStart w:id="256" w:name="_Toc389493491"/>
      <w:bookmarkStart w:id="257" w:name="_Toc389493657"/>
      <w:bookmarkStart w:id="258" w:name="_Toc389584028"/>
      <w:bookmarkStart w:id="259" w:name="_Toc389584196"/>
      <w:bookmarkStart w:id="260" w:name="_Toc389668696"/>
      <w:bookmarkStart w:id="261" w:name="_Toc389668863"/>
      <w:bookmarkStart w:id="262" w:name="_Toc389728573"/>
      <w:bookmarkStart w:id="263" w:name="_Toc389728844"/>
      <w:bookmarkStart w:id="264" w:name="_Toc389730925"/>
      <w:bookmarkStart w:id="265" w:name="_Toc389735938"/>
      <w:bookmarkStart w:id="266" w:name="_Toc390071630"/>
      <w:bookmarkStart w:id="267" w:name="_Toc390072098"/>
      <w:bookmarkStart w:id="268" w:name="_Toc390072271"/>
      <w:bookmarkStart w:id="269" w:name="_Toc390158385"/>
      <w:bookmarkStart w:id="270" w:name="_Toc390158558"/>
      <w:bookmarkStart w:id="271" w:name="_Toc390158732"/>
      <w:bookmarkStart w:id="272" w:name="_Toc390158907"/>
      <w:bookmarkStart w:id="273" w:name="_Toc390253682"/>
      <w:bookmarkStart w:id="274" w:name="_Toc390257200"/>
      <w:bookmarkStart w:id="275" w:name="_Toc390257887"/>
      <w:bookmarkStart w:id="276" w:name="_Toc390258059"/>
      <w:bookmarkStart w:id="277" w:name="_Toc380511484"/>
      <w:bookmarkStart w:id="278" w:name="_Toc388609385"/>
      <w:bookmarkStart w:id="279" w:name="_Toc388609575"/>
      <w:bookmarkStart w:id="280" w:name="_Toc388609769"/>
      <w:bookmarkStart w:id="281" w:name="_Toc388609969"/>
      <w:bookmarkStart w:id="282" w:name="_Toc388610169"/>
      <w:bookmarkStart w:id="283" w:name="_Toc388610369"/>
      <w:bookmarkStart w:id="284" w:name="_Toc388610569"/>
      <w:bookmarkStart w:id="285" w:name="_Toc388610769"/>
      <w:bookmarkStart w:id="286" w:name="_Toc388610969"/>
      <w:bookmarkStart w:id="287" w:name="_Toc388611354"/>
      <w:bookmarkStart w:id="288" w:name="_Toc388624672"/>
      <w:bookmarkStart w:id="289" w:name="_Toc388624860"/>
      <w:bookmarkStart w:id="290" w:name="_Toc388625048"/>
      <w:bookmarkStart w:id="291" w:name="_Toc388625236"/>
      <w:bookmarkStart w:id="292" w:name="_Toc388625423"/>
      <w:bookmarkStart w:id="293" w:name="_Toc388625822"/>
      <w:bookmarkStart w:id="294" w:name="_Toc388626071"/>
      <w:bookmarkStart w:id="295" w:name="_Toc388626320"/>
      <w:bookmarkStart w:id="296" w:name="_Toc388626570"/>
      <w:bookmarkStart w:id="297" w:name="_Toc388626820"/>
      <w:bookmarkStart w:id="298" w:name="_Toc388627068"/>
      <w:bookmarkStart w:id="299" w:name="_Toc388627319"/>
      <w:bookmarkStart w:id="300" w:name="_Toc388631233"/>
      <w:bookmarkStart w:id="301" w:name="_Toc388631480"/>
      <w:bookmarkStart w:id="302" w:name="_Toc388631727"/>
      <w:bookmarkStart w:id="303" w:name="_Toc388631974"/>
      <w:bookmarkStart w:id="304" w:name="_Toc388632221"/>
      <w:bookmarkStart w:id="305" w:name="_Toc388635039"/>
      <w:bookmarkStart w:id="306" w:name="_Toc388873628"/>
      <w:bookmarkStart w:id="307" w:name="_Toc388965411"/>
      <w:bookmarkStart w:id="308" w:name="_Toc388965726"/>
      <w:bookmarkStart w:id="309" w:name="_Toc388966040"/>
      <w:bookmarkStart w:id="310" w:name="_Toc388966354"/>
      <w:bookmarkStart w:id="311" w:name="_Toc388966668"/>
      <w:bookmarkStart w:id="312" w:name="_Toc388966980"/>
      <w:bookmarkStart w:id="313" w:name="_Toc388967293"/>
      <w:bookmarkStart w:id="314" w:name="_Toc388967606"/>
      <w:bookmarkStart w:id="315" w:name="_Toc388967917"/>
      <w:bookmarkStart w:id="316" w:name="_Toc389040261"/>
      <w:bookmarkStart w:id="317" w:name="_Toc389042676"/>
      <w:bookmarkStart w:id="318" w:name="_Toc389043444"/>
      <w:bookmarkStart w:id="319" w:name="_Toc389044212"/>
      <w:bookmarkStart w:id="320" w:name="_Toc389044984"/>
      <w:bookmarkStart w:id="321" w:name="_Toc389045756"/>
      <w:bookmarkStart w:id="322" w:name="_Toc389046529"/>
      <w:bookmarkStart w:id="323" w:name="_Toc389047301"/>
      <w:bookmarkStart w:id="324" w:name="_Toc389048074"/>
      <w:bookmarkStart w:id="325" w:name="_Toc389048273"/>
      <w:bookmarkStart w:id="326" w:name="_Toc389048473"/>
      <w:bookmarkStart w:id="327" w:name="_Toc389048672"/>
      <w:bookmarkStart w:id="328" w:name="_Toc389049447"/>
      <w:bookmarkStart w:id="329" w:name="_Toc389050220"/>
      <w:bookmarkStart w:id="330" w:name="_Toc389050993"/>
      <w:bookmarkStart w:id="331" w:name="_Toc389051766"/>
      <w:bookmarkStart w:id="332" w:name="_Toc389051898"/>
      <w:bookmarkStart w:id="333" w:name="_Toc389052033"/>
      <w:bookmarkStart w:id="334" w:name="_Toc389052175"/>
      <w:bookmarkStart w:id="335" w:name="_Toc389226583"/>
      <w:bookmarkStart w:id="336" w:name="_Toc389227422"/>
      <w:bookmarkStart w:id="337" w:name="_Toc389238335"/>
      <w:bookmarkStart w:id="338" w:name="_Toc389238492"/>
      <w:bookmarkStart w:id="339" w:name="_Toc389238650"/>
      <w:bookmarkStart w:id="340" w:name="_Toc389238809"/>
      <w:bookmarkStart w:id="341" w:name="_Toc389238968"/>
      <w:bookmarkStart w:id="342" w:name="_Toc389239127"/>
      <w:bookmarkStart w:id="343" w:name="_Toc389239285"/>
      <w:bookmarkStart w:id="344" w:name="_Toc389239444"/>
      <w:bookmarkStart w:id="345" w:name="_Toc389239602"/>
      <w:bookmarkStart w:id="346" w:name="_Toc389239758"/>
      <w:bookmarkStart w:id="347" w:name="_Toc389493327"/>
      <w:bookmarkStart w:id="348" w:name="_Toc389493492"/>
      <w:bookmarkStart w:id="349" w:name="_Toc389493658"/>
      <w:bookmarkStart w:id="350" w:name="_Toc389584029"/>
      <w:bookmarkStart w:id="351" w:name="_Toc389584197"/>
      <w:bookmarkStart w:id="352" w:name="_Toc389668697"/>
      <w:bookmarkStart w:id="353" w:name="_Toc389668864"/>
      <w:bookmarkStart w:id="354" w:name="_Toc389728574"/>
      <w:bookmarkStart w:id="355" w:name="_Toc389728845"/>
      <w:bookmarkStart w:id="356" w:name="_Toc389730926"/>
      <w:bookmarkStart w:id="357" w:name="_Toc389735939"/>
      <w:bookmarkStart w:id="358" w:name="_Toc390071631"/>
      <w:bookmarkStart w:id="359" w:name="_Toc390072099"/>
      <w:bookmarkStart w:id="360" w:name="_Toc390072272"/>
      <w:bookmarkStart w:id="361" w:name="_Toc390158386"/>
      <w:bookmarkStart w:id="362" w:name="_Toc390158559"/>
      <w:bookmarkStart w:id="363" w:name="_Toc390158733"/>
      <w:bookmarkStart w:id="364" w:name="_Toc390158908"/>
      <w:bookmarkStart w:id="365" w:name="_Toc390253683"/>
      <w:bookmarkStart w:id="366" w:name="_Toc390257201"/>
      <w:bookmarkStart w:id="367" w:name="_Toc390257888"/>
      <w:bookmarkStart w:id="368" w:name="_Toc390258060"/>
      <w:bookmarkStart w:id="369" w:name="_Toc380511485"/>
      <w:bookmarkStart w:id="370" w:name="_Toc388609386"/>
      <w:bookmarkStart w:id="371" w:name="_Toc388609576"/>
      <w:bookmarkStart w:id="372" w:name="_Toc388609770"/>
      <w:bookmarkStart w:id="373" w:name="_Toc388609970"/>
      <w:bookmarkStart w:id="374" w:name="_Toc388610170"/>
      <w:bookmarkStart w:id="375" w:name="_Toc388610370"/>
      <w:bookmarkStart w:id="376" w:name="_Toc388610570"/>
      <w:bookmarkStart w:id="377" w:name="_Toc388610770"/>
      <w:bookmarkStart w:id="378" w:name="_Toc388610970"/>
      <w:bookmarkStart w:id="379" w:name="_Toc388611355"/>
      <w:bookmarkStart w:id="380" w:name="_Toc388624673"/>
      <w:bookmarkStart w:id="381" w:name="_Toc388624861"/>
      <w:bookmarkStart w:id="382" w:name="_Toc388625049"/>
      <w:bookmarkStart w:id="383" w:name="_Toc388625237"/>
      <w:bookmarkStart w:id="384" w:name="_Toc388625424"/>
      <w:bookmarkStart w:id="385" w:name="_Toc388625823"/>
      <w:bookmarkStart w:id="386" w:name="_Toc388626072"/>
      <w:bookmarkStart w:id="387" w:name="_Toc388626321"/>
      <w:bookmarkStart w:id="388" w:name="_Toc388626571"/>
      <w:bookmarkStart w:id="389" w:name="_Toc388626821"/>
      <w:bookmarkStart w:id="390" w:name="_Toc388627069"/>
      <w:bookmarkStart w:id="391" w:name="_Toc388627320"/>
      <w:bookmarkStart w:id="392" w:name="_Toc388631234"/>
      <w:bookmarkStart w:id="393" w:name="_Toc388631481"/>
      <w:bookmarkStart w:id="394" w:name="_Toc388631728"/>
      <w:bookmarkStart w:id="395" w:name="_Toc388631975"/>
      <w:bookmarkStart w:id="396" w:name="_Toc388632222"/>
      <w:bookmarkStart w:id="397" w:name="_Toc388635040"/>
      <w:bookmarkStart w:id="398" w:name="_Toc388873629"/>
      <w:bookmarkStart w:id="399" w:name="_Toc388965412"/>
      <w:bookmarkStart w:id="400" w:name="_Toc388965727"/>
      <w:bookmarkStart w:id="401" w:name="_Toc388966041"/>
      <w:bookmarkStart w:id="402" w:name="_Toc388966355"/>
      <w:bookmarkStart w:id="403" w:name="_Toc388966669"/>
      <w:bookmarkStart w:id="404" w:name="_Toc388966981"/>
      <w:bookmarkStart w:id="405" w:name="_Toc388967294"/>
      <w:bookmarkStart w:id="406" w:name="_Toc388967607"/>
      <w:bookmarkStart w:id="407" w:name="_Toc388967918"/>
      <w:bookmarkStart w:id="408" w:name="_Toc389040262"/>
      <w:bookmarkStart w:id="409" w:name="_Toc389042677"/>
      <w:bookmarkStart w:id="410" w:name="_Toc389043445"/>
      <w:bookmarkStart w:id="411" w:name="_Toc389044213"/>
      <w:bookmarkStart w:id="412" w:name="_Toc389044985"/>
      <w:bookmarkStart w:id="413" w:name="_Toc389045757"/>
      <w:bookmarkStart w:id="414" w:name="_Toc389046530"/>
      <w:bookmarkStart w:id="415" w:name="_Toc389047302"/>
      <w:bookmarkStart w:id="416" w:name="_Toc389048075"/>
      <w:bookmarkStart w:id="417" w:name="_Toc389048274"/>
      <w:bookmarkStart w:id="418" w:name="_Toc389048474"/>
      <w:bookmarkStart w:id="419" w:name="_Toc389048673"/>
      <w:bookmarkStart w:id="420" w:name="_Toc389049448"/>
      <w:bookmarkStart w:id="421" w:name="_Toc389050221"/>
      <w:bookmarkStart w:id="422" w:name="_Toc389050994"/>
      <w:bookmarkStart w:id="423" w:name="_Toc389051767"/>
      <w:bookmarkStart w:id="424" w:name="_Toc389051899"/>
      <w:bookmarkStart w:id="425" w:name="_Toc389052034"/>
      <w:bookmarkStart w:id="426" w:name="_Toc389052176"/>
      <w:bookmarkStart w:id="427" w:name="_Toc389226584"/>
      <w:bookmarkStart w:id="428" w:name="_Toc389227423"/>
      <w:bookmarkStart w:id="429" w:name="_Toc389238336"/>
      <w:bookmarkStart w:id="430" w:name="_Toc389238493"/>
      <w:bookmarkStart w:id="431" w:name="_Toc389238651"/>
      <w:bookmarkStart w:id="432" w:name="_Toc389238810"/>
      <w:bookmarkStart w:id="433" w:name="_Toc389238969"/>
      <w:bookmarkStart w:id="434" w:name="_Toc389239128"/>
      <w:bookmarkStart w:id="435" w:name="_Toc389239286"/>
      <w:bookmarkStart w:id="436" w:name="_Toc389239445"/>
      <w:bookmarkStart w:id="437" w:name="_Toc389239603"/>
      <w:bookmarkStart w:id="438" w:name="_Toc389239759"/>
      <w:bookmarkStart w:id="439" w:name="_Toc389493328"/>
      <w:bookmarkStart w:id="440" w:name="_Toc389493493"/>
      <w:bookmarkStart w:id="441" w:name="_Toc389493659"/>
      <w:bookmarkStart w:id="442" w:name="_Toc389584030"/>
      <w:bookmarkStart w:id="443" w:name="_Toc389584198"/>
      <w:bookmarkStart w:id="444" w:name="_Toc389668698"/>
      <w:bookmarkStart w:id="445" w:name="_Toc389668865"/>
      <w:bookmarkStart w:id="446" w:name="_Toc389728575"/>
      <w:bookmarkStart w:id="447" w:name="_Toc389728846"/>
      <w:bookmarkStart w:id="448" w:name="_Toc389730927"/>
      <w:bookmarkStart w:id="449" w:name="_Toc389735940"/>
      <w:bookmarkStart w:id="450" w:name="_Toc390071632"/>
      <w:bookmarkStart w:id="451" w:name="_Toc390072100"/>
      <w:bookmarkStart w:id="452" w:name="_Toc390072273"/>
      <w:bookmarkStart w:id="453" w:name="_Toc390158387"/>
      <w:bookmarkStart w:id="454" w:name="_Toc390158560"/>
      <w:bookmarkStart w:id="455" w:name="_Toc390158734"/>
      <w:bookmarkStart w:id="456" w:name="_Toc390158909"/>
      <w:bookmarkStart w:id="457" w:name="_Toc390253684"/>
      <w:bookmarkStart w:id="458" w:name="_Toc390257202"/>
      <w:bookmarkStart w:id="459" w:name="_Toc390257889"/>
      <w:bookmarkStart w:id="460" w:name="_Toc390258061"/>
      <w:bookmarkStart w:id="461" w:name="_Toc380511486"/>
      <w:bookmarkStart w:id="462" w:name="_Toc388609387"/>
      <w:bookmarkStart w:id="463" w:name="_Toc388609577"/>
      <w:bookmarkStart w:id="464" w:name="_Toc388609771"/>
      <w:bookmarkStart w:id="465" w:name="_Toc388609971"/>
      <w:bookmarkStart w:id="466" w:name="_Toc388610171"/>
      <w:bookmarkStart w:id="467" w:name="_Toc388610371"/>
      <w:bookmarkStart w:id="468" w:name="_Toc388610571"/>
      <w:bookmarkStart w:id="469" w:name="_Toc388610771"/>
      <w:bookmarkStart w:id="470" w:name="_Toc388610971"/>
      <w:bookmarkStart w:id="471" w:name="_Toc388611356"/>
      <w:bookmarkStart w:id="472" w:name="_Toc388624674"/>
      <w:bookmarkStart w:id="473" w:name="_Toc388624862"/>
      <w:bookmarkStart w:id="474" w:name="_Toc388625050"/>
      <w:bookmarkStart w:id="475" w:name="_Toc388625238"/>
      <w:bookmarkStart w:id="476" w:name="_Toc388625425"/>
      <w:bookmarkStart w:id="477" w:name="_Toc388625824"/>
      <w:bookmarkStart w:id="478" w:name="_Toc388626073"/>
      <w:bookmarkStart w:id="479" w:name="_Toc388626322"/>
      <w:bookmarkStart w:id="480" w:name="_Toc388626572"/>
      <w:bookmarkStart w:id="481" w:name="_Toc388626822"/>
      <w:bookmarkStart w:id="482" w:name="_Toc388627070"/>
      <w:bookmarkStart w:id="483" w:name="_Toc388627321"/>
      <w:bookmarkStart w:id="484" w:name="_Toc388631235"/>
      <w:bookmarkStart w:id="485" w:name="_Toc388631482"/>
      <w:bookmarkStart w:id="486" w:name="_Toc388631729"/>
      <w:bookmarkStart w:id="487" w:name="_Toc388631976"/>
      <w:bookmarkStart w:id="488" w:name="_Toc388632223"/>
      <w:bookmarkStart w:id="489" w:name="_Toc388635041"/>
      <w:bookmarkStart w:id="490" w:name="_Toc388873630"/>
      <w:bookmarkStart w:id="491" w:name="_Toc388965413"/>
      <w:bookmarkStart w:id="492" w:name="_Toc388965728"/>
      <w:bookmarkStart w:id="493" w:name="_Toc388966042"/>
      <w:bookmarkStart w:id="494" w:name="_Toc388966356"/>
      <w:bookmarkStart w:id="495" w:name="_Toc388966670"/>
      <w:bookmarkStart w:id="496" w:name="_Toc388966982"/>
      <w:bookmarkStart w:id="497" w:name="_Toc388967295"/>
      <w:bookmarkStart w:id="498" w:name="_Toc388967608"/>
      <w:bookmarkStart w:id="499" w:name="_Toc388967919"/>
      <w:bookmarkStart w:id="500" w:name="_Toc389040263"/>
      <w:bookmarkStart w:id="501" w:name="_Toc389042678"/>
      <w:bookmarkStart w:id="502" w:name="_Toc389043446"/>
      <w:bookmarkStart w:id="503" w:name="_Toc389044214"/>
      <w:bookmarkStart w:id="504" w:name="_Toc389044986"/>
      <w:bookmarkStart w:id="505" w:name="_Toc389045758"/>
      <w:bookmarkStart w:id="506" w:name="_Toc389046531"/>
      <w:bookmarkStart w:id="507" w:name="_Toc389047303"/>
      <w:bookmarkStart w:id="508" w:name="_Toc389048076"/>
      <w:bookmarkStart w:id="509" w:name="_Toc389048275"/>
      <w:bookmarkStart w:id="510" w:name="_Toc389048475"/>
      <w:bookmarkStart w:id="511" w:name="_Toc389048674"/>
      <w:bookmarkStart w:id="512" w:name="_Toc389049449"/>
      <w:bookmarkStart w:id="513" w:name="_Toc389050222"/>
      <w:bookmarkStart w:id="514" w:name="_Toc389050995"/>
      <w:bookmarkStart w:id="515" w:name="_Toc389051768"/>
      <w:bookmarkStart w:id="516" w:name="_Toc389051900"/>
      <w:bookmarkStart w:id="517" w:name="_Toc389052035"/>
      <w:bookmarkStart w:id="518" w:name="_Toc389052177"/>
      <w:bookmarkStart w:id="519" w:name="_Toc389226585"/>
      <w:bookmarkStart w:id="520" w:name="_Toc389227424"/>
      <w:bookmarkStart w:id="521" w:name="_Toc389238337"/>
      <w:bookmarkStart w:id="522" w:name="_Toc389238494"/>
      <w:bookmarkStart w:id="523" w:name="_Toc389238652"/>
      <w:bookmarkStart w:id="524" w:name="_Toc389238811"/>
      <w:bookmarkStart w:id="525" w:name="_Toc389238970"/>
      <w:bookmarkStart w:id="526" w:name="_Toc389239129"/>
      <w:bookmarkStart w:id="527" w:name="_Toc389239287"/>
      <w:bookmarkStart w:id="528" w:name="_Toc389239446"/>
      <w:bookmarkStart w:id="529" w:name="_Toc389239604"/>
      <w:bookmarkStart w:id="530" w:name="_Toc389239760"/>
      <w:bookmarkStart w:id="531" w:name="_Toc389493329"/>
      <w:bookmarkStart w:id="532" w:name="_Toc389493494"/>
      <w:bookmarkStart w:id="533" w:name="_Toc389493660"/>
      <w:bookmarkStart w:id="534" w:name="_Toc389584031"/>
      <w:bookmarkStart w:id="535" w:name="_Toc389584199"/>
      <w:bookmarkStart w:id="536" w:name="_Toc389668699"/>
      <w:bookmarkStart w:id="537" w:name="_Toc389668866"/>
      <w:bookmarkStart w:id="538" w:name="_Toc389728576"/>
      <w:bookmarkStart w:id="539" w:name="_Toc389728847"/>
      <w:bookmarkStart w:id="540" w:name="_Toc389730928"/>
      <w:bookmarkStart w:id="541" w:name="_Toc389735941"/>
      <w:bookmarkStart w:id="542" w:name="_Toc390071633"/>
      <w:bookmarkStart w:id="543" w:name="_Toc390072101"/>
      <w:bookmarkStart w:id="544" w:name="_Toc390072274"/>
      <w:bookmarkStart w:id="545" w:name="_Toc390158388"/>
      <w:bookmarkStart w:id="546" w:name="_Toc390158561"/>
      <w:bookmarkStart w:id="547" w:name="_Toc390158735"/>
      <w:bookmarkStart w:id="548" w:name="_Toc390158910"/>
      <w:bookmarkStart w:id="549" w:name="_Toc390253685"/>
      <w:bookmarkStart w:id="550" w:name="_Toc390257203"/>
      <w:bookmarkStart w:id="551" w:name="_Toc390257890"/>
      <w:bookmarkStart w:id="552" w:name="_Toc390258062"/>
      <w:bookmarkStart w:id="553" w:name="_Toc380511487"/>
      <w:bookmarkStart w:id="554" w:name="_Toc388609388"/>
      <w:bookmarkStart w:id="555" w:name="_Toc388609578"/>
      <w:bookmarkStart w:id="556" w:name="_Toc388609772"/>
      <w:bookmarkStart w:id="557" w:name="_Toc388609972"/>
      <w:bookmarkStart w:id="558" w:name="_Toc388610172"/>
      <w:bookmarkStart w:id="559" w:name="_Toc388610372"/>
      <w:bookmarkStart w:id="560" w:name="_Toc388610572"/>
      <w:bookmarkStart w:id="561" w:name="_Toc388610772"/>
      <w:bookmarkStart w:id="562" w:name="_Toc388610972"/>
      <w:bookmarkStart w:id="563" w:name="_Toc388611357"/>
      <w:bookmarkStart w:id="564" w:name="_Toc388624675"/>
      <w:bookmarkStart w:id="565" w:name="_Toc388624863"/>
      <w:bookmarkStart w:id="566" w:name="_Toc388625051"/>
      <w:bookmarkStart w:id="567" w:name="_Toc388625239"/>
      <w:bookmarkStart w:id="568" w:name="_Toc388625426"/>
      <w:bookmarkStart w:id="569" w:name="_Toc388625825"/>
      <w:bookmarkStart w:id="570" w:name="_Toc388626074"/>
      <w:bookmarkStart w:id="571" w:name="_Toc388626323"/>
      <w:bookmarkStart w:id="572" w:name="_Toc388626573"/>
      <w:bookmarkStart w:id="573" w:name="_Toc388626823"/>
      <w:bookmarkStart w:id="574" w:name="_Toc388627071"/>
      <w:bookmarkStart w:id="575" w:name="_Toc388627322"/>
      <w:bookmarkStart w:id="576" w:name="_Toc388631236"/>
      <w:bookmarkStart w:id="577" w:name="_Toc388631483"/>
      <w:bookmarkStart w:id="578" w:name="_Toc388631730"/>
      <w:bookmarkStart w:id="579" w:name="_Toc388631977"/>
      <w:bookmarkStart w:id="580" w:name="_Toc388632224"/>
      <w:bookmarkStart w:id="581" w:name="_Toc388635042"/>
      <w:bookmarkStart w:id="582" w:name="_Toc388873631"/>
      <w:bookmarkStart w:id="583" w:name="_Toc388965414"/>
      <w:bookmarkStart w:id="584" w:name="_Toc388965729"/>
      <w:bookmarkStart w:id="585" w:name="_Toc388966043"/>
      <w:bookmarkStart w:id="586" w:name="_Toc388966357"/>
      <w:bookmarkStart w:id="587" w:name="_Toc388966671"/>
      <w:bookmarkStart w:id="588" w:name="_Toc388966983"/>
      <w:bookmarkStart w:id="589" w:name="_Toc388967296"/>
      <w:bookmarkStart w:id="590" w:name="_Toc388967609"/>
      <w:bookmarkStart w:id="591" w:name="_Toc388967920"/>
      <w:bookmarkStart w:id="592" w:name="_Toc389040264"/>
      <w:bookmarkStart w:id="593" w:name="_Toc389042679"/>
      <w:bookmarkStart w:id="594" w:name="_Toc389043447"/>
      <w:bookmarkStart w:id="595" w:name="_Toc389044215"/>
      <w:bookmarkStart w:id="596" w:name="_Toc389044987"/>
      <w:bookmarkStart w:id="597" w:name="_Toc389045759"/>
      <w:bookmarkStart w:id="598" w:name="_Toc389046532"/>
      <w:bookmarkStart w:id="599" w:name="_Toc389047304"/>
      <w:bookmarkStart w:id="600" w:name="_Toc389048077"/>
      <w:bookmarkStart w:id="601" w:name="_Toc389048276"/>
      <w:bookmarkStart w:id="602" w:name="_Toc389048476"/>
      <w:bookmarkStart w:id="603" w:name="_Toc389048675"/>
      <w:bookmarkStart w:id="604" w:name="_Toc389049450"/>
      <w:bookmarkStart w:id="605" w:name="_Toc389050223"/>
      <w:bookmarkStart w:id="606" w:name="_Toc389050996"/>
      <w:bookmarkStart w:id="607" w:name="_Toc389051769"/>
      <w:bookmarkStart w:id="608" w:name="_Toc389051901"/>
      <w:bookmarkStart w:id="609" w:name="_Toc389052036"/>
      <w:bookmarkStart w:id="610" w:name="_Toc389052178"/>
      <w:bookmarkStart w:id="611" w:name="_Toc389226586"/>
      <w:bookmarkStart w:id="612" w:name="_Toc389227425"/>
      <w:bookmarkStart w:id="613" w:name="_Toc389238338"/>
      <w:bookmarkStart w:id="614" w:name="_Toc389238495"/>
      <w:bookmarkStart w:id="615" w:name="_Toc389238653"/>
      <w:bookmarkStart w:id="616" w:name="_Toc389238812"/>
      <w:bookmarkStart w:id="617" w:name="_Toc389238971"/>
      <w:bookmarkStart w:id="618" w:name="_Toc389239130"/>
      <w:bookmarkStart w:id="619" w:name="_Toc389239288"/>
      <w:bookmarkStart w:id="620" w:name="_Toc389239447"/>
      <w:bookmarkStart w:id="621" w:name="_Toc389239605"/>
      <w:bookmarkStart w:id="622" w:name="_Toc389239761"/>
      <w:bookmarkStart w:id="623" w:name="_Toc389493330"/>
      <w:bookmarkStart w:id="624" w:name="_Toc389493495"/>
      <w:bookmarkStart w:id="625" w:name="_Toc389493661"/>
      <w:bookmarkStart w:id="626" w:name="_Toc389584032"/>
      <w:bookmarkStart w:id="627" w:name="_Toc389584200"/>
      <w:bookmarkStart w:id="628" w:name="_Toc389668700"/>
      <w:bookmarkStart w:id="629" w:name="_Toc389668867"/>
      <w:bookmarkStart w:id="630" w:name="_Toc389728577"/>
      <w:bookmarkStart w:id="631" w:name="_Toc389728848"/>
      <w:bookmarkStart w:id="632" w:name="_Toc389730929"/>
      <w:bookmarkStart w:id="633" w:name="_Toc389735942"/>
      <w:bookmarkStart w:id="634" w:name="_Toc390071634"/>
      <w:bookmarkStart w:id="635" w:name="_Toc390072102"/>
      <w:bookmarkStart w:id="636" w:name="_Toc390072275"/>
      <w:bookmarkStart w:id="637" w:name="_Toc390158389"/>
      <w:bookmarkStart w:id="638" w:name="_Toc390158562"/>
      <w:bookmarkStart w:id="639" w:name="_Toc390158736"/>
      <w:bookmarkStart w:id="640" w:name="_Toc390158911"/>
      <w:bookmarkStart w:id="641" w:name="_Toc390253686"/>
      <w:bookmarkStart w:id="642" w:name="_Toc390257204"/>
      <w:bookmarkStart w:id="643" w:name="_Toc390257891"/>
      <w:bookmarkStart w:id="644" w:name="_Toc390258063"/>
      <w:bookmarkStart w:id="645" w:name="_Toc380511488"/>
      <w:bookmarkStart w:id="646" w:name="_Toc388609389"/>
      <w:bookmarkStart w:id="647" w:name="_Toc388609579"/>
      <w:bookmarkStart w:id="648" w:name="_Toc388609773"/>
      <w:bookmarkStart w:id="649" w:name="_Toc388609973"/>
      <w:bookmarkStart w:id="650" w:name="_Toc388610173"/>
      <w:bookmarkStart w:id="651" w:name="_Toc388610373"/>
      <w:bookmarkStart w:id="652" w:name="_Toc388610573"/>
      <w:bookmarkStart w:id="653" w:name="_Toc388610773"/>
      <w:bookmarkStart w:id="654" w:name="_Toc388610973"/>
      <w:bookmarkStart w:id="655" w:name="_Toc388611358"/>
      <w:bookmarkStart w:id="656" w:name="_Toc388624676"/>
      <w:bookmarkStart w:id="657" w:name="_Toc388624864"/>
      <w:bookmarkStart w:id="658" w:name="_Toc388625052"/>
      <w:bookmarkStart w:id="659" w:name="_Toc388625240"/>
      <w:bookmarkStart w:id="660" w:name="_Toc388625427"/>
      <w:bookmarkStart w:id="661" w:name="_Toc388625826"/>
      <w:bookmarkStart w:id="662" w:name="_Toc388626075"/>
      <w:bookmarkStart w:id="663" w:name="_Toc388626324"/>
      <w:bookmarkStart w:id="664" w:name="_Toc388626574"/>
      <w:bookmarkStart w:id="665" w:name="_Toc388626824"/>
      <w:bookmarkStart w:id="666" w:name="_Toc388627072"/>
      <w:bookmarkStart w:id="667" w:name="_Toc388627323"/>
      <w:bookmarkStart w:id="668" w:name="_Toc388631237"/>
      <w:bookmarkStart w:id="669" w:name="_Toc388631484"/>
      <w:bookmarkStart w:id="670" w:name="_Toc388631731"/>
      <w:bookmarkStart w:id="671" w:name="_Toc388631978"/>
      <w:bookmarkStart w:id="672" w:name="_Toc388632225"/>
      <w:bookmarkStart w:id="673" w:name="_Toc388635043"/>
      <w:bookmarkStart w:id="674" w:name="_Toc388873632"/>
      <w:bookmarkStart w:id="675" w:name="_Toc388965415"/>
      <w:bookmarkStart w:id="676" w:name="_Toc388965730"/>
      <w:bookmarkStart w:id="677" w:name="_Toc388966044"/>
      <w:bookmarkStart w:id="678" w:name="_Toc388966358"/>
      <w:bookmarkStart w:id="679" w:name="_Toc388966672"/>
      <w:bookmarkStart w:id="680" w:name="_Toc388966984"/>
      <w:bookmarkStart w:id="681" w:name="_Toc388967297"/>
      <w:bookmarkStart w:id="682" w:name="_Toc388967610"/>
      <w:bookmarkStart w:id="683" w:name="_Toc388967921"/>
      <w:bookmarkStart w:id="684" w:name="_Toc389040265"/>
      <w:bookmarkStart w:id="685" w:name="_Toc389042680"/>
      <w:bookmarkStart w:id="686" w:name="_Toc389043448"/>
      <w:bookmarkStart w:id="687" w:name="_Toc389044216"/>
      <w:bookmarkStart w:id="688" w:name="_Toc389044988"/>
      <w:bookmarkStart w:id="689" w:name="_Toc389045760"/>
      <w:bookmarkStart w:id="690" w:name="_Toc389046533"/>
      <w:bookmarkStart w:id="691" w:name="_Toc389047305"/>
      <w:bookmarkStart w:id="692" w:name="_Toc389048078"/>
      <w:bookmarkStart w:id="693" w:name="_Toc389048277"/>
      <w:bookmarkStart w:id="694" w:name="_Toc389048477"/>
      <w:bookmarkStart w:id="695" w:name="_Toc389048676"/>
      <w:bookmarkStart w:id="696" w:name="_Toc389049451"/>
      <w:bookmarkStart w:id="697" w:name="_Toc389050224"/>
      <w:bookmarkStart w:id="698" w:name="_Toc389050997"/>
      <w:bookmarkStart w:id="699" w:name="_Toc389051770"/>
      <w:bookmarkStart w:id="700" w:name="_Toc389051902"/>
      <w:bookmarkStart w:id="701" w:name="_Toc389052037"/>
      <w:bookmarkStart w:id="702" w:name="_Toc389052179"/>
      <w:bookmarkStart w:id="703" w:name="_Toc389226587"/>
      <w:bookmarkStart w:id="704" w:name="_Toc389227426"/>
      <w:bookmarkStart w:id="705" w:name="_Toc389238339"/>
      <w:bookmarkStart w:id="706" w:name="_Toc389238496"/>
      <w:bookmarkStart w:id="707" w:name="_Toc389238654"/>
      <w:bookmarkStart w:id="708" w:name="_Toc389238813"/>
      <w:bookmarkStart w:id="709" w:name="_Toc389238972"/>
      <w:bookmarkStart w:id="710" w:name="_Toc389239131"/>
      <w:bookmarkStart w:id="711" w:name="_Toc389239289"/>
      <w:bookmarkStart w:id="712" w:name="_Toc389239448"/>
      <w:bookmarkStart w:id="713" w:name="_Toc389239606"/>
      <w:bookmarkStart w:id="714" w:name="_Toc389239762"/>
      <w:bookmarkStart w:id="715" w:name="_Toc389493331"/>
      <w:bookmarkStart w:id="716" w:name="_Toc389493496"/>
      <w:bookmarkStart w:id="717" w:name="_Toc389493662"/>
      <w:bookmarkStart w:id="718" w:name="_Toc389584033"/>
      <w:bookmarkStart w:id="719" w:name="_Toc389584201"/>
      <w:bookmarkStart w:id="720" w:name="_Toc389668701"/>
      <w:bookmarkStart w:id="721" w:name="_Toc389668868"/>
      <w:bookmarkStart w:id="722" w:name="_Toc389728578"/>
      <w:bookmarkStart w:id="723" w:name="_Toc389728849"/>
      <w:bookmarkStart w:id="724" w:name="_Toc389730930"/>
      <w:bookmarkStart w:id="725" w:name="_Toc389735943"/>
      <w:bookmarkStart w:id="726" w:name="_Toc390071635"/>
      <w:bookmarkStart w:id="727" w:name="_Toc390072103"/>
      <w:bookmarkStart w:id="728" w:name="_Toc390072276"/>
      <w:bookmarkStart w:id="729" w:name="_Toc390158390"/>
      <w:bookmarkStart w:id="730" w:name="_Toc390158563"/>
      <w:bookmarkStart w:id="731" w:name="_Toc390158737"/>
      <w:bookmarkStart w:id="732" w:name="_Toc390158912"/>
      <w:bookmarkStart w:id="733" w:name="_Toc390253687"/>
      <w:bookmarkStart w:id="734" w:name="_Toc390257205"/>
      <w:bookmarkStart w:id="735" w:name="_Toc390257892"/>
      <w:bookmarkStart w:id="736" w:name="_Toc390258064"/>
      <w:bookmarkStart w:id="737" w:name="_Toc380511489"/>
      <w:bookmarkStart w:id="738" w:name="_Toc388609390"/>
      <w:bookmarkStart w:id="739" w:name="_Toc388609580"/>
      <w:bookmarkStart w:id="740" w:name="_Toc388609774"/>
      <w:bookmarkStart w:id="741" w:name="_Toc388609974"/>
      <w:bookmarkStart w:id="742" w:name="_Toc388610174"/>
      <w:bookmarkStart w:id="743" w:name="_Toc388610374"/>
      <w:bookmarkStart w:id="744" w:name="_Toc388610574"/>
      <w:bookmarkStart w:id="745" w:name="_Toc388610774"/>
      <w:bookmarkStart w:id="746" w:name="_Toc388610974"/>
      <w:bookmarkStart w:id="747" w:name="_Toc388611359"/>
      <w:bookmarkStart w:id="748" w:name="_Toc388624677"/>
      <w:bookmarkStart w:id="749" w:name="_Toc388624865"/>
      <w:bookmarkStart w:id="750" w:name="_Toc388625053"/>
      <w:bookmarkStart w:id="751" w:name="_Toc388625241"/>
      <w:bookmarkStart w:id="752" w:name="_Toc388625428"/>
      <w:bookmarkStart w:id="753" w:name="_Toc388625827"/>
      <w:bookmarkStart w:id="754" w:name="_Toc388626076"/>
      <w:bookmarkStart w:id="755" w:name="_Toc388626325"/>
      <w:bookmarkStart w:id="756" w:name="_Toc388626575"/>
      <w:bookmarkStart w:id="757" w:name="_Toc388626825"/>
      <w:bookmarkStart w:id="758" w:name="_Toc388627073"/>
      <w:bookmarkStart w:id="759" w:name="_Toc388627324"/>
      <w:bookmarkStart w:id="760" w:name="_Toc388631238"/>
      <w:bookmarkStart w:id="761" w:name="_Toc388631485"/>
      <w:bookmarkStart w:id="762" w:name="_Toc388631732"/>
      <w:bookmarkStart w:id="763" w:name="_Toc388631979"/>
      <w:bookmarkStart w:id="764" w:name="_Toc388632226"/>
      <w:bookmarkStart w:id="765" w:name="_Toc388635044"/>
      <w:bookmarkStart w:id="766" w:name="_Toc388873633"/>
      <w:bookmarkStart w:id="767" w:name="_Toc388965416"/>
      <w:bookmarkStart w:id="768" w:name="_Toc388965731"/>
      <w:bookmarkStart w:id="769" w:name="_Toc388966045"/>
      <w:bookmarkStart w:id="770" w:name="_Toc388966359"/>
      <w:bookmarkStart w:id="771" w:name="_Toc388966673"/>
      <w:bookmarkStart w:id="772" w:name="_Toc388966985"/>
      <w:bookmarkStart w:id="773" w:name="_Toc388967298"/>
      <w:bookmarkStart w:id="774" w:name="_Toc388967611"/>
      <w:bookmarkStart w:id="775" w:name="_Toc388967922"/>
      <w:bookmarkStart w:id="776" w:name="_Toc389040266"/>
      <w:bookmarkStart w:id="777" w:name="_Toc389042681"/>
      <w:bookmarkStart w:id="778" w:name="_Toc389043449"/>
      <w:bookmarkStart w:id="779" w:name="_Toc389044217"/>
      <w:bookmarkStart w:id="780" w:name="_Toc389044989"/>
      <w:bookmarkStart w:id="781" w:name="_Toc389045761"/>
      <w:bookmarkStart w:id="782" w:name="_Toc389046534"/>
      <w:bookmarkStart w:id="783" w:name="_Toc389047306"/>
      <w:bookmarkStart w:id="784" w:name="_Toc389048079"/>
      <w:bookmarkStart w:id="785" w:name="_Toc389048278"/>
      <w:bookmarkStart w:id="786" w:name="_Toc389048478"/>
      <w:bookmarkStart w:id="787" w:name="_Toc389048677"/>
      <w:bookmarkStart w:id="788" w:name="_Toc389049452"/>
      <w:bookmarkStart w:id="789" w:name="_Toc389050225"/>
      <w:bookmarkStart w:id="790" w:name="_Toc389050998"/>
      <w:bookmarkStart w:id="791" w:name="_Toc389051771"/>
      <w:bookmarkStart w:id="792" w:name="_Toc389051903"/>
      <w:bookmarkStart w:id="793" w:name="_Toc389052038"/>
      <w:bookmarkStart w:id="794" w:name="_Toc389052180"/>
      <w:bookmarkStart w:id="795" w:name="_Toc389226588"/>
      <w:bookmarkStart w:id="796" w:name="_Toc389227427"/>
      <w:bookmarkStart w:id="797" w:name="_Toc389238340"/>
      <w:bookmarkStart w:id="798" w:name="_Toc389238497"/>
      <w:bookmarkStart w:id="799" w:name="_Toc389238655"/>
      <w:bookmarkStart w:id="800" w:name="_Toc389238814"/>
      <w:bookmarkStart w:id="801" w:name="_Toc389238973"/>
      <w:bookmarkStart w:id="802" w:name="_Toc389239132"/>
      <w:bookmarkStart w:id="803" w:name="_Toc389239290"/>
      <w:bookmarkStart w:id="804" w:name="_Toc389239449"/>
      <w:bookmarkStart w:id="805" w:name="_Toc389239607"/>
      <w:bookmarkStart w:id="806" w:name="_Toc389239763"/>
      <w:bookmarkStart w:id="807" w:name="_Toc389493332"/>
      <w:bookmarkStart w:id="808" w:name="_Toc389493497"/>
      <w:bookmarkStart w:id="809" w:name="_Toc389493663"/>
      <w:bookmarkStart w:id="810" w:name="_Toc389584034"/>
      <w:bookmarkStart w:id="811" w:name="_Toc389584202"/>
      <w:bookmarkStart w:id="812" w:name="_Toc389668702"/>
      <w:bookmarkStart w:id="813" w:name="_Toc389668869"/>
      <w:bookmarkStart w:id="814" w:name="_Toc389728579"/>
      <w:bookmarkStart w:id="815" w:name="_Toc389728850"/>
      <w:bookmarkStart w:id="816" w:name="_Toc389730931"/>
      <w:bookmarkStart w:id="817" w:name="_Toc389735944"/>
      <w:bookmarkStart w:id="818" w:name="_Toc390071636"/>
      <w:bookmarkStart w:id="819" w:name="_Toc390072104"/>
      <w:bookmarkStart w:id="820" w:name="_Toc390072277"/>
      <w:bookmarkStart w:id="821" w:name="_Toc390158391"/>
      <w:bookmarkStart w:id="822" w:name="_Toc390158564"/>
      <w:bookmarkStart w:id="823" w:name="_Toc390158738"/>
      <w:bookmarkStart w:id="824" w:name="_Toc390158913"/>
      <w:bookmarkStart w:id="825" w:name="_Toc390253688"/>
      <w:bookmarkStart w:id="826" w:name="_Toc390257206"/>
      <w:bookmarkStart w:id="827" w:name="_Toc390257893"/>
      <w:bookmarkStart w:id="828" w:name="_Toc390258065"/>
      <w:bookmarkStart w:id="829" w:name="_Toc380511490"/>
      <w:bookmarkStart w:id="830" w:name="_Toc388609391"/>
      <w:bookmarkStart w:id="831" w:name="_Toc388609581"/>
      <w:bookmarkStart w:id="832" w:name="_Toc388609775"/>
      <w:bookmarkStart w:id="833" w:name="_Toc388609975"/>
      <w:bookmarkStart w:id="834" w:name="_Toc388610175"/>
      <w:bookmarkStart w:id="835" w:name="_Toc388610375"/>
      <w:bookmarkStart w:id="836" w:name="_Toc388610575"/>
      <w:bookmarkStart w:id="837" w:name="_Toc388610775"/>
      <w:bookmarkStart w:id="838" w:name="_Toc388610975"/>
      <w:bookmarkStart w:id="839" w:name="_Toc388611360"/>
      <w:bookmarkStart w:id="840" w:name="_Toc388624678"/>
      <w:bookmarkStart w:id="841" w:name="_Toc388624866"/>
      <w:bookmarkStart w:id="842" w:name="_Toc388625054"/>
      <w:bookmarkStart w:id="843" w:name="_Toc388625242"/>
      <w:bookmarkStart w:id="844" w:name="_Toc388625429"/>
      <w:bookmarkStart w:id="845" w:name="_Toc388625828"/>
      <w:bookmarkStart w:id="846" w:name="_Toc388626077"/>
      <w:bookmarkStart w:id="847" w:name="_Toc388626326"/>
      <w:bookmarkStart w:id="848" w:name="_Toc388626576"/>
      <w:bookmarkStart w:id="849" w:name="_Toc388626826"/>
      <w:bookmarkStart w:id="850" w:name="_Toc388627074"/>
      <w:bookmarkStart w:id="851" w:name="_Toc388627325"/>
      <w:bookmarkStart w:id="852" w:name="_Toc388631239"/>
      <w:bookmarkStart w:id="853" w:name="_Toc388631486"/>
      <w:bookmarkStart w:id="854" w:name="_Toc388631733"/>
      <w:bookmarkStart w:id="855" w:name="_Toc388631980"/>
      <w:bookmarkStart w:id="856" w:name="_Toc388632227"/>
      <w:bookmarkStart w:id="857" w:name="_Toc388635045"/>
      <w:bookmarkStart w:id="858" w:name="_Toc388873634"/>
      <w:bookmarkStart w:id="859" w:name="_Toc388965417"/>
      <w:bookmarkStart w:id="860" w:name="_Toc388965732"/>
      <w:bookmarkStart w:id="861" w:name="_Toc388966046"/>
      <w:bookmarkStart w:id="862" w:name="_Toc388966360"/>
      <w:bookmarkStart w:id="863" w:name="_Toc388966674"/>
      <w:bookmarkStart w:id="864" w:name="_Toc388966986"/>
      <w:bookmarkStart w:id="865" w:name="_Toc388967299"/>
      <w:bookmarkStart w:id="866" w:name="_Toc388967612"/>
      <w:bookmarkStart w:id="867" w:name="_Toc388967923"/>
      <w:bookmarkStart w:id="868" w:name="_Toc389040267"/>
      <w:bookmarkStart w:id="869" w:name="_Toc389042682"/>
      <w:bookmarkStart w:id="870" w:name="_Toc389043450"/>
      <w:bookmarkStart w:id="871" w:name="_Toc389044218"/>
      <w:bookmarkStart w:id="872" w:name="_Toc389044990"/>
      <w:bookmarkStart w:id="873" w:name="_Toc389045762"/>
      <w:bookmarkStart w:id="874" w:name="_Toc389046535"/>
      <w:bookmarkStart w:id="875" w:name="_Toc389047307"/>
      <w:bookmarkStart w:id="876" w:name="_Toc389048080"/>
      <w:bookmarkStart w:id="877" w:name="_Toc389048279"/>
      <w:bookmarkStart w:id="878" w:name="_Toc389048479"/>
      <w:bookmarkStart w:id="879" w:name="_Toc389048678"/>
      <w:bookmarkStart w:id="880" w:name="_Toc389049453"/>
      <w:bookmarkStart w:id="881" w:name="_Toc389050226"/>
      <w:bookmarkStart w:id="882" w:name="_Toc389050999"/>
      <w:bookmarkStart w:id="883" w:name="_Toc389051772"/>
      <w:bookmarkStart w:id="884" w:name="_Toc389051904"/>
      <w:bookmarkStart w:id="885" w:name="_Toc389052039"/>
      <w:bookmarkStart w:id="886" w:name="_Toc389052181"/>
      <w:bookmarkStart w:id="887" w:name="_Toc389226589"/>
      <w:bookmarkStart w:id="888" w:name="_Toc389227428"/>
      <w:bookmarkStart w:id="889" w:name="_Toc389238341"/>
      <w:bookmarkStart w:id="890" w:name="_Toc389238498"/>
      <w:bookmarkStart w:id="891" w:name="_Toc389238656"/>
      <w:bookmarkStart w:id="892" w:name="_Toc389238815"/>
      <w:bookmarkStart w:id="893" w:name="_Toc389238974"/>
      <w:bookmarkStart w:id="894" w:name="_Toc389239133"/>
      <w:bookmarkStart w:id="895" w:name="_Toc389239291"/>
      <w:bookmarkStart w:id="896" w:name="_Toc389239450"/>
      <w:bookmarkStart w:id="897" w:name="_Toc389239608"/>
      <w:bookmarkStart w:id="898" w:name="_Toc389239764"/>
      <w:bookmarkStart w:id="899" w:name="_Toc389493333"/>
      <w:bookmarkStart w:id="900" w:name="_Toc389493498"/>
      <w:bookmarkStart w:id="901" w:name="_Toc389493664"/>
      <w:bookmarkStart w:id="902" w:name="_Toc389584035"/>
      <w:bookmarkStart w:id="903" w:name="_Toc389584203"/>
      <w:bookmarkStart w:id="904" w:name="_Toc389668703"/>
      <w:bookmarkStart w:id="905" w:name="_Toc389668870"/>
      <w:bookmarkStart w:id="906" w:name="_Toc389728580"/>
      <w:bookmarkStart w:id="907" w:name="_Toc389728851"/>
      <w:bookmarkStart w:id="908" w:name="_Toc389730932"/>
      <w:bookmarkStart w:id="909" w:name="_Toc389735945"/>
      <w:bookmarkStart w:id="910" w:name="_Toc390071637"/>
      <w:bookmarkStart w:id="911" w:name="_Toc390072105"/>
      <w:bookmarkStart w:id="912" w:name="_Toc390072278"/>
      <w:bookmarkStart w:id="913" w:name="_Toc390158392"/>
      <w:bookmarkStart w:id="914" w:name="_Toc390158565"/>
      <w:bookmarkStart w:id="915" w:name="_Toc390158739"/>
      <w:bookmarkStart w:id="916" w:name="_Toc390158914"/>
      <w:bookmarkStart w:id="917" w:name="_Toc390253689"/>
      <w:bookmarkStart w:id="918" w:name="_Toc390257207"/>
      <w:bookmarkStart w:id="919" w:name="_Toc390257894"/>
      <w:bookmarkStart w:id="920" w:name="_Toc390258066"/>
      <w:bookmarkStart w:id="921" w:name="_Toc380511491"/>
      <w:bookmarkStart w:id="922" w:name="_Toc388609392"/>
      <w:bookmarkStart w:id="923" w:name="_Toc388609582"/>
      <w:bookmarkStart w:id="924" w:name="_Toc388609776"/>
      <w:bookmarkStart w:id="925" w:name="_Toc388609976"/>
      <w:bookmarkStart w:id="926" w:name="_Toc388610176"/>
      <w:bookmarkStart w:id="927" w:name="_Toc388610376"/>
      <w:bookmarkStart w:id="928" w:name="_Toc388610576"/>
      <w:bookmarkStart w:id="929" w:name="_Toc388610776"/>
      <w:bookmarkStart w:id="930" w:name="_Toc388610976"/>
      <w:bookmarkStart w:id="931" w:name="_Toc388611361"/>
      <w:bookmarkStart w:id="932" w:name="_Toc388624679"/>
      <w:bookmarkStart w:id="933" w:name="_Toc388624867"/>
      <w:bookmarkStart w:id="934" w:name="_Toc388625055"/>
      <w:bookmarkStart w:id="935" w:name="_Toc388625243"/>
      <w:bookmarkStart w:id="936" w:name="_Toc388625430"/>
      <w:bookmarkStart w:id="937" w:name="_Toc388625829"/>
      <w:bookmarkStart w:id="938" w:name="_Toc388626078"/>
      <w:bookmarkStart w:id="939" w:name="_Toc388626327"/>
      <w:bookmarkStart w:id="940" w:name="_Toc388626577"/>
      <w:bookmarkStart w:id="941" w:name="_Toc388626827"/>
      <w:bookmarkStart w:id="942" w:name="_Toc388627075"/>
      <w:bookmarkStart w:id="943" w:name="_Toc388627326"/>
      <w:bookmarkStart w:id="944" w:name="_Toc388631240"/>
      <w:bookmarkStart w:id="945" w:name="_Toc388631487"/>
      <w:bookmarkStart w:id="946" w:name="_Toc388631734"/>
      <w:bookmarkStart w:id="947" w:name="_Toc388631981"/>
      <w:bookmarkStart w:id="948" w:name="_Toc388632228"/>
      <w:bookmarkStart w:id="949" w:name="_Toc388635046"/>
      <w:bookmarkStart w:id="950" w:name="_Toc388873635"/>
      <w:bookmarkStart w:id="951" w:name="_Toc388965418"/>
      <w:bookmarkStart w:id="952" w:name="_Toc388965733"/>
      <w:bookmarkStart w:id="953" w:name="_Toc388966047"/>
      <w:bookmarkStart w:id="954" w:name="_Toc388966361"/>
      <w:bookmarkStart w:id="955" w:name="_Toc388966675"/>
      <w:bookmarkStart w:id="956" w:name="_Toc388966987"/>
      <w:bookmarkStart w:id="957" w:name="_Toc388967300"/>
      <w:bookmarkStart w:id="958" w:name="_Toc388967613"/>
      <w:bookmarkStart w:id="959" w:name="_Toc388967924"/>
      <w:bookmarkStart w:id="960" w:name="_Toc389040268"/>
      <w:bookmarkStart w:id="961" w:name="_Toc389042683"/>
      <w:bookmarkStart w:id="962" w:name="_Toc389043451"/>
      <w:bookmarkStart w:id="963" w:name="_Toc389044219"/>
      <w:bookmarkStart w:id="964" w:name="_Toc389044991"/>
      <w:bookmarkStart w:id="965" w:name="_Toc389045763"/>
      <w:bookmarkStart w:id="966" w:name="_Toc389046536"/>
      <w:bookmarkStart w:id="967" w:name="_Toc389047308"/>
      <w:bookmarkStart w:id="968" w:name="_Toc389048081"/>
      <w:bookmarkStart w:id="969" w:name="_Toc389048280"/>
      <w:bookmarkStart w:id="970" w:name="_Toc389048480"/>
      <w:bookmarkStart w:id="971" w:name="_Toc389048679"/>
      <w:bookmarkStart w:id="972" w:name="_Toc389049454"/>
      <w:bookmarkStart w:id="973" w:name="_Toc389050227"/>
      <w:bookmarkStart w:id="974" w:name="_Toc389051000"/>
      <w:bookmarkStart w:id="975" w:name="_Toc389051773"/>
      <w:bookmarkStart w:id="976" w:name="_Toc389051905"/>
      <w:bookmarkStart w:id="977" w:name="_Toc389052040"/>
      <w:bookmarkStart w:id="978" w:name="_Toc389052182"/>
      <w:bookmarkStart w:id="979" w:name="_Toc389226590"/>
      <w:bookmarkStart w:id="980" w:name="_Toc389227429"/>
      <w:bookmarkStart w:id="981" w:name="_Toc389238342"/>
      <w:bookmarkStart w:id="982" w:name="_Toc389238499"/>
      <w:bookmarkStart w:id="983" w:name="_Toc389238657"/>
      <w:bookmarkStart w:id="984" w:name="_Toc389238816"/>
      <w:bookmarkStart w:id="985" w:name="_Toc389238975"/>
      <w:bookmarkStart w:id="986" w:name="_Toc389239134"/>
      <w:bookmarkStart w:id="987" w:name="_Toc389239292"/>
      <w:bookmarkStart w:id="988" w:name="_Toc389239451"/>
      <w:bookmarkStart w:id="989" w:name="_Toc389239609"/>
      <w:bookmarkStart w:id="990" w:name="_Toc389239765"/>
      <w:bookmarkStart w:id="991" w:name="_Toc389493334"/>
      <w:bookmarkStart w:id="992" w:name="_Toc389493499"/>
      <w:bookmarkStart w:id="993" w:name="_Toc389493665"/>
      <w:bookmarkStart w:id="994" w:name="_Toc389584036"/>
      <w:bookmarkStart w:id="995" w:name="_Toc389584204"/>
      <w:bookmarkStart w:id="996" w:name="_Toc389668704"/>
      <w:bookmarkStart w:id="997" w:name="_Toc389668871"/>
      <w:bookmarkStart w:id="998" w:name="_Toc389728581"/>
      <w:bookmarkStart w:id="999" w:name="_Toc389728852"/>
      <w:bookmarkStart w:id="1000" w:name="_Toc389730933"/>
      <w:bookmarkStart w:id="1001" w:name="_Toc389735946"/>
      <w:bookmarkStart w:id="1002" w:name="_Toc390071638"/>
      <w:bookmarkStart w:id="1003" w:name="_Toc390072106"/>
      <w:bookmarkStart w:id="1004" w:name="_Toc390072279"/>
      <w:bookmarkStart w:id="1005" w:name="_Toc390158393"/>
      <w:bookmarkStart w:id="1006" w:name="_Toc390158566"/>
      <w:bookmarkStart w:id="1007" w:name="_Toc390158740"/>
      <w:bookmarkStart w:id="1008" w:name="_Toc390158915"/>
      <w:bookmarkStart w:id="1009" w:name="_Toc390253690"/>
      <w:bookmarkStart w:id="1010" w:name="_Toc390257208"/>
      <w:bookmarkStart w:id="1011" w:name="_Toc390257895"/>
      <w:bookmarkStart w:id="1012" w:name="_Toc390258067"/>
      <w:bookmarkStart w:id="1013" w:name="_Toc380511492"/>
      <w:bookmarkStart w:id="1014" w:name="_Toc388609393"/>
      <w:bookmarkStart w:id="1015" w:name="_Toc388609583"/>
      <w:bookmarkStart w:id="1016" w:name="_Toc388609777"/>
      <w:bookmarkStart w:id="1017" w:name="_Toc388609977"/>
      <w:bookmarkStart w:id="1018" w:name="_Toc388610177"/>
      <w:bookmarkStart w:id="1019" w:name="_Toc388610377"/>
      <w:bookmarkStart w:id="1020" w:name="_Toc388610577"/>
      <w:bookmarkStart w:id="1021" w:name="_Toc388610777"/>
      <w:bookmarkStart w:id="1022" w:name="_Toc388610977"/>
      <w:bookmarkStart w:id="1023" w:name="_Toc388611362"/>
      <w:bookmarkStart w:id="1024" w:name="_Toc388624680"/>
      <w:bookmarkStart w:id="1025" w:name="_Toc388624868"/>
      <w:bookmarkStart w:id="1026" w:name="_Toc388625056"/>
      <w:bookmarkStart w:id="1027" w:name="_Toc388625244"/>
      <w:bookmarkStart w:id="1028" w:name="_Toc388625431"/>
      <w:bookmarkStart w:id="1029" w:name="_Toc388625830"/>
      <w:bookmarkStart w:id="1030" w:name="_Toc388626079"/>
      <w:bookmarkStart w:id="1031" w:name="_Toc388626328"/>
      <w:bookmarkStart w:id="1032" w:name="_Toc388626578"/>
      <w:bookmarkStart w:id="1033" w:name="_Toc388626828"/>
      <w:bookmarkStart w:id="1034" w:name="_Toc388627076"/>
      <w:bookmarkStart w:id="1035" w:name="_Toc388627327"/>
      <w:bookmarkStart w:id="1036" w:name="_Toc388631241"/>
      <w:bookmarkStart w:id="1037" w:name="_Toc388631488"/>
      <w:bookmarkStart w:id="1038" w:name="_Toc388631735"/>
      <w:bookmarkStart w:id="1039" w:name="_Toc388631982"/>
      <w:bookmarkStart w:id="1040" w:name="_Toc388632229"/>
      <w:bookmarkStart w:id="1041" w:name="_Toc388635047"/>
      <w:bookmarkStart w:id="1042" w:name="_Toc388873636"/>
      <w:bookmarkStart w:id="1043" w:name="_Toc388965419"/>
      <w:bookmarkStart w:id="1044" w:name="_Toc388965734"/>
      <w:bookmarkStart w:id="1045" w:name="_Toc388966048"/>
      <w:bookmarkStart w:id="1046" w:name="_Toc388966362"/>
      <w:bookmarkStart w:id="1047" w:name="_Toc388966676"/>
      <w:bookmarkStart w:id="1048" w:name="_Toc388966988"/>
      <w:bookmarkStart w:id="1049" w:name="_Toc388967301"/>
      <w:bookmarkStart w:id="1050" w:name="_Toc388967614"/>
      <w:bookmarkStart w:id="1051" w:name="_Toc388967925"/>
      <w:bookmarkStart w:id="1052" w:name="_Toc389040269"/>
      <w:bookmarkStart w:id="1053" w:name="_Toc389042684"/>
      <w:bookmarkStart w:id="1054" w:name="_Toc389043452"/>
      <w:bookmarkStart w:id="1055" w:name="_Toc389044220"/>
      <w:bookmarkStart w:id="1056" w:name="_Toc389044992"/>
      <w:bookmarkStart w:id="1057" w:name="_Toc389045764"/>
      <w:bookmarkStart w:id="1058" w:name="_Toc389046537"/>
      <w:bookmarkStart w:id="1059" w:name="_Toc389047309"/>
      <w:bookmarkStart w:id="1060" w:name="_Toc389048082"/>
      <w:bookmarkStart w:id="1061" w:name="_Toc389048281"/>
      <w:bookmarkStart w:id="1062" w:name="_Toc389048481"/>
      <w:bookmarkStart w:id="1063" w:name="_Toc389048680"/>
      <w:bookmarkStart w:id="1064" w:name="_Toc389049455"/>
      <w:bookmarkStart w:id="1065" w:name="_Toc389050228"/>
      <w:bookmarkStart w:id="1066" w:name="_Toc389051001"/>
      <w:bookmarkStart w:id="1067" w:name="_Toc389051774"/>
      <w:bookmarkStart w:id="1068" w:name="_Toc389051906"/>
      <w:bookmarkStart w:id="1069" w:name="_Toc389052041"/>
      <w:bookmarkStart w:id="1070" w:name="_Toc389052183"/>
      <w:bookmarkStart w:id="1071" w:name="_Toc389226591"/>
      <w:bookmarkStart w:id="1072" w:name="_Toc389227430"/>
      <w:bookmarkStart w:id="1073" w:name="_Toc389238343"/>
      <w:bookmarkStart w:id="1074" w:name="_Toc389238500"/>
      <w:bookmarkStart w:id="1075" w:name="_Toc389238658"/>
      <w:bookmarkStart w:id="1076" w:name="_Toc389238817"/>
      <w:bookmarkStart w:id="1077" w:name="_Toc389238976"/>
      <w:bookmarkStart w:id="1078" w:name="_Toc389239135"/>
      <w:bookmarkStart w:id="1079" w:name="_Toc389239293"/>
      <w:bookmarkStart w:id="1080" w:name="_Toc389239452"/>
      <w:bookmarkStart w:id="1081" w:name="_Toc389239610"/>
      <w:bookmarkStart w:id="1082" w:name="_Toc389239766"/>
      <w:bookmarkStart w:id="1083" w:name="_Toc389493335"/>
      <w:bookmarkStart w:id="1084" w:name="_Toc389493500"/>
      <w:bookmarkStart w:id="1085" w:name="_Toc389493666"/>
      <w:bookmarkStart w:id="1086" w:name="_Toc389584037"/>
      <w:bookmarkStart w:id="1087" w:name="_Toc389584205"/>
      <w:bookmarkStart w:id="1088" w:name="_Toc389668705"/>
      <w:bookmarkStart w:id="1089" w:name="_Toc389668872"/>
      <w:bookmarkStart w:id="1090" w:name="_Toc389728582"/>
      <w:bookmarkStart w:id="1091" w:name="_Toc389728853"/>
      <w:bookmarkStart w:id="1092" w:name="_Toc389730934"/>
      <w:bookmarkStart w:id="1093" w:name="_Toc389735947"/>
      <w:bookmarkStart w:id="1094" w:name="_Toc390071639"/>
      <w:bookmarkStart w:id="1095" w:name="_Toc390072107"/>
      <w:bookmarkStart w:id="1096" w:name="_Toc390072280"/>
      <w:bookmarkStart w:id="1097" w:name="_Toc390158394"/>
      <w:bookmarkStart w:id="1098" w:name="_Toc390158567"/>
      <w:bookmarkStart w:id="1099" w:name="_Toc390158741"/>
      <w:bookmarkStart w:id="1100" w:name="_Toc390158916"/>
      <w:bookmarkStart w:id="1101" w:name="_Toc390253691"/>
      <w:bookmarkStart w:id="1102" w:name="_Toc390257209"/>
      <w:bookmarkStart w:id="1103" w:name="_Toc390257896"/>
      <w:bookmarkStart w:id="1104" w:name="_Toc390258068"/>
      <w:bookmarkStart w:id="1105" w:name="_Toc380511493"/>
      <w:bookmarkStart w:id="1106" w:name="_Toc388609394"/>
      <w:bookmarkStart w:id="1107" w:name="_Toc388609584"/>
      <w:bookmarkStart w:id="1108" w:name="_Toc388609778"/>
      <w:bookmarkStart w:id="1109" w:name="_Toc388609978"/>
      <w:bookmarkStart w:id="1110" w:name="_Toc388610178"/>
      <w:bookmarkStart w:id="1111" w:name="_Toc388610378"/>
      <w:bookmarkStart w:id="1112" w:name="_Toc388610578"/>
      <w:bookmarkStart w:id="1113" w:name="_Toc388610778"/>
      <w:bookmarkStart w:id="1114" w:name="_Toc388610978"/>
      <w:bookmarkStart w:id="1115" w:name="_Toc388611363"/>
      <w:bookmarkStart w:id="1116" w:name="_Toc388624681"/>
      <w:bookmarkStart w:id="1117" w:name="_Toc388624869"/>
      <w:bookmarkStart w:id="1118" w:name="_Toc388625057"/>
      <w:bookmarkStart w:id="1119" w:name="_Toc388625245"/>
      <w:bookmarkStart w:id="1120" w:name="_Toc388625432"/>
      <w:bookmarkStart w:id="1121" w:name="_Toc388625831"/>
      <w:bookmarkStart w:id="1122" w:name="_Toc388626080"/>
      <w:bookmarkStart w:id="1123" w:name="_Toc388626329"/>
      <w:bookmarkStart w:id="1124" w:name="_Toc388626579"/>
      <w:bookmarkStart w:id="1125" w:name="_Toc388626829"/>
      <w:bookmarkStart w:id="1126" w:name="_Toc388627077"/>
      <w:bookmarkStart w:id="1127" w:name="_Toc388627328"/>
      <w:bookmarkStart w:id="1128" w:name="_Toc388631242"/>
      <w:bookmarkStart w:id="1129" w:name="_Toc388631489"/>
      <w:bookmarkStart w:id="1130" w:name="_Toc388631736"/>
      <w:bookmarkStart w:id="1131" w:name="_Toc388631983"/>
      <w:bookmarkStart w:id="1132" w:name="_Toc388632230"/>
      <w:bookmarkStart w:id="1133" w:name="_Toc388635048"/>
      <w:bookmarkStart w:id="1134" w:name="_Toc388873637"/>
      <w:bookmarkStart w:id="1135" w:name="_Toc388965420"/>
      <w:bookmarkStart w:id="1136" w:name="_Toc388965735"/>
      <w:bookmarkStart w:id="1137" w:name="_Toc388966049"/>
      <w:bookmarkStart w:id="1138" w:name="_Toc388966363"/>
      <w:bookmarkStart w:id="1139" w:name="_Toc388966677"/>
      <w:bookmarkStart w:id="1140" w:name="_Toc388966989"/>
      <w:bookmarkStart w:id="1141" w:name="_Toc388967302"/>
      <w:bookmarkStart w:id="1142" w:name="_Toc388967615"/>
      <w:bookmarkStart w:id="1143" w:name="_Toc388967926"/>
      <w:bookmarkStart w:id="1144" w:name="_Toc389040270"/>
      <w:bookmarkStart w:id="1145" w:name="_Toc389042685"/>
      <w:bookmarkStart w:id="1146" w:name="_Toc389043453"/>
      <w:bookmarkStart w:id="1147" w:name="_Toc389044221"/>
      <w:bookmarkStart w:id="1148" w:name="_Toc389044993"/>
      <w:bookmarkStart w:id="1149" w:name="_Toc389045765"/>
      <w:bookmarkStart w:id="1150" w:name="_Toc389046538"/>
      <w:bookmarkStart w:id="1151" w:name="_Toc389047310"/>
      <w:bookmarkStart w:id="1152" w:name="_Toc389048083"/>
      <w:bookmarkStart w:id="1153" w:name="_Toc389048282"/>
      <w:bookmarkStart w:id="1154" w:name="_Toc389048482"/>
      <w:bookmarkStart w:id="1155" w:name="_Toc389048681"/>
      <w:bookmarkStart w:id="1156" w:name="_Toc389049456"/>
      <w:bookmarkStart w:id="1157" w:name="_Toc389050229"/>
      <w:bookmarkStart w:id="1158" w:name="_Toc389051002"/>
      <w:bookmarkStart w:id="1159" w:name="_Toc389051775"/>
      <w:bookmarkStart w:id="1160" w:name="_Toc389051907"/>
      <w:bookmarkStart w:id="1161" w:name="_Toc389052042"/>
      <w:bookmarkStart w:id="1162" w:name="_Toc389052184"/>
      <w:bookmarkStart w:id="1163" w:name="_Toc389226592"/>
      <w:bookmarkStart w:id="1164" w:name="_Toc389227431"/>
      <w:bookmarkStart w:id="1165" w:name="_Toc389238344"/>
      <w:bookmarkStart w:id="1166" w:name="_Toc389238501"/>
      <w:bookmarkStart w:id="1167" w:name="_Toc389238659"/>
      <w:bookmarkStart w:id="1168" w:name="_Toc389238818"/>
      <w:bookmarkStart w:id="1169" w:name="_Toc389238977"/>
      <w:bookmarkStart w:id="1170" w:name="_Toc389239136"/>
      <w:bookmarkStart w:id="1171" w:name="_Toc389239294"/>
      <w:bookmarkStart w:id="1172" w:name="_Toc389239453"/>
      <w:bookmarkStart w:id="1173" w:name="_Toc389239611"/>
      <w:bookmarkStart w:id="1174" w:name="_Toc389239767"/>
      <w:bookmarkStart w:id="1175" w:name="_Toc389493336"/>
      <w:bookmarkStart w:id="1176" w:name="_Toc389493501"/>
      <w:bookmarkStart w:id="1177" w:name="_Toc389493667"/>
      <w:bookmarkStart w:id="1178" w:name="_Toc389584038"/>
      <w:bookmarkStart w:id="1179" w:name="_Toc389584206"/>
      <w:bookmarkStart w:id="1180" w:name="_Toc389668706"/>
      <w:bookmarkStart w:id="1181" w:name="_Toc389668873"/>
      <w:bookmarkStart w:id="1182" w:name="_Toc389728583"/>
      <w:bookmarkStart w:id="1183" w:name="_Toc389728854"/>
      <w:bookmarkStart w:id="1184" w:name="_Toc389730935"/>
      <w:bookmarkStart w:id="1185" w:name="_Toc389735948"/>
      <w:bookmarkStart w:id="1186" w:name="_Toc390071640"/>
      <w:bookmarkStart w:id="1187" w:name="_Toc390072108"/>
      <w:bookmarkStart w:id="1188" w:name="_Toc390072281"/>
      <w:bookmarkStart w:id="1189" w:name="_Toc390158395"/>
      <w:bookmarkStart w:id="1190" w:name="_Toc390158568"/>
      <w:bookmarkStart w:id="1191" w:name="_Toc390158742"/>
      <w:bookmarkStart w:id="1192" w:name="_Toc390158917"/>
      <w:bookmarkStart w:id="1193" w:name="_Toc390253692"/>
      <w:bookmarkStart w:id="1194" w:name="_Toc390257210"/>
      <w:bookmarkStart w:id="1195" w:name="_Toc390257897"/>
      <w:bookmarkStart w:id="1196" w:name="_Toc390258069"/>
      <w:bookmarkStart w:id="1197" w:name="_Toc380511494"/>
      <w:bookmarkStart w:id="1198" w:name="_Toc388609395"/>
      <w:bookmarkStart w:id="1199" w:name="_Toc388609585"/>
      <w:bookmarkStart w:id="1200" w:name="_Toc388609779"/>
      <w:bookmarkStart w:id="1201" w:name="_Toc388609979"/>
      <w:bookmarkStart w:id="1202" w:name="_Toc388610179"/>
      <w:bookmarkStart w:id="1203" w:name="_Toc388610379"/>
      <w:bookmarkStart w:id="1204" w:name="_Toc388610579"/>
      <w:bookmarkStart w:id="1205" w:name="_Toc388610779"/>
      <w:bookmarkStart w:id="1206" w:name="_Toc388610979"/>
      <w:bookmarkStart w:id="1207" w:name="_Toc388611364"/>
      <w:bookmarkStart w:id="1208" w:name="_Toc388624682"/>
      <w:bookmarkStart w:id="1209" w:name="_Toc388624870"/>
      <w:bookmarkStart w:id="1210" w:name="_Toc388625058"/>
      <w:bookmarkStart w:id="1211" w:name="_Toc388625246"/>
      <w:bookmarkStart w:id="1212" w:name="_Toc388625433"/>
      <w:bookmarkStart w:id="1213" w:name="_Toc388625832"/>
      <w:bookmarkStart w:id="1214" w:name="_Toc388626081"/>
      <w:bookmarkStart w:id="1215" w:name="_Toc388626330"/>
      <w:bookmarkStart w:id="1216" w:name="_Toc388626580"/>
      <w:bookmarkStart w:id="1217" w:name="_Toc388626830"/>
      <w:bookmarkStart w:id="1218" w:name="_Toc388627078"/>
      <w:bookmarkStart w:id="1219" w:name="_Toc388627329"/>
      <w:bookmarkStart w:id="1220" w:name="_Toc388631243"/>
      <w:bookmarkStart w:id="1221" w:name="_Toc388631490"/>
      <w:bookmarkStart w:id="1222" w:name="_Toc388631737"/>
      <w:bookmarkStart w:id="1223" w:name="_Toc388631984"/>
      <w:bookmarkStart w:id="1224" w:name="_Toc388632231"/>
      <w:bookmarkStart w:id="1225" w:name="_Toc388635049"/>
      <w:bookmarkStart w:id="1226" w:name="_Toc388873638"/>
      <w:bookmarkStart w:id="1227" w:name="_Toc388965421"/>
      <w:bookmarkStart w:id="1228" w:name="_Toc388965736"/>
      <w:bookmarkStart w:id="1229" w:name="_Toc388966050"/>
      <w:bookmarkStart w:id="1230" w:name="_Toc388966364"/>
      <w:bookmarkStart w:id="1231" w:name="_Toc388966678"/>
      <w:bookmarkStart w:id="1232" w:name="_Toc388966990"/>
      <w:bookmarkStart w:id="1233" w:name="_Toc388967303"/>
      <w:bookmarkStart w:id="1234" w:name="_Toc388967616"/>
      <w:bookmarkStart w:id="1235" w:name="_Toc388967927"/>
      <w:bookmarkStart w:id="1236" w:name="_Toc389040271"/>
      <w:bookmarkStart w:id="1237" w:name="_Toc389042686"/>
      <w:bookmarkStart w:id="1238" w:name="_Toc389043454"/>
      <w:bookmarkStart w:id="1239" w:name="_Toc389044222"/>
      <w:bookmarkStart w:id="1240" w:name="_Toc389044994"/>
      <w:bookmarkStart w:id="1241" w:name="_Toc389045766"/>
      <w:bookmarkStart w:id="1242" w:name="_Toc389046539"/>
      <w:bookmarkStart w:id="1243" w:name="_Toc389047311"/>
      <w:bookmarkStart w:id="1244" w:name="_Toc389048084"/>
      <w:bookmarkStart w:id="1245" w:name="_Toc389048283"/>
      <w:bookmarkStart w:id="1246" w:name="_Toc389048483"/>
      <w:bookmarkStart w:id="1247" w:name="_Toc389048682"/>
      <w:bookmarkStart w:id="1248" w:name="_Toc389049457"/>
      <w:bookmarkStart w:id="1249" w:name="_Toc389050230"/>
      <w:bookmarkStart w:id="1250" w:name="_Toc389051003"/>
      <w:bookmarkStart w:id="1251" w:name="_Toc389051776"/>
      <w:bookmarkStart w:id="1252" w:name="_Toc389051908"/>
      <w:bookmarkStart w:id="1253" w:name="_Toc389052043"/>
      <w:bookmarkStart w:id="1254" w:name="_Toc389052185"/>
      <w:bookmarkStart w:id="1255" w:name="_Toc389226593"/>
      <w:bookmarkStart w:id="1256" w:name="_Toc389227432"/>
      <w:bookmarkStart w:id="1257" w:name="_Toc389238345"/>
      <w:bookmarkStart w:id="1258" w:name="_Toc389238502"/>
      <w:bookmarkStart w:id="1259" w:name="_Toc389238660"/>
      <w:bookmarkStart w:id="1260" w:name="_Toc389238819"/>
      <w:bookmarkStart w:id="1261" w:name="_Toc389238978"/>
      <w:bookmarkStart w:id="1262" w:name="_Toc389239137"/>
      <w:bookmarkStart w:id="1263" w:name="_Toc389239295"/>
      <w:bookmarkStart w:id="1264" w:name="_Toc389239454"/>
      <w:bookmarkStart w:id="1265" w:name="_Toc389239612"/>
      <w:bookmarkStart w:id="1266" w:name="_Toc389239768"/>
      <w:bookmarkStart w:id="1267" w:name="_Toc389493337"/>
      <w:bookmarkStart w:id="1268" w:name="_Toc389493502"/>
      <w:bookmarkStart w:id="1269" w:name="_Toc389493668"/>
      <w:bookmarkStart w:id="1270" w:name="_Toc389584039"/>
      <w:bookmarkStart w:id="1271" w:name="_Toc389584207"/>
      <w:bookmarkStart w:id="1272" w:name="_Toc389668707"/>
      <w:bookmarkStart w:id="1273" w:name="_Toc389668874"/>
      <w:bookmarkStart w:id="1274" w:name="_Toc389728584"/>
      <w:bookmarkStart w:id="1275" w:name="_Toc389728855"/>
      <w:bookmarkStart w:id="1276" w:name="_Toc389730936"/>
      <w:bookmarkStart w:id="1277" w:name="_Toc389735949"/>
      <w:bookmarkStart w:id="1278" w:name="_Toc390071641"/>
      <w:bookmarkStart w:id="1279" w:name="_Toc390072109"/>
      <w:bookmarkStart w:id="1280" w:name="_Toc390072282"/>
      <w:bookmarkStart w:id="1281" w:name="_Toc390158396"/>
      <w:bookmarkStart w:id="1282" w:name="_Toc390158569"/>
      <w:bookmarkStart w:id="1283" w:name="_Toc390158743"/>
      <w:bookmarkStart w:id="1284" w:name="_Toc390158918"/>
      <w:bookmarkStart w:id="1285" w:name="_Toc390253693"/>
      <w:bookmarkStart w:id="1286" w:name="_Toc390257211"/>
      <w:bookmarkStart w:id="1287" w:name="_Toc390257898"/>
      <w:bookmarkStart w:id="1288" w:name="_Toc390258070"/>
      <w:bookmarkStart w:id="1289" w:name="_Toc380511495"/>
      <w:bookmarkStart w:id="1290" w:name="_Toc388609396"/>
      <w:bookmarkStart w:id="1291" w:name="_Toc388609586"/>
      <w:bookmarkStart w:id="1292" w:name="_Toc388609780"/>
      <w:bookmarkStart w:id="1293" w:name="_Toc388609980"/>
      <w:bookmarkStart w:id="1294" w:name="_Toc388610180"/>
      <w:bookmarkStart w:id="1295" w:name="_Toc388610380"/>
      <w:bookmarkStart w:id="1296" w:name="_Toc388610580"/>
      <w:bookmarkStart w:id="1297" w:name="_Toc388610780"/>
      <w:bookmarkStart w:id="1298" w:name="_Toc388610980"/>
      <w:bookmarkStart w:id="1299" w:name="_Toc388611365"/>
      <w:bookmarkStart w:id="1300" w:name="_Toc388624683"/>
      <w:bookmarkStart w:id="1301" w:name="_Toc388624871"/>
      <w:bookmarkStart w:id="1302" w:name="_Toc388625059"/>
      <w:bookmarkStart w:id="1303" w:name="_Toc388625247"/>
      <w:bookmarkStart w:id="1304" w:name="_Toc388625434"/>
      <w:bookmarkStart w:id="1305" w:name="_Toc388625833"/>
      <w:bookmarkStart w:id="1306" w:name="_Toc388626082"/>
      <w:bookmarkStart w:id="1307" w:name="_Toc388626331"/>
      <w:bookmarkStart w:id="1308" w:name="_Toc388626581"/>
      <w:bookmarkStart w:id="1309" w:name="_Toc388626831"/>
      <w:bookmarkStart w:id="1310" w:name="_Toc388627079"/>
      <w:bookmarkStart w:id="1311" w:name="_Toc388627330"/>
      <w:bookmarkStart w:id="1312" w:name="_Toc388631244"/>
      <w:bookmarkStart w:id="1313" w:name="_Toc388631491"/>
      <w:bookmarkStart w:id="1314" w:name="_Toc388631738"/>
      <w:bookmarkStart w:id="1315" w:name="_Toc388631985"/>
      <w:bookmarkStart w:id="1316" w:name="_Toc388632232"/>
      <w:bookmarkStart w:id="1317" w:name="_Toc388635050"/>
      <w:bookmarkStart w:id="1318" w:name="_Toc388873639"/>
      <w:bookmarkStart w:id="1319" w:name="_Toc388965422"/>
      <w:bookmarkStart w:id="1320" w:name="_Toc388965737"/>
      <w:bookmarkStart w:id="1321" w:name="_Toc388966051"/>
      <w:bookmarkStart w:id="1322" w:name="_Toc388966365"/>
      <w:bookmarkStart w:id="1323" w:name="_Toc388966679"/>
      <w:bookmarkStart w:id="1324" w:name="_Toc388966991"/>
      <w:bookmarkStart w:id="1325" w:name="_Toc388967304"/>
      <w:bookmarkStart w:id="1326" w:name="_Toc388967617"/>
      <w:bookmarkStart w:id="1327" w:name="_Toc388967928"/>
      <w:bookmarkStart w:id="1328" w:name="_Toc389040272"/>
      <w:bookmarkStart w:id="1329" w:name="_Toc389042687"/>
      <w:bookmarkStart w:id="1330" w:name="_Toc389043455"/>
      <w:bookmarkStart w:id="1331" w:name="_Toc389044223"/>
      <w:bookmarkStart w:id="1332" w:name="_Toc389044995"/>
      <w:bookmarkStart w:id="1333" w:name="_Toc389045767"/>
      <w:bookmarkStart w:id="1334" w:name="_Toc389046540"/>
      <w:bookmarkStart w:id="1335" w:name="_Toc389047312"/>
      <w:bookmarkStart w:id="1336" w:name="_Toc389048085"/>
      <w:bookmarkStart w:id="1337" w:name="_Toc389048284"/>
      <w:bookmarkStart w:id="1338" w:name="_Toc389048484"/>
      <w:bookmarkStart w:id="1339" w:name="_Toc389048683"/>
      <w:bookmarkStart w:id="1340" w:name="_Toc389049458"/>
      <w:bookmarkStart w:id="1341" w:name="_Toc389050231"/>
      <w:bookmarkStart w:id="1342" w:name="_Toc389051004"/>
      <w:bookmarkStart w:id="1343" w:name="_Toc389051777"/>
      <w:bookmarkStart w:id="1344" w:name="_Toc389051909"/>
      <w:bookmarkStart w:id="1345" w:name="_Toc389052044"/>
      <w:bookmarkStart w:id="1346" w:name="_Toc389052186"/>
      <w:bookmarkStart w:id="1347" w:name="_Toc389226594"/>
      <w:bookmarkStart w:id="1348" w:name="_Toc389227433"/>
      <w:bookmarkStart w:id="1349" w:name="_Toc389238346"/>
      <w:bookmarkStart w:id="1350" w:name="_Toc389238503"/>
      <w:bookmarkStart w:id="1351" w:name="_Toc389238661"/>
      <w:bookmarkStart w:id="1352" w:name="_Toc389238820"/>
      <w:bookmarkStart w:id="1353" w:name="_Toc389238979"/>
      <w:bookmarkStart w:id="1354" w:name="_Toc389239138"/>
      <w:bookmarkStart w:id="1355" w:name="_Toc389239296"/>
      <w:bookmarkStart w:id="1356" w:name="_Toc389239455"/>
      <w:bookmarkStart w:id="1357" w:name="_Toc389239613"/>
      <w:bookmarkStart w:id="1358" w:name="_Toc389239769"/>
      <w:bookmarkStart w:id="1359" w:name="_Toc389493338"/>
      <w:bookmarkStart w:id="1360" w:name="_Toc389493503"/>
      <w:bookmarkStart w:id="1361" w:name="_Toc389493669"/>
      <w:bookmarkStart w:id="1362" w:name="_Toc389584040"/>
      <w:bookmarkStart w:id="1363" w:name="_Toc389584208"/>
      <w:bookmarkStart w:id="1364" w:name="_Toc389668708"/>
      <w:bookmarkStart w:id="1365" w:name="_Toc389668875"/>
      <w:bookmarkStart w:id="1366" w:name="_Toc389728585"/>
      <w:bookmarkStart w:id="1367" w:name="_Toc389728856"/>
      <w:bookmarkStart w:id="1368" w:name="_Toc389730937"/>
      <w:bookmarkStart w:id="1369" w:name="_Toc389735950"/>
      <w:bookmarkStart w:id="1370" w:name="_Toc390071642"/>
      <w:bookmarkStart w:id="1371" w:name="_Toc390072110"/>
      <w:bookmarkStart w:id="1372" w:name="_Toc390072283"/>
      <w:bookmarkStart w:id="1373" w:name="_Toc390158397"/>
      <w:bookmarkStart w:id="1374" w:name="_Toc390158570"/>
      <w:bookmarkStart w:id="1375" w:name="_Toc390158744"/>
      <w:bookmarkStart w:id="1376" w:name="_Toc390158919"/>
      <w:bookmarkStart w:id="1377" w:name="_Toc390253694"/>
      <w:bookmarkStart w:id="1378" w:name="_Toc390257212"/>
      <w:bookmarkStart w:id="1379" w:name="_Toc390257899"/>
      <w:bookmarkStart w:id="1380" w:name="_Toc390258071"/>
      <w:bookmarkStart w:id="1381" w:name="_Toc380511496"/>
      <w:bookmarkStart w:id="1382" w:name="_Toc388609397"/>
      <w:bookmarkStart w:id="1383" w:name="_Toc388609587"/>
      <w:bookmarkStart w:id="1384" w:name="_Toc388609781"/>
      <w:bookmarkStart w:id="1385" w:name="_Toc388609981"/>
      <w:bookmarkStart w:id="1386" w:name="_Toc388610181"/>
      <w:bookmarkStart w:id="1387" w:name="_Toc388610381"/>
      <w:bookmarkStart w:id="1388" w:name="_Toc388610581"/>
      <w:bookmarkStart w:id="1389" w:name="_Toc388610781"/>
      <w:bookmarkStart w:id="1390" w:name="_Toc388610981"/>
      <w:bookmarkStart w:id="1391" w:name="_Toc388611366"/>
      <w:bookmarkStart w:id="1392" w:name="_Toc388624684"/>
      <w:bookmarkStart w:id="1393" w:name="_Toc388624872"/>
      <w:bookmarkStart w:id="1394" w:name="_Toc388625060"/>
      <w:bookmarkStart w:id="1395" w:name="_Toc388625248"/>
      <w:bookmarkStart w:id="1396" w:name="_Toc388625435"/>
      <w:bookmarkStart w:id="1397" w:name="_Toc388625834"/>
      <w:bookmarkStart w:id="1398" w:name="_Toc388626083"/>
      <w:bookmarkStart w:id="1399" w:name="_Toc388626332"/>
      <w:bookmarkStart w:id="1400" w:name="_Toc388626582"/>
      <w:bookmarkStart w:id="1401" w:name="_Toc388626832"/>
      <w:bookmarkStart w:id="1402" w:name="_Toc388627080"/>
      <w:bookmarkStart w:id="1403" w:name="_Toc388627331"/>
      <w:bookmarkStart w:id="1404" w:name="_Toc388631245"/>
      <w:bookmarkStart w:id="1405" w:name="_Toc388631492"/>
      <w:bookmarkStart w:id="1406" w:name="_Toc388631739"/>
      <w:bookmarkStart w:id="1407" w:name="_Toc388631986"/>
      <w:bookmarkStart w:id="1408" w:name="_Toc388632233"/>
      <w:bookmarkStart w:id="1409" w:name="_Toc388635051"/>
      <w:bookmarkStart w:id="1410" w:name="_Toc388873640"/>
      <w:bookmarkStart w:id="1411" w:name="_Toc388965423"/>
      <w:bookmarkStart w:id="1412" w:name="_Toc388965738"/>
      <w:bookmarkStart w:id="1413" w:name="_Toc388966052"/>
      <w:bookmarkStart w:id="1414" w:name="_Toc388966366"/>
      <w:bookmarkStart w:id="1415" w:name="_Toc388966680"/>
      <w:bookmarkStart w:id="1416" w:name="_Toc388966992"/>
      <w:bookmarkStart w:id="1417" w:name="_Toc388967305"/>
      <w:bookmarkStart w:id="1418" w:name="_Toc388967618"/>
      <w:bookmarkStart w:id="1419" w:name="_Toc388967929"/>
      <w:bookmarkStart w:id="1420" w:name="_Toc389040273"/>
      <w:bookmarkStart w:id="1421" w:name="_Toc389042688"/>
      <w:bookmarkStart w:id="1422" w:name="_Toc389043456"/>
      <w:bookmarkStart w:id="1423" w:name="_Toc389044224"/>
      <w:bookmarkStart w:id="1424" w:name="_Toc389044996"/>
      <w:bookmarkStart w:id="1425" w:name="_Toc389045768"/>
      <w:bookmarkStart w:id="1426" w:name="_Toc389046541"/>
      <w:bookmarkStart w:id="1427" w:name="_Toc389047313"/>
      <w:bookmarkStart w:id="1428" w:name="_Toc389048086"/>
      <w:bookmarkStart w:id="1429" w:name="_Toc389048285"/>
      <w:bookmarkStart w:id="1430" w:name="_Toc389048485"/>
      <w:bookmarkStart w:id="1431" w:name="_Toc389048684"/>
      <w:bookmarkStart w:id="1432" w:name="_Toc389049459"/>
      <w:bookmarkStart w:id="1433" w:name="_Toc389050232"/>
      <w:bookmarkStart w:id="1434" w:name="_Toc389051005"/>
      <w:bookmarkStart w:id="1435" w:name="_Toc389051778"/>
      <w:bookmarkStart w:id="1436" w:name="_Toc389051910"/>
      <w:bookmarkStart w:id="1437" w:name="_Toc389052045"/>
      <w:bookmarkStart w:id="1438" w:name="_Toc389052187"/>
      <w:bookmarkStart w:id="1439" w:name="_Toc389226595"/>
      <w:bookmarkStart w:id="1440" w:name="_Toc389227434"/>
      <w:bookmarkStart w:id="1441" w:name="_Toc389238347"/>
      <w:bookmarkStart w:id="1442" w:name="_Toc389238504"/>
      <w:bookmarkStart w:id="1443" w:name="_Toc389238662"/>
      <w:bookmarkStart w:id="1444" w:name="_Toc389238821"/>
      <w:bookmarkStart w:id="1445" w:name="_Toc389238980"/>
      <w:bookmarkStart w:id="1446" w:name="_Toc389239139"/>
      <w:bookmarkStart w:id="1447" w:name="_Toc389239297"/>
      <w:bookmarkStart w:id="1448" w:name="_Toc389239456"/>
      <w:bookmarkStart w:id="1449" w:name="_Toc389239614"/>
      <w:bookmarkStart w:id="1450" w:name="_Toc389239770"/>
      <w:bookmarkStart w:id="1451" w:name="_Toc389493339"/>
      <w:bookmarkStart w:id="1452" w:name="_Toc389493504"/>
      <w:bookmarkStart w:id="1453" w:name="_Toc389493670"/>
      <w:bookmarkStart w:id="1454" w:name="_Toc389584041"/>
      <w:bookmarkStart w:id="1455" w:name="_Toc389584209"/>
      <w:bookmarkStart w:id="1456" w:name="_Toc389668709"/>
      <w:bookmarkStart w:id="1457" w:name="_Toc389668876"/>
      <w:bookmarkStart w:id="1458" w:name="_Toc389728586"/>
      <w:bookmarkStart w:id="1459" w:name="_Toc389728857"/>
      <w:bookmarkStart w:id="1460" w:name="_Toc389730938"/>
      <w:bookmarkStart w:id="1461" w:name="_Toc389735951"/>
      <w:bookmarkStart w:id="1462" w:name="_Toc390071643"/>
      <w:bookmarkStart w:id="1463" w:name="_Toc390072111"/>
      <w:bookmarkStart w:id="1464" w:name="_Toc390072284"/>
      <w:bookmarkStart w:id="1465" w:name="_Toc390158398"/>
      <w:bookmarkStart w:id="1466" w:name="_Toc390158571"/>
      <w:bookmarkStart w:id="1467" w:name="_Toc390158745"/>
      <w:bookmarkStart w:id="1468" w:name="_Toc390158920"/>
      <w:bookmarkStart w:id="1469" w:name="_Toc390253695"/>
      <w:bookmarkStart w:id="1470" w:name="_Toc390257213"/>
      <w:bookmarkStart w:id="1471" w:name="_Toc390257900"/>
      <w:bookmarkStart w:id="1472" w:name="_Toc390258072"/>
      <w:bookmarkStart w:id="1473" w:name="_Toc380511497"/>
      <w:bookmarkStart w:id="1474" w:name="_Toc388609398"/>
      <w:bookmarkStart w:id="1475" w:name="_Toc388609588"/>
      <w:bookmarkStart w:id="1476" w:name="_Toc388609782"/>
      <w:bookmarkStart w:id="1477" w:name="_Toc388609982"/>
      <w:bookmarkStart w:id="1478" w:name="_Toc388610182"/>
      <w:bookmarkStart w:id="1479" w:name="_Toc388610382"/>
      <w:bookmarkStart w:id="1480" w:name="_Toc388610582"/>
      <w:bookmarkStart w:id="1481" w:name="_Toc388610782"/>
      <w:bookmarkStart w:id="1482" w:name="_Toc388610982"/>
      <w:bookmarkStart w:id="1483" w:name="_Toc388611367"/>
      <w:bookmarkStart w:id="1484" w:name="_Toc388624685"/>
      <w:bookmarkStart w:id="1485" w:name="_Toc388624873"/>
      <w:bookmarkStart w:id="1486" w:name="_Toc388625061"/>
      <w:bookmarkStart w:id="1487" w:name="_Toc388625249"/>
      <w:bookmarkStart w:id="1488" w:name="_Toc388625436"/>
      <w:bookmarkStart w:id="1489" w:name="_Toc388625835"/>
      <w:bookmarkStart w:id="1490" w:name="_Toc388626084"/>
      <w:bookmarkStart w:id="1491" w:name="_Toc388626333"/>
      <w:bookmarkStart w:id="1492" w:name="_Toc388626583"/>
      <w:bookmarkStart w:id="1493" w:name="_Toc388626833"/>
      <w:bookmarkStart w:id="1494" w:name="_Toc388627081"/>
      <w:bookmarkStart w:id="1495" w:name="_Toc388627332"/>
      <w:bookmarkStart w:id="1496" w:name="_Toc388631246"/>
      <w:bookmarkStart w:id="1497" w:name="_Toc388631493"/>
      <w:bookmarkStart w:id="1498" w:name="_Toc388631740"/>
      <w:bookmarkStart w:id="1499" w:name="_Toc388631987"/>
      <w:bookmarkStart w:id="1500" w:name="_Toc388632234"/>
      <w:bookmarkStart w:id="1501" w:name="_Toc388635052"/>
      <w:bookmarkStart w:id="1502" w:name="_Toc388873641"/>
      <w:bookmarkStart w:id="1503" w:name="_Toc388965424"/>
      <w:bookmarkStart w:id="1504" w:name="_Toc388965739"/>
      <w:bookmarkStart w:id="1505" w:name="_Toc388966053"/>
      <w:bookmarkStart w:id="1506" w:name="_Toc388966367"/>
      <w:bookmarkStart w:id="1507" w:name="_Toc388966681"/>
      <w:bookmarkStart w:id="1508" w:name="_Toc388966993"/>
      <w:bookmarkStart w:id="1509" w:name="_Toc388967306"/>
      <w:bookmarkStart w:id="1510" w:name="_Toc388967619"/>
      <w:bookmarkStart w:id="1511" w:name="_Toc388967930"/>
      <w:bookmarkStart w:id="1512" w:name="_Toc389040274"/>
      <w:bookmarkStart w:id="1513" w:name="_Toc389042689"/>
      <w:bookmarkStart w:id="1514" w:name="_Toc389043457"/>
      <w:bookmarkStart w:id="1515" w:name="_Toc389044225"/>
      <w:bookmarkStart w:id="1516" w:name="_Toc389044997"/>
      <w:bookmarkStart w:id="1517" w:name="_Toc389045769"/>
      <w:bookmarkStart w:id="1518" w:name="_Toc389046542"/>
      <w:bookmarkStart w:id="1519" w:name="_Toc389047314"/>
      <w:bookmarkStart w:id="1520" w:name="_Toc389048087"/>
      <w:bookmarkStart w:id="1521" w:name="_Toc389048286"/>
      <w:bookmarkStart w:id="1522" w:name="_Toc389048486"/>
      <w:bookmarkStart w:id="1523" w:name="_Toc389048685"/>
      <w:bookmarkStart w:id="1524" w:name="_Toc389049460"/>
      <w:bookmarkStart w:id="1525" w:name="_Toc389050233"/>
      <w:bookmarkStart w:id="1526" w:name="_Toc389051006"/>
      <w:bookmarkStart w:id="1527" w:name="_Toc389051779"/>
      <w:bookmarkStart w:id="1528" w:name="_Toc389051911"/>
      <w:bookmarkStart w:id="1529" w:name="_Toc389052046"/>
      <w:bookmarkStart w:id="1530" w:name="_Toc389052188"/>
      <w:bookmarkStart w:id="1531" w:name="_Toc389226596"/>
      <w:bookmarkStart w:id="1532" w:name="_Toc389227435"/>
      <w:bookmarkStart w:id="1533" w:name="_Toc389238348"/>
      <w:bookmarkStart w:id="1534" w:name="_Toc389238505"/>
      <w:bookmarkStart w:id="1535" w:name="_Toc389238663"/>
      <w:bookmarkStart w:id="1536" w:name="_Toc389238822"/>
      <w:bookmarkStart w:id="1537" w:name="_Toc389238981"/>
      <w:bookmarkStart w:id="1538" w:name="_Toc389239140"/>
      <w:bookmarkStart w:id="1539" w:name="_Toc389239298"/>
      <w:bookmarkStart w:id="1540" w:name="_Toc389239457"/>
      <w:bookmarkStart w:id="1541" w:name="_Toc389239615"/>
      <w:bookmarkStart w:id="1542" w:name="_Toc389239771"/>
      <w:bookmarkStart w:id="1543" w:name="_Toc389493340"/>
      <w:bookmarkStart w:id="1544" w:name="_Toc389493505"/>
      <w:bookmarkStart w:id="1545" w:name="_Toc389493671"/>
      <w:bookmarkStart w:id="1546" w:name="_Toc389584042"/>
      <w:bookmarkStart w:id="1547" w:name="_Toc389584210"/>
      <w:bookmarkStart w:id="1548" w:name="_Toc389668710"/>
      <w:bookmarkStart w:id="1549" w:name="_Toc389668877"/>
      <w:bookmarkStart w:id="1550" w:name="_Toc389728587"/>
      <w:bookmarkStart w:id="1551" w:name="_Toc389728858"/>
      <w:bookmarkStart w:id="1552" w:name="_Toc389730939"/>
      <w:bookmarkStart w:id="1553" w:name="_Toc389735952"/>
      <w:bookmarkStart w:id="1554" w:name="_Toc390071644"/>
      <w:bookmarkStart w:id="1555" w:name="_Toc390072112"/>
      <w:bookmarkStart w:id="1556" w:name="_Toc390072285"/>
      <w:bookmarkStart w:id="1557" w:name="_Toc390158399"/>
      <w:bookmarkStart w:id="1558" w:name="_Toc390158572"/>
      <w:bookmarkStart w:id="1559" w:name="_Toc390158746"/>
      <w:bookmarkStart w:id="1560" w:name="_Toc390158921"/>
      <w:bookmarkStart w:id="1561" w:name="_Toc390253696"/>
      <w:bookmarkStart w:id="1562" w:name="_Toc390257214"/>
      <w:bookmarkStart w:id="1563" w:name="_Toc390257901"/>
      <w:bookmarkStart w:id="1564" w:name="_Toc390258073"/>
      <w:bookmarkStart w:id="1565" w:name="_Toc380511498"/>
      <w:bookmarkStart w:id="1566" w:name="_Toc388609399"/>
      <w:bookmarkStart w:id="1567" w:name="_Toc388609589"/>
      <w:bookmarkStart w:id="1568" w:name="_Toc388609783"/>
      <w:bookmarkStart w:id="1569" w:name="_Toc388609983"/>
      <w:bookmarkStart w:id="1570" w:name="_Toc388610183"/>
      <w:bookmarkStart w:id="1571" w:name="_Toc388610383"/>
      <w:bookmarkStart w:id="1572" w:name="_Toc388610583"/>
      <w:bookmarkStart w:id="1573" w:name="_Toc388610783"/>
      <w:bookmarkStart w:id="1574" w:name="_Toc388610983"/>
      <w:bookmarkStart w:id="1575" w:name="_Toc388611368"/>
      <w:bookmarkStart w:id="1576" w:name="_Toc388624686"/>
      <w:bookmarkStart w:id="1577" w:name="_Toc388624874"/>
      <w:bookmarkStart w:id="1578" w:name="_Toc388625062"/>
      <w:bookmarkStart w:id="1579" w:name="_Toc388625250"/>
      <w:bookmarkStart w:id="1580" w:name="_Toc388625437"/>
      <w:bookmarkStart w:id="1581" w:name="_Toc388625836"/>
      <w:bookmarkStart w:id="1582" w:name="_Toc388626085"/>
      <w:bookmarkStart w:id="1583" w:name="_Toc388626334"/>
      <w:bookmarkStart w:id="1584" w:name="_Toc388626584"/>
      <w:bookmarkStart w:id="1585" w:name="_Toc388626834"/>
      <w:bookmarkStart w:id="1586" w:name="_Toc388627082"/>
      <w:bookmarkStart w:id="1587" w:name="_Toc388627333"/>
      <w:bookmarkStart w:id="1588" w:name="_Toc388631247"/>
      <w:bookmarkStart w:id="1589" w:name="_Toc388631494"/>
      <w:bookmarkStart w:id="1590" w:name="_Toc388631741"/>
      <w:bookmarkStart w:id="1591" w:name="_Toc388631988"/>
      <w:bookmarkStart w:id="1592" w:name="_Toc388632235"/>
      <w:bookmarkStart w:id="1593" w:name="_Toc388635053"/>
      <w:bookmarkStart w:id="1594" w:name="_Toc388873642"/>
      <w:bookmarkStart w:id="1595" w:name="_Toc388965425"/>
      <w:bookmarkStart w:id="1596" w:name="_Toc388965740"/>
      <w:bookmarkStart w:id="1597" w:name="_Toc388966054"/>
      <w:bookmarkStart w:id="1598" w:name="_Toc388966368"/>
      <w:bookmarkStart w:id="1599" w:name="_Toc388966682"/>
      <w:bookmarkStart w:id="1600" w:name="_Toc388966994"/>
      <w:bookmarkStart w:id="1601" w:name="_Toc388967307"/>
      <w:bookmarkStart w:id="1602" w:name="_Toc388967620"/>
      <w:bookmarkStart w:id="1603" w:name="_Toc388967931"/>
      <w:bookmarkStart w:id="1604" w:name="_Toc389040275"/>
      <w:bookmarkStart w:id="1605" w:name="_Toc389042690"/>
      <w:bookmarkStart w:id="1606" w:name="_Toc389043458"/>
      <w:bookmarkStart w:id="1607" w:name="_Toc389044226"/>
      <w:bookmarkStart w:id="1608" w:name="_Toc389044998"/>
      <w:bookmarkStart w:id="1609" w:name="_Toc389045770"/>
      <w:bookmarkStart w:id="1610" w:name="_Toc389046543"/>
      <w:bookmarkStart w:id="1611" w:name="_Toc389047315"/>
      <w:bookmarkStart w:id="1612" w:name="_Toc389048088"/>
      <w:bookmarkStart w:id="1613" w:name="_Toc389048287"/>
      <w:bookmarkStart w:id="1614" w:name="_Toc389048487"/>
      <w:bookmarkStart w:id="1615" w:name="_Toc389048686"/>
      <w:bookmarkStart w:id="1616" w:name="_Toc389049461"/>
      <w:bookmarkStart w:id="1617" w:name="_Toc389050234"/>
      <w:bookmarkStart w:id="1618" w:name="_Toc389051007"/>
      <w:bookmarkStart w:id="1619" w:name="_Toc389051780"/>
      <w:bookmarkStart w:id="1620" w:name="_Toc389051912"/>
      <w:bookmarkStart w:id="1621" w:name="_Toc389052047"/>
      <w:bookmarkStart w:id="1622" w:name="_Toc389052189"/>
      <w:bookmarkStart w:id="1623" w:name="_Toc389226597"/>
      <w:bookmarkStart w:id="1624" w:name="_Toc389227436"/>
      <w:bookmarkStart w:id="1625" w:name="_Toc389238349"/>
      <w:bookmarkStart w:id="1626" w:name="_Toc389238506"/>
      <w:bookmarkStart w:id="1627" w:name="_Toc389238664"/>
      <w:bookmarkStart w:id="1628" w:name="_Toc389238823"/>
      <w:bookmarkStart w:id="1629" w:name="_Toc389238982"/>
      <w:bookmarkStart w:id="1630" w:name="_Toc389239141"/>
      <w:bookmarkStart w:id="1631" w:name="_Toc389239299"/>
      <w:bookmarkStart w:id="1632" w:name="_Toc389239458"/>
      <w:bookmarkStart w:id="1633" w:name="_Toc389239616"/>
      <w:bookmarkStart w:id="1634" w:name="_Toc389239772"/>
      <w:bookmarkStart w:id="1635" w:name="_Toc389493341"/>
      <w:bookmarkStart w:id="1636" w:name="_Toc389493506"/>
      <w:bookmarkStart w:id="1637" w:name="_Toc389493672"/>
      <w:bookmarkStart w:id="1638" w:name="_Toc389584043"/>
      <w:bookmarkStart w:id="1639" w:name="_Toc389584211"/>
      <w:bookmarkStart w:id="1640" w:name="_Toc389668711"/>
      <w:bookmarkStart w:id="1641" w:name="_Toc389668878"/>
      <w:bookmarkStart w:id="1642" w:name="_Toc389728588"/>
      <w:bookmarkStart w:id="1643" w:name="_Toc389728859"/>
      <w:bookmarkStart w:id="1644" w:name="_Toc389730940"/>
      <w:bookmarkStart w:id="1645" w:name="_Toc389735953"/>
      <w:bookmarkStart w:id="1646" w:name="_Toc390071645"/>
      <w:bookmarkStart w:id="1647" w:name="_Toc390072113"/>
      <w:bookmarkStart w:id="1648" w:name="_Toc390072286"/>
      <w:bookmarkStart w:id="1649" w:name="_Toc390158400"/>
      <w:bookmarkStart w:id="1650" w:name="_Toc390158573"/>
      <w:bookmarkStart w:id="1651" w:name="_Toc390158747"/>
      <w:bookmarkStart w:id="1652" w:name="_Toc390158922"/>
      <w:bookmarkStart w:id="1653" w:name="_Toc390253697"/>
      <w:bookmarkStart w:id="1654" w:name="_Toc390257215"/>
      <w:bookmarkStart w:id="1655" w:name="_Toc390257902"/>
      <w:bookmarkStart w:id="1656" w:name="_Toc390258074"/>
      <w:bookmarkStart w:id="1657" w:name="_Toc380511499"/>
      <w:bookmarkStart w:id="1658" w:name="_Toc388609400"/>
      <w:bookmarkStart w:id="1659" w:name="_Toc388609590"/>
      <w:bookmarkStart w:id="1660" w:name="_Toc388609784"/>
      <w:bookmarkStart w:id="1661" w:name="_Toc388609984"/>
      <w:bookmarkStart w:id="1662" w:name="_Toc388610184"/>
      <w:bookmarkStart w:id="1663" w:name="_Toc388610384"/>
      <w:bookmarkStart w:id="1664" w:name="_Toc388610584"/>
      <w:bookmarkStart w:id="1665" w:name="_Toc388610784"/>
      <w:bookmarkStart w:id="1666" w:name="_Toc388610984"/>
      <w:bookmarkStart w:id="1667" w:name="_Toc388611369"/>
      <w:bookmarkStart w:id="1668" w:name="_Toc388624687"/>
      <w:bookmarkStart w:id="1669" w:name="_Toc388624875"/>
      <w:bookmarkStart w:id="1670" w:name="_Toc388625063"/>
      <w:bookmarkStart w:id="1671" w:name="_Toc388625251"/>
      <w:bookmarkStart w:id="1672" w:name="_Toc388625438"/>
      <w:bookmarkStart w:id="1673" w:name="_Toc388625837"/>
      <w:bookmarkStart w:id="1674" w:name="_Toc388626086"/>
      <w:bookmarkStart w:id="1675" w:name="_Toc388626335"/>
      <w:bookmarkStart w:id="1676" w:name="_Toc388626585"/>
      <w:bookmarkStart w:id="1677" w:name="_Toc388626835"/>
      <w:bookmarkStart w:id="1678" w:name="_Toc388627083"/>
      <w:bookmarkStart w:id="1679" w:name="_Toc388627334"/>
      <w:bookmarkStart w:id="1680" w:name="_Toc388631248"/>
      <w:bookmarkStart w:id="1681" w:name="_Toc388631495"/>
      <w:bookmarkStart w:id="1682" w:name="_Toc388631742"/>
      <w:bookmarkStart w:id="1683" w:name="_Toc388631989"/>
      <w:bookmarkStart w:id="1684" w:name="_Toc388632236"/>
      <w:bookmarkStart w:id="1685" w:name="_Toc388635054"/>
      <w:bookmarkStart w:id="1686" w:name="_Toc388873643"/>
      <w:bookmarkStart w:id="1687" w:name="_Toc388965426"/>
      <w:bookmarkStart w:id="1688" w:name="_Toc388965741"/>
      <w:bookmarkStart w:id="1689" w:name="_Toc388966055"/>
      <w:bookmarkStart w:id="1690" w:name="_Toc388966369"/>
      <w:bookmarkStart w:id="1691" w:name="_Toc388966683"/>
      <w:bookmarkStart w:id="1692" w:name="_Toc388966995"/>
      <w:bookmarkStart w:id="1693" w:name="_Toc388967308"/>
      <w:bookmarkStart w:id="1694" w:name="_Toc388967621"/>
      <w:bookmarkStart w:id="1695" w:name="_Toc388967932"/>
      <w:bookmarkStart w:id="1696" w:name="_Toc389040276"/>
      <w:bookmarkStart w:id="1697" w:name="_Toc389042691"/>
      <w:bookmarkStart w:id="1698" w:name="_Toc389043459"/>
      <w:bookmarkStart w:id="1699" w:name="_Toc389044227"/>
      <w:bookmarkStart w:id="1700" w:name="_Toc389044999"/>
      <w:bookmarkStart w:id="1701" w:name="_Toc389045771"/>
      <w:bookmarkStart w:id="1702" w:name="_Toc389046544"/>
      <w:bookmarkStart w:id="1703" w:name="_Toc389047316"/>
      <w:bookmarkStart w:id="1704" w:name="_Toc389048089"/>
      <w:bookmarkStart w:id="1705" w:name="_Toc389048288"/>
      <w:bookmarkStart w:id="1706" w:name="_Toc389048488"/>
      <w:bookmarkStart w:id="1707" w:name="_Toc389048687"/>
      <w:bookmarkStart w:id="1708" w:name="_Toc389049462"/>
      <w:bookmarkStart w:id="1709" w:name="_Toc389050235"/>
      <w:bookmarkStart w:id="1710" w:name="_Toc389051008"/>
      <w:bookmarkStart w:id="1711" w:name="_Toc389051781"/>
      <w:bookmarkStart w:id="1712" w:name="_Toc389051913"/>
      <w:bookmarkStart w:id="1713" w:name="_Toc389052048"/>
      <w:bookmarkStart w:id="1714" w:name="_Toc389052190"/>
      <w:bookmarkStart w:id="1715" w:name="_Toc389226598"/>
      <w:bookmarkStart w:id="1716" w:name="_Toc389227437"/>
      <w:bookmarkStart w:id="1717" w:name="_Toc389238350"/>
      <w:bookmarkStart w:id="1718" w:name="_Toc389238507"/>
      <w:bookmarkStart w:id="1719" w:name="_Toc389238665"/>
      <w:bookmarkStart w:id="1720" w:name="_Toc389238824"/>
      <w:bookmarkStart w:id="1721" w:name="_Toc389238983"/>
      <w:bookmarkStart w:id="1722" w:name="_Toc389239142"/>
      <w:bookmarkStart w:id="1723" w:name="_Toc389239300"/>
      <w:bookmarkStart w:id="1724" w:name="_Toc389239459"/>
      <w:bookmarkStart w:id="1725" w:name="_Toc389239617"/>
      <w:bookmarkStart w:id="1726" w:name="_Toc389239773"/>
      <w:bookmarkStart w:id="1727" w:name="_Toc389493342"/>
      <w:bookmarkStart w:id="1728" w:name="_Toc389493507"/>
      <w:bookmarkStart w:id="1729" w:name="_Toc389493673"/>
      <w:bookmarkStart w:id="1730" w:name="_Toc389584044"/>
      <w:bookmarkStart w:id="1731" w:name="_Toc389584212"/>
      <w:bookmarkStart w:id="1732" w:name="_Toc389668712"/>
      <w:bookmarkStart w:id="1733" w:name="_Toc389668879"/>
      <w:bookmarkStart w:id="1734" w:name="_Toc389728589"/>
      <w:bookmarkStart w:id="1735" w:name="_Toc389728860"/>
      <w:bookmarkStart w:id="1736" w:name="_Toc389730941"/>
      <w:bookmarkStart w:id="1737" w:name="_Toc389735954"/>
      <w:bookmarkStart w:id="1738" w:name="_Toc390071646"/>
      <w:bookmarkStart w:id="1739" w:name="_Toc390072114"/>
      <w:bookmarkStart w:id="1740" w:name="_Toc390072287"/>
      <w:bookmarkStart w:id="1741" w:name="_Toc390158401"/>
      <w:bookmarkStart w:id="1742" w:name="_Toc390158574"/>
      <w:bookmarkStart w:id="1743" w:name="_Toc390158748"/>
      <w:bookmarkStart w:id="1744" w:name="_Toc390158923"/>
      <w:bookmarkStart w:id="1745" w:name="_Toc390253698"/>
      <w:bookmarkStart w:id="1746" w:name="_Toc390257216"/>
      <w:bookmarkStart w:id="1747" w:name="_Toc390257903"/>
      <w:bookmarkStart w:id="1748" w:name="_Toc390258075"/>
      <w:bookmarkStart w:id="1749" w:name="_Toc380511500"/>
      <w:bookmarkStart w:id="1750" w:name="_Toc388609401"/>
      <w:bookmarkStart w:id="1751" w:name="_Toc388609591"/>
      <w:bookmarkStart w:id="1752" w:name="_Toc388609785"/>
      <w:bookmarkStart w:id="1753" w:name="_Toc388609985"/>
      <w:bookmarkStart w:id="1754" w:name="_Toc388610185"/>
      <w:bookmarkStart w:id="1755" w:name="_Toc388610385"/>
      <w:bookmarkStart w:id="1756" w:name="_Toc388610585"/>
      <w:bookmarkStart w:id="1757" w:name="_Toc388610785"/>
      <w:bookmarkStart w:id="1758" w:name="_Toc388610985"/>
      <w:bookmarkStart w:id="1759" w:name="_Toc388611370"/>
      <w:bookmarkStart w:id="1760" w:name="_Toc388624688"/>
      <w:bookmarkStart w:id="1761" w:name="_Toc388624876"/>
      <w:bookmarkStart w:id="1762" w:name="_Toc388625064"/>
      <w:bookmarkStart w:id="1763" w:name="_Toc388625252"/>
      <w:bookmarkStart w:id="1764" w:name="_Toc388625439"/>
      <w:bookmarkStart w:id="1765" w:name="_Toc388625838"/>
      <w:bookmarkStart w:id="1766" w:name="_Toc388626087"/>
      <w:bookmarkStart w:id="1767" w:name="_Toc388626336"/>
      <w:bookmarkStart w:id="1768" w:name="_Toc388626586"/>
      <w:bookmarkStart w:id="1769" w:name="_Toc388626836"/>
      <w:bookmarkStart w:id="1770" w:name="_Toc388627084"/>
      <w:bookmarkStart w:id="1771" w:name="_Toc388627335"/>
      <w:bookmarkStart w:id="1772" w:name="_Toc388631249"/>
      <w:bookmarkStart w:id="1773" w:name="_Toc388631496"/>
      <w:bookmarkStart w:id="1774" w:name="_Toc388631743"/>
      <w:bookmarkStart w:id="1775" w:name="_Toc388631990"/>
      <w:bookmarkStart w:id="1776" w:name="_Toc388632237"/>
      <w:bookmarkStart w:id="1777" w:name="_Toc388635055"/>
      <w:bookmarkStart w:id="1778" w:name="_Toc388873644"/>
      <w:bookmarkStart w:id="1779" w:name="_Toc388965427"/>
      <w:bookmarkStart w:id="1780" w:name="_Toc388965742"/>
      <w:bookmarkStart w:id="1781" w:name="_Toc388966056"/>
      <w:bookmarkStart w:id="1782" w:name="_Toc388966370"/>
      <w:bookmarkStart w:id="1783" w:name="_Toc388966684"/>
      <w:bookmarkStart w:id="1784" w:name="_Toc388966996"/>
      <w:bookmarkStart w:id="1785" w:name="_Toc388967309"/>
      <w:bookmarkStart w:id="1786" w:name="_Toc388967622"/>
      <w:bookmarkStart w:id="1787" w:name="_Toc388967933"/>
      <w:bookmarkStart w:id="1788" w:name="_Toc389040277"/>
      <w:bookmarkStart w:id="1789" w:name="_Toc389042692"/>
      <w:bookmarkStart w:id="1790" w:name="_Toc389043460"/>
      <w:bookmarkStart w:id="1791" w:name="_Toc389044228"/>
      <w:bookmarkStart w:id="1792" w:name="_Toc389045000"/>
      <w:bookmarkStart w:id="1793" w:name="_Toc389045772"/>
      <w:bookmarkStart w:id="1794" w:name="_Toc389046545"/>
      <w:bookmarkStart w:id="1795" w:name="_Toc389047317"/>
      <w:bookmarkStart w:id="1796" w:name="_Toc389048090"/>
      <w:bookmarkStart w:id="1797" w:name="_Toc389048289"/>
      <w:bookmarkStart w:id="1798" w:name="_Toc389048489"/>
      <w:bookmarkStart w:id="1799" w:name="_Toc389048688"/>
      <w:bookmarkStart w:id="1800" w:name="_Toc389049463"/>
      <w:bookmarkStart w:id="1801" w:name="_Toc389050236"/>
      <w:bookmarkStart w:id="1802" w:name="_Toc389051009"/>
      <w:bookmarkStart w:id="1803" w:name="_Toc389051782"/>
      <w:bookmarkStart w:id="1804" w:name="_Toc389051914"/>
      <w:bookmarkStart w:id="1805" w:name="_Toc389052049"/>
      <w:bookmarkStart w:id="1806" w:name="_Toc389052191"/>
      <w:bookmarkStart w:id="1807" w:name="_Toc389226599"/>
      <w:bookmarkStart w:id="1808" w:name="_Toc389227438"/>
      <w:bookmarkStart w:id="1809" w:name="_Toc389238351"/>
      <w:bookmarkStart w:id="1810" w:name="_Toc389238508"/>
      <w:bookmarkStart w:id="1811" w:name="_Toc389238666"/>
      <w:bookmarkStart w:id="1812" w:name="_Toc389238825"/>
      <w:bookmarkStart w:id="1813" w:name="_Toc389238984"/>
      <w:bookmarkStart w:id="1814" w:name="_Toc389239143"/>
      <w:bookmarkStart w:id="1815" w:name="_Toc389239301"/>
      <w:bookmarkStart w:id="1816" w:name="_Toc389239460"/>
      <w:bookmarkStart w:id="1817" w:name="_Toc389239618"/>
      <w:bookmarkStart w:id="1818" w:name="_Toc389239774"/>
      <w:bookmarkStart w:id="1819" w:name="_Toc389493343"/>
      <w:bookmarkStart w:id="1820" w:name="_Toc389493508"/>
      <w:bookmarkStart w:id="1821" w:name="_Toc389493674"/>
      <w:bookmarkStart w:id="1822" w:name="_Toc389584045"/>
      <w:bookmarkStart w:id="1823" w:name="_Toc389584213"/>
      <w:bookmarkStart w:id="1824" w:name="_Toc389668713"/>
      <w:bookmarkStart w:id="1825" w:name="_Toc389668880"/>
      <w:bookmarkStart w:id="1826" w:name="_Toc389728590"/>
      <w:bookmarkStart w:id="1827" w:name="_Toc389728861"/>
      <w:bookmarkStart w:id="1828" w:name="_Toc389730942"/>
      <w:bookmarkStart w:id="1829" w:name="_Toc389735955"/>
      <w:bookmarkStart w:id="1830" w:name="_Toc390071647"/>
      <w:bookmarkStart w:id="1831" w:name="_Toc390072115"/>
      <w:bookmarkStart w:id="1832" w:name="_Toc390072288"/>
      <w:bookmarkStart w:id="1833" w:name="_Toc390158402"/>
      <w:bookmarkStart w:id="1834" w:name="_Toc390158575"/>
      <w:bookmarkStart w:id="1835" w:name="_Toc390158749"/>
      <w:bookmarkStart w:id="1836" w:name="_Toc390158924"/>
      <w:bookmarkStart w:id="1837" w:name="_Toc390253699"/>
      <w:bookmarkStart w:id="1838" w:name="_Toc390257217"/>
      <w:bookmarkStart w:id="1839" w:name="_Toc390257904"/>
      <w:bookmarkStart w:id="1840" w:name="_Toc390258076"/>
      <w:bookmarkStart w:id="1841" w:name="_Toc380511501"/>
      <w:bookmarkStart w:id="1842" w:name="_Toc388609402"/>
      <w:bookmarkStart w:id="1843" w:name="_Toc388609592"/>
      <w:bookmarkStart w:id="1844" w:name="_Toc388609786"/>
      <w:bookmarkStart w:id="1845" w:name="_Toc388609986"/>
      <w:bookmarkStart w:id="1846" w:name="_Toc388610186"/>
      <w:bookmarkStart w:id="1847" w:name="_Toc388610386"/>
      <w:bookmarkStart w:id="1848" w:name="_Toc388610586"/>
      <w:bookmarkStart w:id="1849" w:name="_Toc388610786"/>
      <w:bookmarkStart w:id="1850" w:name="_Toc388610986"/>
      <w:bookmarkStart w:id="1851" w:name="_Toc388611371"/>
      <w:bookmarkStart w:id="1852" w:name="_Toc388624689"/>
      <w:bookmarkStart w:id="1853" w:name="_Toc388624877"/>
      <w:bookmarkStart w:id="1854" w:name="_Toc388625065"/>
      <w:bookmarkStart w:id="1855" w:name="_Toc388625253"/>
      <w:bookmarkStart w:id="1856" w:name="_Toc388625440"/>
      <w:bookmarkStart w:id="1857" w:name="_Toc388625839"/>
      <w:bookmarkStart w:id="1858" w:name="_Toc388626088"/>
      <w:bookmarkStart w:id="1859" w:name="_Toc388626337"/>
      <w:bookmarkStart w:id="1860" w:name="_Toc388626587"/>
      <w:bookmarkStart w:id="1861" w:name="_Toc388626837"/>
      <w:bookmarkStart w:id="1862" w:name="_Toc388627085"/>
      <w:bookmarkStart w:id="1863" w:name="_Toc388627336"/>
      <w:bookmarkStart w:id="1864" w:name="_Toc388631250"/>
      <w:bookmarkStart w:id="1865" w:name="_Toc388631497"/>
      <w:bookmarkStart w:id="1866" w:name="_Toc388631744"/>
      <w:bookmarkStart w:id="1867" w:name="_Toc388631991"/>
      <w:bookmarkStart w:id="1868" w:name="_Toc388632238"/>
      <w:bookmarkStart w:id="1869" w:name="_Toc388635056"/>
      <w:bookmarkStart w:id="1870" w:name="_Toc388873645"/>
      <w:bookmarkStart w:id="1871" w:name="_Toc388965428"/>
      <w:bookmarkStart w:id="1872" w:name="_Toc388965743"/>
      <w:bookmarkStart w:id="1873" w:name="_Toc388966057"/>
      <w:bookmarkStart w:id="1874" w:name="_Toc388966371"/>
      <w:bookmarkStart w:id="1875" w:name="_Toc388966685"/>
      <w:bookmarkStart w:id="1876" w:name="_Toc388966997"/>
      <w:bookmarkStart w:id="1877" w:name="_Toc388967310"/>
      <w:bookmarkStart w:id="1878" w:name="_Toc388967623"/>
      <w:bookmarkStart w:id="1879" w:name="_Toc388967934"/>
      <w:bookmarkStart w:id="1880" w:name="_Toc389040278"/>
      <w:bookmarkStart w:id="1881" w:name="_Toc389042693"/>
      <w:bookmarkStart w:id="1882" w:name="_Toc389043461"/>
      <w:bookmarkStart w:id="1883" w:name="_Toc389044229"/>
      <w:bookmarkStart w:id="1884" w:name="_Toc389045001"/>
      <w:bookmarkStart w:id="1885" w:name="_Toc389045773"/>
      <w:bookmarkStart w:id="1886" w:name="_Toc389046546"/>
      <w:bookmarkStart w:id="1887" w:name="_Toc389047318"/>
      <w:bookmarkStart w:id="1888" w:name="_Toc389048091"/>
      <w:bookmarkStart w:id="1889" w:name="_Toc389048290"/>
      <w:bookmarkStart w:id="1890" w:name="_Toc389048490"/>
      <w:bookmarkStart w:id="1891" w:name="_Toc389048689"/>
      <w:bookmarkStart w:id="1892" w:name="_Toc389049464"/>
      <w:bookmarkStart w:id="1893" w:name="_Toc389050237"/>
      <w:bookmarkStart w:id="1894" w:name="_Toc389051010"/>
      <w:bookmarkStart w:id="1895" w:name="_Toc389051783"/>
      <w:bookmarkStart w:id="1896" w:name="_Toc389051915"/>
      <w:bookmarkStart w:id="1897" w:name="_Toc389052050"/>
      <w:bookmarkStart w:id="1898" w:name="_Toc389052192"/>
      <w:bookmarkStart w:id="1899" w:name="_Toc389226600"/>
      <w:bookmarkStart w:id="1900" w:name="_Toc389227439"/>
      <w:bookmarkStart w:id="1901" w:name="_Toc389238352"/>
      <w:bookmarkStart w:id="1902" w:name="_Toc389238509"/>
      <w:bookmarkStart w:id="1903" w:name="_Toc389238667"/>
      <w:bookmarkStart w:id="1904" w:name="_Toc389238826"/>
      <w:bookmarkStart w:id="1905" w:name="_Toc389238985"/>
      <w:bookmarkStart w:id="1906" w:name="_Toc389239144"/>
      <w:bookmarkStart w:id="1907" w:name="_Toc389239302"/>
      <w:bookmarkStart w:id="1908" w:name="_Toc389239461"/>
      <w:bookmarkStart w:id="1909" w:name="_Toc389239619"/>
      <w:bookmarkStart w:id="1910" w:name="_Toc389239775"/>
      <w:bookmarkStart w:id="1911" w:name="_Toc389493344"/>
      <w:bookmarkStart w:id="1912" w:name="_Toc389493509"/>
      <w:bookmarkStart w:id="1913" w:name="_Toc389493675"/>
      <w:bookmarkStart w:id="1914" w:name="_Toc389584046"/>
      <w:bookmarkStart w:id="1915" w:name="_Toc389584214"/>
      <w:bookmarkStart w:id="1916" w:name="_Toc389668714"/>
      <w:bookmarkStart w:id="1917" w:name="_Toc389668881"/>
      <w:bookmarkStart w:id="1918" w:name="_Toc389728591"/>
      <w:bookmarkStart w:id="1919" w:name="_Toc389728862"/>
      <w:bookmarkStart w:id="1920" w:name="_Toc389730943"/>
      <w:bookmarkStart w:id="1921" w:name="_Toc389735956"/>
      <w:bookmarkStart w:id="1922" w:name="_Toc390071648"/>
      <w:bookmarkStart w:id="1923" w:name="_Toc390072116"/>
      <w:bookmarkStart w:id="1924" w:name="_Toc390072289"/>
      <w:bookmarkStart w:id="1925" w:name="_Toc390158403"/>
      <w:bookmarkStart w:id="1926" w:name="_Toc390158576"/>
      <w:bookmarkStart w:id="1927" w:name="_Toc390158750"/>
      <w:bookmarkStart w:id="1928" w:name="_Toc390158925"/>
      <w:bookmarkStart w:id="1929" w:name="_Toc390253700"/>
      <w:bookmarkStart w:id="1930" w:name="_Toc390257218"/>
      <w:bookmarkStart w:id="1931" w:name="_Toc390257905"/>
      <w:bookmarkStart w:id="1932" w:name="_Toc390258077"/>
      <w:bookmarkStart w:id="1933" w:name="_Toc380511502"/>
      <w:bookmarkStart w:id="1934" w:name="_Toc388609403"/>
      <w:bookmarkStart w:id="1935" w:name="_Toc388609593"/>
      <w:bookmarkStart w:id="1936" w:name="_Toc388609787"/>
      <w:bookmarkStart w:id="1937" w:name="_Toc388609987"/>
      <w:bookmarkStart w:id="1938" w:name="_Toc388610187"/>
      <w:bookmarkStart w:id="1939" w:name="_Toc388610387"/>
      <w:bookmarkStart w:id="1940" w:name="_Toc388610587"/>
      <w:bookmarkStart w:id="1941" w:name="_Toc388610787"/>
      <w:bookmarkStart w:id="1942" w:name="_Toc388610987"/>
      <w:bookmarkStart w:id="1943" w:name="_Toc388611372"/>
      <w:bookmarkStart w:id="1944" w:name="_Toc388624690"/>
      <w:bookmarkStart w:id="1945" w:name="_Toc388624878"/>
      <w:bookmarkStart w:id="1946" w:name="_Toc388625066"/>
      <w:bookmarkStart w:id="1947" w:name="_Toc388625254"/>
      <w:bookmarkStart w:id="1948" w:name="_Toc388625441"/>
      <w:bookmarkStart w:id="1949" w:name="_Toc388625840"/>
      <w:bookmarkStart w:id="1950" w:name="_Toc388626089"/>
      <w:bookmarkStart w:id="1951" w:name="_Toc388626338"/>
      <w:bookmarkStart w:id="1952" w:name="_Toc388626588"/>
      <w:bookmarkStart w:id="1953" w:name="_Toc388626838"/>
      <w:bookmarkStart w:id="1954" w:name="_Toc388627086"/>
      <w:bookmarkStart w:id="1955" w:name="_Toc388627337"/>
      <w:bookmarkStart w:id="1956" w:name="_Toc388631251"/>
      <w:bookmarkStart w:id="1957" w:name="_Toc388631498"/>
      <w:bookmarkStart w:id="1958" w:name="_Toc388631745"/>
      <w:bookmarkStart w:id="1959" w:name="_Toc388631992"/>
      <w:bookmarkStart w:id="1960" w:name="_Toc388632239"/>
      <w:bookmarkStart w:id="1961" w:name="_Toc388635057"/>
      <w:bookmarkStart w:id="1962" w:name="_Toc388873646"/>
      <w:bookmarkStart w:id="1963" w:name="_Toc388965429"/>
      <w:bookmarkStart w:id="1964" w:name="_Toc388965744"/>
      <w:bookmarkStart w:id="1965" w:name="_Toc388966058"/>
      <w:bookmarkStart w:id="1966" w:name="_Toc388966372"/>
      <w:bookmarkStart w:id="1967" w:name="_Toc388966686"/>
      <w:bookmarkStart w:id="1968" w:name="_Toc388966998"/>
      <w:bookmarkStart w:id="1969" w:name="_Toc388967311"/>
      <w:bookmarkStart w:id="1970" w:name="_Toc388967624"/>
      <w:bookmarkStart w:id="1971" w:name="_Toc388967935"/>
      <w:bookmarkStart w:id="1972" w:name="_Toc389040279"/>
      <w:bookmarkStart w:id="1973" w:name="_Toc389042694"/>
      <w:bookmarkStart w:id="1974" w:name="_Toc389043462"/>
      <w:bookmarkStart w:id="1975" w:name="_Toc389044230"/>
      <w:bookmarkStart w:id="1976" w:name="_Toc389045002"/>
      <w:bookmarkStart w:id="1977" w:name="_Toc389045774"/>
      <w:bookmarkStart w:id="1978" w:name="_Toc389046547"/>
      <w:bookmarkStart w:id="1979" w:name="_Toc389047319"/>
      <w:bookmarkStart w:id="1980" w:name="_Toc389048092"/>
      <w:bookmarkStart w:id="1981" w:name="_Toc389048291"/>
      <w:bookmarkStart w:id="1982" w:name="_Toc389048491"/>
      <w:bookmarkStart w:id="1983" w:name="_Toc389048690"/>
      <w:bookmarkStart w:id="1984" w:name="_Toc389049465"/>
      <w:bookmarkStart w:id="1985" w:name="_Toc389050238"/>
      <w:bookmarkStart w:id="1986" w:name="_Toc389051011"/>
      <w:bookmarkStart w:id="1987" w:name="_Toc389051784"/>
      <w:bookmarkStart w:id="1988" w:name="_Toc389051916"/>
      <w:bookmarkStart w:id="1989" w:name="_Toc389052051"/>
      <w:bookmarkStart w:id="1990" w:name="_Toc389052193"/>
      <w:bookmarkStart w:id="1991" w:name="_Toc389226601"/>
      <w:bookmarkStart w:id="1992" w:name="_Toc389227440"/>
      <w:bookmarkStart w:id="1993" w:name="_Toc389238353"/>
      <w:bookmarkStart w:id="1994" w:name="_Toc389238510"/>
      <w:bookmarkStart w:id="1995" w:name="_Toc389238668"/>
      <w:bookmarkStart w:id="1996" w:name="_Toc389238827"/>
      <w:bookmarkStart w:id="1997" w:name="_Toc389238986"/>
      <w:bookmarkStart w:id="1998" w:name="_Toc389239145"/>
      <w:bookmarkStart w:id="1999" w:name="_Toc389239303"/>
      <w:bookmarkStart w:id="2000" w:name="_Toc389239462"/>
      <w:bookmarkStart w:id="2001" w:name="_Toc389239620"/>
      <w:bookmarkStart w:id="2002" w:name="_Toc389239776"/>
      <w:bookmarkStart w:id="2003" w:name="_Toc389493345"/>
      <w:bookmarkStart w:id="2004" w:name="_Toc389493510"/>
      <w:bookmarkStart w:id="2005" w:name="_Toc389493676"/>
      <w:bookmarkStart w:id="2006" w:name="_Toc389584047"/>
      <w:bookmarkStart w:id="2007" w:name="_Toc389584215"/>
      <w:bookmarkStart w:id="2008" w:name="_Toc389668715"/>
      <w:bookmarkStart w:id="2009" w:name="_Toc389668882"/>
      <w:bookmarkStart w:id="2010" w:name="_Toc389728592"/>
      <w:bookmarkStart w:id="2011" w:name="_Toc389728863"/>
      <w:bookmarkStart w:id="2012" w:name="_Toc389730944"/>
      <w:bookmarkStart w:id="2013" w:name="_Toc389735957"/>
      <w:bookmarkStart w:id="2014" w:name="_Toc390071649"/>
      <w:bookmarkStart w:id="2015" w:name="_Toc390072117"/>
      <w:bookmarkStart w:id="2016" w:name="_Toc390072290"/>
      <w:bookmarkStart w:id="2017" w:name="_Toc390158404"/>
      <w:bookmarkStart w:id="2018" w:name="_Toc390158577"/>
      <w:bookmarkStart w:id="2019" w:name="_Toc390158751"/>
      <w:bookmarkStart w:id="2020" w:name="_Toc390158926"/>
      <w:bookmarkStart w:id="2021" w:name="_Toc390253701"/>
      <w:bookmarkStart w:id="2022" w:name="_Toc390257219"/>
      <w:bookmarkStart w:id="2023" w:name="_Toc390257906"/>
      <w:bookmarkStart w:id="2024" w:name="_Toc390258078"/>
      <w:bookmarkStart w:id="2025" w:name="_Toc380511503"/>
      <w:bookmarkStart w:id="2026" w:name="_Toc388609404"/>
      <w:bookmarkStart w:id="2027" w:name="_Toc388609594"/>
      <w:bookmarkStart w:id="2028" w:name="_Toc388609788"/>
      <w:bookmarkStart w:id="2029" w:name="_Toc388609988"/>
      <w:bookmarkStart w:id="2030" w:name="_Toc388610188"/>
      <w:bookmarkStart w:id="2031" w:name="_Toc388610388"/>
      <w:bookmarkStart w:id="2032" w:name="_Toc388610588"/>
      <w:bookmarkStart w:id="2033" w:name="_Toc388610788"/>
      <w:bookmarkStart w:id="2034" w:name="_Toc388610988"/>
      <w:bookmarkStart w:id="2035" w:name="_Toc388611373"/>
      <w:bookmarkStart w:id="2036" w:name="_Toc388624691"/>
      <w:bookmarkStart w:id="2037" w:name="_Toc388624879"/>
      <w:bookmarkStart w:id="2038" w:name="_Toc388625067"/>
      <w:bookmarkStart w:id="2039" w:name="_Toc388625255"/>
      <w:bookmarkStart w:id="2040" w:name="_Toc388625442"/>
      <w:bookmarkStart w:id="2041" w:name="_Toc388625841"/>
      <w:bookmarkStart w:id="2042" w:name="_Toc388626090"/>
      <w:bookmarkStart w:id="2043" w:name="_Toc388626339"/>
      <w:bookmarkStart w:id="2044" w:name="_Toc388626589"/>
      <w:bookmarkStart w:id="2045" w:name="_Toc388626839"/>
      <w:bookmarkStart w:id="2046" w:name="_Toc388627087"/>
      <w:bookmarkStart w:id="2047" w:name="_Toc388627338"/>
      <w:bookmarkStart w:id="2048" w:name="_Toc388631252"/>
      <w:bookmarkStart w:id="2049" w:name="_Toc388631499"/>
      <w:bookmarkStart w:id="2050" w:name="_Toc388631746"/>
      <w:bookmarkStart w:id="2051" w:name="_Toc388631993"/>
      <w:bookmarkStart w:id="2052" w:name="_Toc388632240"/>
      <w:bookmarkStart w:id="2053" w:name="_Toc388635058"/>
      <w:bookmarkStart w:id="2054" w:name="_Toc388873647"/>
      <w:bookmarkStart w:id="2055" w:name="_Toc388965430"/>
      <w:bookmarkStart w:id="2056" w:name="_Toc388965745"/>
      <w:bookmarkStart w:id="2057" w:name="_Toc388966059"/>
      <w:bookmarkStart w:id="2058" w:name="_Toc388966373"/>
      <w:bookmarkStart w:id="2059" w:name="_Toc388966687"/>
      <w:bookmarkStart w:id="2060" w:name="_Toc388966999"/>
      <w:bookmarkStart w:id="2061" w:name="_Toc388967312"/>
      <w:bookmarkStart w:id="2062" w:name="_Toc388967625"/>
      <w:bookmarkStart w:id="2063" w:name="_Toc388967936"/>
      <w:bookmarkStart w:id="2064" w:name="_Toc389040280"/>
      <w:bookmarkStart w:id="2065" w:name="_Toc389042695"/>
      <w:bookmarkStart w:id="2066" w:name="_Toc389043463"/>
      <w:bookmarkStart w:id="2067" w:name="_Toc389044231"/>
      <w:bookmarkStart w:id="2068" w:name="_Toc389045003"/>
      <w:bookmarkStart w:id="2069" w:name="_Toc389045775"/>
      <w:bookmarkStart w:id="2070" w:name="_Toc389046548"/>
      <w:bookmarkStart w:id="2071" w:name="_Toc389047320"/>
      <w:bookmarkStart w:id="2072" w:name="_Toc389048093"/>
      <w:bookmarkStart w:id="2073" w:name="_Toc389048292"/>
      <w:bookmarkStart w:id="2074" w:name="_Toc389048492"/>
      <w:bookmarkStart w:id="2075" w:name="_Toc389048691"/>
      <w:bookmarkStart w:id="2076" w:name="_Toc389049466"/>
      <w:bookmarkStart w:id="2077" w:name="_Toc389050239"/>
      <w:bookmarkStart w:id="2078" w:name="_Toc389051012"/>
      <w:bookmarkStart w:id="2079" w:name="_Toc389051785"/>
      <w:bookmarkStart w:id="2080" w:name="_Toc389051917"/>
      <w:bookmarkStart w:id="2081" w:name="_Toc389052052"/>
      <w:bookmarkStart w:id="2082" w:name="_Toc389052194"/>
      <w:bookmarkStart w:id="2083" w:name="_Toc389226602"/>
      <w:bookmarkStart w:id="2084" w:name="_Toc389227441"/>
      <w:bookmarkStart w:id="2085" w:name="_Toc389238354"/>
      <w:bookmarkStart w:id="2086" w:name="_Toc389238511"/>
      <w:bookmarkStart w:id="2087" w:name="_Toc389238669"/>
      <w:bookmarkStart w:id="2088" w:name="_Toc389238828"/>
      <w:bookmarkStart w:id="2089" w:name="_Toc389238987"/>
      <w:bookmarkStart w:id="2090" w:name="_Toc389239146"/>
      <w:bookmarkStart w:id="2091" w:name="_Toc389239304"/>
      <w:bookmarkStart w:id="2092" w:name="_Toc389239463"/>
      <w:bookmarkStart w:id="2093" w:name="_Toc389239621"/>
      <w:bookmarkStart w:id="2094" w:name="_Toc389239777"/>
      <w:bookmarkStart w:id="2095" w:name="_Toc389493346"/>
      <w:bookmarkStart w:id="2096" w:name="_Toc389493511"/>
      <w:bookmarkStart w:id="2097" w:name="_Toc389493677"/>
      <w:bookmarkStart w:id="2098" w:name="_Toc389584048"/>
      <w:bookmarkStart w:id="2099" w:name="_Toc389584216"/>
      <w:bookmarkStart w:id="2100" w:name="_Toc389668716"/>
      <w:bookmarkStart w:id="2101" w:name="_Toc389668883"/>
      <w:bookmarkStart w:id="2102" w:name="_Toc389728593"/>
      <w:bookmarkStart w:id="2103" w:name="_Toc389728864"/>
      <w:bookmarkStart w:id="2104" w:name="_Toc389730945"/>
      <w:bookmarkStart w:id="2105" w:name="_Toc389735958"/>
      <w:bookmarkStart w:id="2106" w:name="_Toc390071650"/>
      <w:bookmarkStart w:id="2107" w:name="_Toc390072118"/>
      <w:bookmarkStart w:id="2108" w:name="_Toc390072291"/>
      <w:bookmarkStart w:id="2109" w:name="_Toc390158405"/>
      <w:bookmarkStart w:id="2110" w:name="_Toc390158578"/>
      <w:bookmarkStart w:id="2111" w:name="_Toc390158752"/>
      <w:bookmarkStart w:id="2112" w:name="_Toc390158927"/>
      <w:bookmarkStart w:id="2113" w:name="_Toc390253702"/>
      <w:bookmarkStart w:id="2114" w:name="_Toc390257220"/>
      <w:bookmarkStart w:id="2115" w:name="_Toc390257907"/>
      <w:bookmarkStart w:id="2116" w:name="_Toc390258079"/>
      <w:bookmarkStart w:id="2117" w:name="_Toc380511504"/>
      <w:bookmarkStart w:id="2118" w:name="_Toc388609405"/>
      <w:bookmarkStart w:id="2119" w:name="_Toc388609595"/>
      <w:bookmarkStart w:id="2120" w:name="_Toc388609789"/>
      <w:bookmarkStart w:id="2121" w:name="_Toc388609989"/>
      <w:bookmarkStart w:id="2122" w:name="_Toc388610189"/>
      <w:bookmarkStart w:id="2123" w:name="_Toc388610389"/>
      <w:bookmarkStart w:id="2124" w:name="_Toc388610589"/>
      <w:bookmarkStart w:id="2125" w:name="_Toc388610789"/>
      <w:bookmarkStart w:id="2126" w:name="_Toc388610989"/>
      <w:bookmarkStart w:id="2127" w:name="_Toc388611374"/>
      <w:bookmarkStart w:id="2128" w:name="_Toc388624692"/>
      <w:bookmarkStart w:id="2129" w:name="_Toc388624880"/>
      <w:bookmarkStart w:id="2130" w:name="_Toc388625068"/>
      <w:bookmarkStart w:id="2131" w:name="_Toc388625256"/>
      <w:bookmarkStart w:id="2132" w:name="_Toc388625443"/>
      <w:bookmarkStart w:id="2133" w:name="_Toc388625842"/>
      <w:bookmarkStart w:id="2134" w:name="_Toc388626091"/>
      <w:bookmarkStart w:id="2135" w:name="_Toc388626340"/>
      <w:bookmarkStart w:id="2136" w:name="_Toc388626590"/>
      <w:bookmarkStart w:id="2137" w:name="_Toc388626840"/>
      <w:bookmarkStart w:id="2138" w:name="_Toc388627088"/>
      <w:bookmarkStart w:id="2139" w:name="_Toc388627339"/>
      <w:bookmarkStart w:id="2140" w:name="_Toc388631253"/>
      <w:bookmarkStart w:id="2141" w:name="_Toc388631500"/>
      <w:bookmarkStart w:id="2142" w:name="_Toc388631747"/>
      <w:bookmarkStart w:id="2143" w:name="_Toc388631994"/>
      <w:bookmarkStart w:id="2144" w:name="_Toc388632241"/>
      <w:bookmarkStart w:id="2145" w:name="_Toc388635059"/>
      <w:bookmarkStart w:id="2146" w:name="_Toc388873648"/>
      <w:bookmarkStart w:id="2147" w:name="_Toc388965431"/>
      <w:bookmarkStart w:id="2148" w:name="_Toc388965746"/>
      <w:bookmarkStart w:id="2149" w:name="_Toc388966060"/>
      <w:bookmarkStart w:id="2150" w:name="_Toc388966374"/>
      <w:bookmarkStart w:id="2151" w:name="_Toc388966688"/>
      <w:bookmarkStart w:id="2152" w:name="_Toc388967000"/>
      <w:bookmarkStart w:id="2153" w:name="_Toc388967313"/>
      <w:bookmarkStart w:id="2154" w:name="_Toc388967626"/>
      <w:bookmarkStart w:id="2155" w:name="_Toc388967937"/>
      <w:bookmarkStart w:id="2156" w:name="_Toc389040281"/>
      <w:bookmarkStart w:id="2157" w:name="_Toc389042696"/>
      <w:bookmarkStart w:id="2158" w:name="_Toc389043464"/>
      <w:bookmarkStart w:id="2159" w:name="_Toc389044232"/>
      <w:bookmarkStart w:id="2160" w:name="_Toc389045004"/>
      <w:bookmarkStart w:id="2161" w:name="_Toc389045776"/>
      <w:bookmarkStart w:id="2162" w:name="_Toc389046549"/>
      <w:bookmarkStart w:id="2163" w:name="_Toc389047321"/>
      <w:bookmarkStart w:id="2164" w:name="_Toc389048094"/>
      <w:bookmarkStart w:id="2165" w:name="_Toc389048293"/>
      <w:bookmarkStart w:id="2166" w:name="_Toc389048493"/>
      <w:bookmarkStart w:id="2167" w:name="_Toc389048692"/>
      <w:bookmarkStart w:id="2168" w:name="_Toc389049467"/>
      <w:bookmarkStart w:id="2169" w:name="_Toc389050240"/>
      <w:bookmarkStart w:id="2170" w:name="_Toc389051013"/>
      <w:bookmarkStart w:id="2171" w:name="_Toc389051786"/>
      <w:bookmarkStart w:id="2172" w:name="_Toc389051918"/>
      <w:bookmarkStart w:id="2173" w:name="_Toc389052053"/>
      <w:bookmarkStart w:id="2174" w:name="_Toc389052195"/>
      <w:bookmarkStart w:id="2175" w:name="_Toc389226603"/>
      <w:bookmarkStart w:id="2176" w:name="_Toc389227442"/>
      <w:bookmarkStart w:id="2177" w:name="_Toc389238355"/>
      <w:bookmarkStart w:id="2178" w:name="_Toc389238512"/>
      <w:bookmarkStart w:id="2179" w:name="_Toc389238670"/>
      <w:bookmarkStart w:id="2180" w:name="_Toc389238829"/>
      <w:bookmarkStart w:id="2181" w:name="_Toc389238988"/>
      <w:bookmarkStart w:id="2182" w:name="_Toc389239147"/>
      <w:bookmarkStart w:id="2183" w:name="_Toc389239305"/>
      <w:bookmarkStart w:id="2184" w:name="_Toc389239464"/>
      <w:bookmarkStart w:id="2185" w:name="_Toc389239622"/>
      <w:bookmarkStart w:id="2186" w:name="_Toc389239778"/>
      <w:bookmarkStart w:id="2187" w:name="_Toc389493347"/>
      <w:bookmarkStart w:id="2188" w:name="_Toc389493512"/>
      <w:bookmarkStart w:id="2189" w:name="_Toc389493678"/>
      <w:bookmarkStart w:id="2190" w:name="_Toc389584049"/>
      <w:bookmarkStart w:id="2191" w:name="_Toc389584217"/>
      <w:bookmarkStart w:id="2192" w:name="_Toc389668717"/>
      <w:bookmarkStart w:id="2193" w:name="_Toc389668884"/>
      <w:bookmarkStart w:id="2194" w:name="_Toc389728594"/>
      <w:bookmarkStart w:id="2195" w:name="_Toc389728865"/>
      <w:bookmarkStart w:id="2196" w:name="_Toc389730946"/>
      <w:bookmarkStart w:id="2197" w:name="_Toc389735959"/>
      <w:bookmarkStart w:id="2198" w:name="_Toc390071651"/>
      <w:bookmarkStart w:id="2199" w:name="_Toc390072119"/>
      <w:bookmarkStart w:id="2200" w:name="_Toc390072292"/>
      <w:bookmarkStart w:id="2201" w:name="_Toc390158406"/>
      <w:bookmarkStart w:id="2202" w:name="_Toc390158579"/>
      <w:bookmarkStart w:id="2203" w:name="_Toc390158753"/>
      <w:bookmarkStart w:id="2204" w:name="_Toc390158928"/>
      <w:bookmarkStart w:id="2205" w:name="_Toc390253703"/>
      <w:bookmarkStart w:id="2206" w:name="_Toc390257221"/>
      <w:bookmarkStart w:id="2207" w:name="_Toc390257908"/>
      <w:bookmarkStart w:id="2208" w:name="_Toc390258080"/>
      <w:bookmarkStart w:id="2209" w:name="_Toc380511505"/>
      <w:bookmarkStart w:id="2210" w:name="_Toc388609406"/>
      <w:bookmarkStart w:id="2211" w:name="_Toc388609596"/>
      <w:bookmarkStart w:id="2212" w:name="_Toc388609790"/>
      <w:bookmarkStart w:id="2213" w:name="_Toc388609990"/>
      <w:bookmarkStart w:id="2214" w:name="_Toc388610190"/>
      <w:bookmarkStart w:id="2215" w:name="_Toc388610390"/>
      <w:bookmarkStart w:id="2216" w:name="_Toc388610590"/>
      <w:bookmarkStart w:id="2217" w:name="_Toc388610790"/>
      <w:bookmarkStart w:id="2218" w:name="_Toc388610990"/>
      <w:bookmarkStart w:id="2219" w:name="_Toc388611375"/>
      <w:bookmarkStart w:id="2220" w:name="_Toc388624693"/>
      <w:bookmarkStart w:id="2221" w:name="_Toc388624881"/>
      <w:bookmarkStart w:id="2222" w:name="_Toc388625069"/>
      <w:bookmarkStart w:id="2223" w:name="_Toc388625257"/>
      <w:bookmarkStart w:id="2224" w:name="_Toc388625444"/>
      <w:bookmarkStart w:id="2225" w:name="_Toc388625843"/>
      <w:bookmarkStart w:id="2226" w:name="_Toc388626092"/>
      <w:bookmarkStart w:id="2227" w:name="_Toc388626341"/>
      <w:bookmarkStart w:id="2228" w:name="_Toc388626591"/>
      <w:bookmarkStart w:id="2229" w:name="_Toc388626841"/>
      <w:bookmarkStart w:id="2230" w:name="_Toc388627089"/>
      <w:bookmarkStart w:id="2231" w:name="_Toc388627340"/>
      <w:bookmarkStart w:id="2232" w:name="_Toc388631254"/>
      <w:bookmarkStart w:id="2233" w:name="_Toc388631501"/>
      <w:bookmarkStart w:id="2234" w:name="_Toc388631748"/>
      <w:bookmarkStart w:id="2235" w:name="_Toc388631995"/>
      <w:bookmarkStart w:id="2236" w:name="_Toc388632242"/>
      <w:bookmarkStart w:id="2237" w:name="_Toc388635060"/>
      <w:bookmarkStart w:id="2238" w:name="_Toc388873649"/>
      <w:bookmarkStart w:id="2239" w:name="_Toc388965432"/>
      <w:bookmarkStart w:id="2240" w:name="_Toc388965747"/>
      <w:bookmarkStart w:id="2241" w:name="_Toc388966061"/>
      <w:bookmarkStart w:id="2242" w:name="_Toc388966375"/>
      <w:bookmarkStart w:id="2243" w:name="_Toc388966689"/>
      <w:bookmarkStart w:id="2244" w:name="_Toc388967001"/>
      <w:bookmarkStart w:id="2245" w:name="_Toc388967314"/>
      <w:bookmarkStart w:id="2246" w:name="_Toc388967627"/>
      <w:bookmarkStart w:id="2247" w:name="_Toc388967938"/>
      <w:bookmarkStart w:id="2248" w:name="_Toc389040282"/>
      <w:bookmarkStart w:id="2249" w:name="_Toc389042697"/>
      <w:bookmarkStart w:id="2250" w:name="_Toc389043465"/>
      <w:bookmarkStart w:id="2251" w:name="_Toc389044233"/>
      <w:bookmarkStart w:id="2252" w:name="_Toc389045005"/>
      <w:bookmarkStart w:id="2253" w:name="_Toc389045777"/>
      <w:bookmarkStart w:id="2254" w:name="_Toc389046550"/>
      <w:bookmarkStart w:id="2255" w:name="_Toc389047322"/>
      <w:bookmarkStart w:id="2256" w:name="_Toc389048095"/>
      <w:bookmarkStart w:id="2257" w:name="_Toc389048294"/>
      <w:bookmarkStart w:id="2258" w:name="_Toc389048494"/>
      <w:bookmarkStart w:id="2259" w:name="_Toc389048693"/>
      <w:bookmarkStart w:id="2260" w:name="_Toc389049468"/>
      <w:bookmarkStart w:id="2261" w:name="_Toc389050241"/>
      <w:bookmarkStart w:id="2262" w:name="_Toc389051014"/>
      <w:bookmarkStart w:id="2263" w:name="_Toc389051787"/>
      <w:bookmarkStart w:id="2264" w:name="_Toc389051919"/>
      <w:bookmarkStart w:id="2265" w:name="_Toc389052054"/>
      <w:bookmarkStart w:id="2266" w:name="_Toc389052196"/>
      <w:bookmarkStart w:id="2267" w:name="_Toc389226604"/>
      <w:bookmarkStart w:id="2268" w:name="_Toc389227443"/>
      <w:bookmarkStart w:id="2269" w:name="_Toc389238356"/>
      <w:bookmarkStart w:id="2270" w:name="_Toc389238513"/>
      <w:bookmarkStart w:id="2271" w:name="_Toc389238671"/>
      <w:bookmarkStart w:id="2272" w:name="_Toc389238830"/>
      <w:bookmarkStart w:id="2273" w:name="_Toc389238989"/>
      <w:bookmarkStart w:id="2274" w:name="_Toc389239148"/>
      <w:bookmarkStart w:id="2275" w:name="_Toc389239306"/>
      <w:bookmarkStart w:id="2276" w:name="_Toc389239465"/>
      <w:bookmarkStart w:id="2277" w:name="_Toc389239623"/>
      <w:bookmarkStart w:id="2278" w:name="_Toc389239779"/>
      <w:bookmarkStart w:id="2279" w:name="_Toc389493348"/>
      <w:bookmarkStart w:id="2280" w:name="_Toc389493513"/>
      <w:bookmarkStart w:id="2281" w:name="_Toc389493679"/>
      <w:bookmarkStart w:id="2282" w:name="_Toc389584050"/>
      <w:bookmarkStart w:id="2283" w:name="_Toc389584218"/>
      <w:bookmarkStart w:id="2284" w:name="_Toc389668718"/>
      <w:bookmarkStart w:id="2285" w:name="_Toc389668885"/>
      <w:bookmarkStart w:id="2286" w:name="_Toc389728595"/>
      <w:bookmarkStart w:id="2287" w:name="_Toc389728866"/>
      <w:bookmarkStart w:id="2288" w:name="_Toc389730947"/>
      <w:bookmarkStart w:id="2289" w:name="_Toc389735960"/>
      <w:bookmarkStart w:id="2290" w:name="_Toc390071652"/>
      <w:bookmarkStart w:id="2291" w:name="_Toc390072120"/>
      <w:bookmarkStart w:id="2292" w:name="_Toc390072293"/>
      <w:bookmarkStart w:id="2293" w:name="_Toc390158407"/>
      <w:bookmarkStart w:id="2294" w:name="_Toc390158580"/>
      <w:bookmarkStart w:id="2295" w:name="_Toc390158754"/>
      <w:bookmarkStart w:id="2296" w:name="_Toc390158929"/>
      <w:bookmarkStart w:id="2297" w:name="_Toc390253704"/>
      <w:bookmarkStart w:id="2298" w:name="_Toc390257222"/>
      <w:bookmarkStart w:id="2299" w:name="_Toc390257909"/>
      <w:bookmarkStart w:id="2300" w:name="_Toc390258081"/>
      <w:bookmarkStart w:id="2301" w:name="_Toc7050859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r w:rsidRPr="00132E68">
        <w:lastRenderedPageBreak/>
        <w:t>Введение</w:t>
      </w:r>
      <w:bookmarkEnd w:id="2301"/>
    </w:p>
    <w:p w:rsidR="003B5191" w:rsidRPr="00132E68" w:rsidRDefault="003B5191" w:rsidP="00B5566C">
      <w:pPr>
        <w:pStyle w:val="2"/>
        <w:numPr>
          <w:ilvl w:val="1"/>
          <w:numId w:val="7"/>
        </w:numPr>
        <w:spacing w:line="240" w:lineRule="auto"/>
        <w:ind w:left="0" w:firstLine="0"/>
        <w:rPr>
          <w:rFonts w:cs="Times New Roman"/>
          <w:szCs w:val="24"/>
        </w:rPr>
      </w:pPr>
      <w:bookmarkStart w:id="2302" w:name="_Toc380511507"/>
      <w:bookmarkStart w:id="2303" w:name="_Toc388609408"/>
      <w:bookmarkStart w:id="2304" w:name="_Toc388609598"/>
      <w:bookmarkStart w:id="2305" w:name="_Toc388609792"/>
      <w:bookmarkStart w:id="2306" w:name="_Toc388609992"/>
      <w:bookmarkStart w:id="2307" w:name="_Toc388610192"/>
      <w:bookmarkStart w:id="2308" w:name="_Toc388610392"/>
      <w:bookmarkStart w:id="2309" w:name="_Toc388610592"/>
      <w:bookmarkStart w:id="2310" w:name="_Toc388610792"/>
      <w:bookmarkStart w:id="2311" w:name="_Toc388610992"/>
      <w:bookmarkStart w:id="2312" w:name="_Toc388611377"/>
      <w:bookmarkStart w:id="2313" w:name="_Toc388624695"/>
      <w:bookmarkStart w:id="2314" w:name="_Toc388624883"/>
      <w:bookmarkStart w:id="2315" w:name="_Toc388625071"/>
      <w:bookmarkStart w:id="2316" w:name="_Toc388625259"/>
      <w:bookmarkStart w:id="2317" w:name="_Toc388625446"/>
      <w:bookmarkStart w:id="2318" w:name="_Toc388625845"/>
      <w:bookmarkStart w:id="2319" w:name="_Toc388626094"/>
      <w:bookmarkStart w:id="2320" w:name="_Toc388626343"/>
      <w:bookmarkStart w:id="2321" w:name="_Toc388626593"/>
      <w:bookmarkStart w:id="2322" w:name="_Toc388626843"/>
      <w:bookmarkStart w:id="2323" w:name="_Toc388627091"/>
      <w:bookmarkStart w:id="2324" w:name="_Toc388627342"/>
      <w:bookmarkStart w:id="2325" w:name="_Toc388631256"/>
      <w:bookmarkStart w:id="2326" w:name="_Toc388631503"/>
      <w:bookmarkStart w:id="2327" w:name="_Toc388631750"/>
      <w:bookmarkStart w:id="2328" w:name="_Toc388631997"/>
      <w:bookmarkStart w:id="2329" w:name="_Toc388632244"/>
      <w:bookmarkStart w:id="2330" w:name="_Toc388635062"/>
      <w:bookmarkStart w:id="2331" w:name="_Toc388873651"/>
      <w:bookmarkStart w:id="2332" w:name="_Toc388965434"/>
      <w:bookmarkStart w:id="2333" w:name="_Toc388965749"/>
      <w:bookmarkStart w:id="2334" w:name="_Toc388966063"/>
      <w:bookmarkStart w:id="2335" w:name="_Toc388966377"/>
      <w:bookmarkStart w:id="2336" w:name="_Toc388966691"/>
      <w:bookmarkStart w:id="2337" w:name="_Toc388967003"/>
      <w:bookmarkStart w:id="2338" w:name="_Toc388967316"/>
      <w:bookmarkStart w:id="2339" w:name="_Toc388967629"/>
      <w:bookmarkStart w:id="2340" w:name="_Toc388967940"/>
      <w:bookmarkStart w:id="2341" w:name="_Toc389040284"/>
      <w:bookmarkStart w:id="2342" w:name="_Toc389042699"/>
      <w:bookmarkStart w:id="2343" w:name="_Toc389043467"/>
      <w:bookmarkStart w:id="2344" w:name="_Toc389044235"/>
      <w:bookmarkStart w:id="2345" w:name="_Toc389045007"/>
      <w:bookmarkStart w:id="2346" w:name="_Toc389045779"/>
      <w:bookmarkStart w:id="2347" w:name="_Toc389046552"/>
      <w:bookmarkStart w:id="2348" w:name="_Toc389047324"/>
      <w:bookmarkStart w:id="2349" w:name="_Toc389048097"/>
      <w:bookmarkStart w:id="2350" w:name="_Toc389048296"/>
      <w:bookmarkStart w:id="2351" w:name="_Toc389048496"/>
      <w:bookmarkStart w:id="2352" w:name="_Toc389048695"/>
      <w:bookmarkStart w:id="2353" w:name="_Toc389049470"/>
      <w:bookmarkStart w:id="2354" w:name="_Toc389050243"/>
      <w:bookmarkStart w:id="2355" w:name="_Toc389051016"/>
      <w:bookmarkStart w:id="2356" w:name="_Toc389051789"/>
      <w:bookmarkStart w:id="2357" w:name="_Toc389051921"/>
      <w:bookmarkStart w:id="2358" w:name="_Toc389052056"/>
      <w:bookmarkStart w:id="2359" w:name="_Toc389052198"/>
      <w:bookmarkStart w:id="2360" w:name="_Toc389226606"/>
      <w:bookmarkStart w:id="2361" w:name="_Toc389227445"/>
      <w:bookmarkStart w:id="2362" w:name="_Toc389238358"/>
      <w:bookmarkStart w:id="2363" w:name="_Toc389238515"/>
      <w:bookmarkStart w:id="2364" w:name="_Toc389238673"/>
      <w:bookmarkStart w:id="2365" w:name="_Toc389238832"/>
      <w:bookmarkStart w:id="2366" w:name="_Toc389238991"/>
      <w:bookmarkStart w:id="2367" w:name="_Toc389239150"/>
      <w:bookmarkStart w:id="2368" w:name="_Toc389239308"/>
      <w:bookmarkStart w:id="2369" w:name="_Toc389239467"/>
      <w:bookmarkStart w:id="2370" w:name="_Toc389239625"/>
      <w:bookmarkStart w:id="2371" w:name="_Toc389239781"/>
      <w:bookmarkStart w:id="2372" w:name="_Toc389493350"/>
      <w:bookmarkStart w:id="2373" w:name="_Toc389493515"/>
      <w:bookmarkStart w:id="2374" w:name="_Toc389493681"/>
      <w:bookmarkStart w:id="2375" w:name="_Toc389584052"/>
      <w:bookmarkStart w:id="2376" w:name="_Toc389584220"/>
      <w:bookmarkStart w:id="2377" w:name="_Toc389668720"/>
      <w:bookmarkStart w:id="2378" w:name="_Toc389668887"/>
      <w:bookmarkStart w:id="2379" w:name="_Toc389728597"/>
      <w:bookmarkStart w:id="2380" w:name="_Toc389728868"/>
      <w:bookmarkStart w:id="2381" w:name="_Toc389730949"/>
      <w:bookmarkStart w:id="2382" w:name="_Toc389735962"/>
      <w:bookmarkStart w:id="2383" w:name="_Toc390071654"/>
      <w:bookmarkStart w:id="2384" w:name="_Toc390072122"/>
      <w:bookmarkStart w:id="2385" w:name="_Toc390072295"/>
      <w:bookmarkStart w:id="2386" w:name="_Toc390158409"/>
      <w:bookmarkStart w:id="2387" w:name="_Toc390158582"/>
      <w:bookmarkStart w:id="2388" w:name="_Toc390158756"/>
      <w:bookmarkStart w:id="2389" w:name="_Toc390158931"/>
      <w:bookmarkStart w:id="2390" w:name="_Toc390253706"/>
      <w:bookmarkStart w:id="2391" w:name="_Toc390257224"/>
      <w:bookmarkStart w:id="2392" w:name="_Toc390257911"/>
      <w:bookmarkStart w:id="2393" w:name="_Toc390258083"/>
      <w:bookmarkStart w:id="2394" w:name="_Toc70508594"/>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r w:rsidRPr="00132E68">
        <w:rPr>
          <w:rFonts w:cs="Times New Roman"/>
          <w:szCs w:val="24"/>
        </w:rPr>
        <w:t>Что тако</w:t>
      </w:r>
      <w:r w:rsidR="00846919" w:rsidRPr="00132E68">
        <w:rPr>
          <w:rFonts w:cs="Times New Roman"/>
          <w:szCs w:val="24"/>
        </w:rPr>
        <w:t xml:space="preserve">е </w:t>
      </w:r>
      <w:r w:rsidR="00105D0E">
        <w:rPr>
          <w:rFonts w:cs="Times New Roman"/>
          <w:szCs w:val="24"/>
        </w:rPr>
        <w:t>КК ПРАЙМ-БИРЖИ</w:t>
      </w:r>
      <w:bookmarkEnd w:id="2394"/>
    </w:p>
    <w:p w:rsidR="009872B8" w:rsidRPr="00132E68" w:rsidRDefault="009C20BA" w:rsidP="00B5566C">
      <w:pPr>
        <w:spacing w:line="240" w:lineRule="auto"/>
        <w:ind w:left="708"/>
        <w:jc w:val="both"/>
        <w:rPr>
          <w:rFonts w:cs="Times New Roman"/>
          <w:sz w:val="24"/>
          <w:szCs w:val="24"/>
        </w:rPr>
      </w:pPr>
      <w:r>
        <w:rPr>
          <w:rFonts w:cs="Times New Roman"/>
          <w:sz w:val="24"/>
          <w:szCs w:val="24"/>
        </w:rPr>
        <w:t>Клиентский компонент</w:t>
      </w:r>
      <w:r w:rsidR="00105D0E">
        <w:rPr>
          <w:rFonts w:cs="Times New Roman"/>
          <w:sz w:val="24"/>
          <w:szCs w:val="24"/>
        </w:rPr>
        <w:t xml:space="preserve"> ПРАЙМ-БИРЖИ</w:t>
      </w:r>
      <w:r w:rsidR="003B5191" w:rsidRPr="00132E68">
        <w:rPr>
          <w:rFonts w:cs="Times New Roman"/>
          <w:sz w:val="24"/>
          <w:szCs w:val="24"/>
        </w:rPr>
        <w:t xml:space="preserve"> </w:t>
      </w:r>
      <w:r>
        <w:rPr>
          <w:rFonts w:cs="Times New Roman"/>
          <w:sz w:val="24"/>
          <w:szCs w:val="24"/>
        </w:rPr>
        <w:t xml:space="preserve">(КК ПРАЙМ-БИРЖИ) </w:t>
      </w:r>
      <w:r w:rsidR="003B5191" w:rsidRPr="00132E68">
        <w:rPr>
          <w:rFonts w:cs="Times New Roman"/>
          <w:sz w:val="24"/>
          <w:szCs w:val="24"/>
        </w:rPr>
        <w:t xml:space="preserve">– это </w:t>
      </w:r>
      <w:r>
        <w:rPr>
          <w:rFonts w:cs="Times New Roman"/>
          <w:sz w:val="24"/>
          <w:szCs w:val="24"/>
        </w:rPr>
        <w:t xml:space="preserve">терминал </w:t>
      </w:r>
      <w:proofErr w:type="spellStart"/>
      <w:r>
        <w:rPr>
          <w:rFonts w:cs="Times New Roman"/>
          <w:sz w:val="24"/>
          <w:szCs w:val="24"/>
        </w:rPr>
        <w:t>ПРАЙМа</w:t>
      </w:r>
      <w:proofErr w:type="spellEnd"/>
      <w:r>
        <w:rPr>
          <w:rFonts w:cs="Times New Roman"/>
          <w:sz w:val="24"/>
          <w:szCs w:val="24"/>
        </w:rPr>
        <w:t>, представляющий собой универсальную многофункциональную автоматизированную информационную систему</w:t>
      </w:r>
      <w:r w:rsidR="003B5191" w:rsidRPr="00132E68">
        <w:rPr>
          <w:rFonts w:cs="Times New Roman"/>
          <w:sz w:val="24"/>
          <w:szCs w:val="24"/>
        </w:rPr>
        <w:t>,</w:t>
      </w:r>
      <w:r w:rsidR="00E32EB8">
        <w:rPr>
          <w:rFonts w:cs="Times New Roman"/>
          <w:sz w:val="24"/>
          <w:szCs w:val="24"/>
        </w:rPr>
        <w:t xml:space="preserve"> с помощью которой можно получить</w:t>
      </w:r>
      <w:r w:rsidR="003B5191" w:rsidRPr="00132E68">
        <w:rPr>
          <w:rFonts w:cs="Times New Roman"/>
          <w:sz w:val="24"/>
          <w:szCs w:val="24"/>
        </w:rPr>
        <w:t xml:space="preserve"> доступ к комплексу рыночной информации </w:t>
      </w:r>
      <w:r w:rsidR="00EF6A7E">
        <w:rPr>
          <w:rFonts w:cs="Times New Roman"/>
          <w:sz w:val="24"/>
          <w:szCs w:val="24"/>
        </w:rPr>
        <w:t xml:space="preserve">с задержкой или </w:t>
      </w:r>
      <w:r w:rsidR="003B5191" w:rsidRPr="00132E68">
        <w:rPr>
          <w:rFonts w:cs="Times New Roman"/>
          <w:sz w:val="24"/>
          <w:szCs w:val="24"/>
        </w:rPr>
        <w:t>в реальном времени.</w:t>
      </w:r>
    </w:p>
    <w:p w:rsidR="009872B8" w:rsidRPr="00132E68" w:rsidRDefault="009872B8" w:rsidP="00B5566C">
      <w:pPr>
        <w:spacing w:line="240" w:lineRule="auto"/>
        <w:ind w:firstLine="360"/>
        <w:rPr>
          <w:rFonts w:cs="Times New Roman"/>
          <w:sz w:val="24"/>
          <w:szCs w:val="24"/>
          <w:lang w:eastAsia="ru-RU"/>
        </w:rPr>
      </w:pPr>
      <w:r w:rsidRPr="00132E68">
        <w:rPr>
          <w:rFonts w:cs="Times New Roman"/>
          <w:sz w:val="24"/>
          <w:szCs w:val="24"/>
          <w:lang w:eastAsia="ru-RU"/>
        </w:rPr>
        <w:t xml:space="preserve">К ключевым </w:t>
      </w:r>
      <w:r w:rsidR="00EF6A7E">
        <w:rPr>
          <w:rFonts w:cs="Times New Roman"/>
          <w:sz w:val="24"/>
          <w:szCs w:val="24"/>
          <w:lang w:eastAsia="ru-RU"/>
        </w:rPr>
        <w:t>функциям КК ПРАЙМ-БИРЖИ</w:t>
      </w:r>
      <w:r w:rsidRPr="00132E68">
        <w:rPr>
          <w:rFonts w:cs="Times New Roman"/>
          <w:sz w:val="24"/>
          <w:szCs w:val="24"/>
          <w:lang w:eastAsia="ru-RU"/>
        </w:rPr>
        <w:t xml:space="preserve"> </w:t>
      </w:r>
      <w:r w:rsidR="00564DFF" w:rsidRPr="00132E68">
        <w:rPr>
          <w:rFonts w:cs="Times New Roman"/>
          <w:sz w:val="24"/>
          <w:szCs w:val="24"/>
          <w:lang w:eastAsia="ru-RU"/>
        </w:rPr>
        <w:t>можно отнести</w:t>
      </w:r>
      <w:r w:rsidRPr="00132E68">
        <w:rPr>
          <w:rFonts w:cs="Times New Roman"/>
          <w:sz w:val="24"/>
          <w:szCs w:val="24"/>
          <w:lang w:eastAsia="ru-RU"/>
        </w:rPr>
        <w:t>:</w:t>
      </w:r>
    </w:p>
    <w:p w:rsidR="009872B8" w:rsidRPr="00132E68" w:rsidRDefault="00564DFF" w:rsidP="00B5566C">
      <w:pPr>
        <w:pStyle w:val="a3"/>
        <w:numPr>
          <w:ilvl w:val="0"/>
          <w:numId w:val="1"/>
        </w:numPr>
        <w:spacing w:line="240" w:lineRule="auto"/>
        <w:contextualSpacing w:val="0"/>
        <w:jc w:val="both"/>
        <w:rPr>
          <w:rFonts w:cs="Times New Roman"/>
          <w:sz w:val="24"/>
          <w:szCs w:val="24"/>
          <w:lang w:eastAsia="ru-RU"/>
        </w:rPr>
      </w:pPr>
      <w:r w:rsidRPr="00132E68">
        <w:rPr>
          <w:rFonts w:cs="Times New Roman"/>
          <w:sz w:val="24"/>
          <w:szCs w:val="24"/>
          <w:lang w:eastAsia="ru-RU"/>
        </w:rPr>
        <w:t>Отслеживание о</w:t>
      </w:r>
      <w:r w:rsidR="009872B8" w:rsidRPr="00132E68">
        <w:rPr>
          <w:rFonts w:cs="Times New Roman"/>
          <w:sz w:val="24"/>
          <w:szCs w:val="24"/>
          <w:lang w:eastAsia="ru-RU"/>
        </w:rPr>
        <w:t>перативны</w:t>
      </w:r>
      <w:r w:rsidRPr="00132E68">
        <w:rPr>
          <w:rFonts w:cs="Times New Roman"/>
          <w:sz w:val="24"/>
          <w:szCs w:val="24"/>
          <w:lang w:eastAsia="ru-RU"/>
        </w:rPr>
        <w:t>х</w:t>
      </w:r>
      <w:r w:rsidR="009872B8" w:rsidRPr="00132E68">
        <w:rPr>
          <w:rFonts w:cs="Times New Roman"/>
          <w:sz w:val="24"/>
          <w:szCs w:val="24"/>
          <w:lang w:eastAsia="ru-RU"/>
        </w:rPr>
        <w:t xml:space="preserve"> новостны</w:t>
      </w:r>
      <w:r w:rsidRPr="00132E68">
        <w:rPr>
          <w:rFonts w:cs="Times New Roman"/>
          <w:sz w:val="24"/>
          <w:szCs w:val="24"/>
          <w:lang w:eastAsia="ru-RU"/>
        </w:rPr>
        <w:t>х</w:t>
      </w:r>
      <w:r w:rsidR="009872B8" w:rsidRPr="00132E68">
        <w:rPr>
          <w:rFonts w:cs="Times New Roman"/>
          <w:sz w:val="24"/>
          <w:szCs w:val="24"/>
          <w:lang w:eastAsia="ru-RU"/>
        </w:rPr>
        <w:t xml:space="preserve"> лент, развернуты</w:t>
      </w:r>
      <w:r w:rsidRPr="00132E68">
        <w:rPr>
          <w:rFonts w:cs="Times New Roman"/>
          <w:sz w:val="24"/>
          <w:szCs w:val="24"/>
          <w:lang w:eastAsia="ru-RU"/>
        </w:rPr>
        <w:t>х</w:t>
      </w:r>
      <w:r w:rsidR="009872B8" w:rsidRPr="00132E68">
        <w:rPr>
          <w:rFonts w:cs="Times New Roman"/>
          <w:sz w:val="24"/>
          <w:szCs w:val="24"/>
          <w:lang w:eastAsia="ru-RU"/>
        </w:rPr>
        <w:t xml:space="preserve"> экспертны</w:t>
      </w:r>
      <w:r w:rsidRPr="00132E68">
        <w:rPr>
          <w:rFonts w:cs="Times New Roman"/>
          <w:sz w:val="24"/>
          <w:szCs w:val="24"/>
          <w:lang w:eastAsia="ru-RU"/>
        </w:rPr>
        <w:t>х</w:t>
      </w:r>
      <w:r w:rsidR="009872B8" w:rsidRPr="00132E68">
        <w:rPr>
          <w:rFonts w:cs="Times New Roman"/>
          <w:sz w:val="24"/>
          <w:szCs w:val="24"/>
          <w:lang w:eastAsia="ru-RU"/>
        </w:rPr>
        <w:t xml:space="preserve"> стат</w:t>
      </w:r>
      <w:r w:rsidRPr="00132E68">
        <w:rPr>
          <w:rFonts w:cs="Times New Roman"/>
          <w:sz w:val="24"/>
          <w:szCs w:val="24"/>
          <w:lang w:eastAsia="ru-RU"/>
        </w:rPr>
        <w:t>ей</w:t>
      </w:r>
      <w:r w:rsidR="009872B8" w:rsidRPr="00132E68">
        <w:rPr>
          <w:rFonts w:cs="Times New Roman"/>
          <w:sz w:val="24"/>
          <w:szCs w:val="24"/>
          <w:lang w:eastAsia="ru-RU"/>
        </w:rPr>
        <w:t>, актуальн</w:t>
      </w:r>
      <w:r w:rsidRPr="00132E68">
        <w:rPr>
          <w:rFonts w:cs="Times New Roman"/>
          <w:sz w:val="24"/>
          <w:szCs w:val="24"/>
          <w:lang w:eastAsia="ru-RU"/>
        </w:rPr>
        <w:t>ой</w:t>
      </w:r>
      <w:r w:rsidR="009872B8" w:rsidRPr="00132E68">
        <w:rPr>
          <w:rFonts w:cs="Times New Roman"/>
          <w:sz w:val="24"/>
          <w:szCs w:val="24"/>
          <w:lang w:eastAsia="ru-RU"/>
        </w:rPr>
        <w:t xml:space="preserve"> аналитик</w:t>
      </w:r>
      <w:r w:rsidRPr="00132E68">
        <w:rPr>
          <w:rFonts w:cs="Times New Roman"/>
          <w:sz w:val="24"/>
          <w:szCs w:val="24"/>
          <w:lang w:eastAsia="ru-RU"/>
        </w:rPr>
        <w:t xml:space="preserve">и </w:t>
      </w:r>
      <w:r w:rsidR="009872B8" w:rsidRPr="00132E68">
        <w:rPr>
          <w:rFonts w:cs="Times New Roman"/>
          <w:sz w:val="24"/>
          <w:szCs w:val="24"/>
          <w:lang w:eastAsia="ru-RU"/>
        </w:rPr>
        <w:t>и оценк</w:t>
      </w:r>
      <w:r w:rsidRPr="00132E68">
        <w:rPr>
          <w:rFonts w:cs="Times New Roman"/>
          <w:sz w:val="24"/>
          <w:szCs w:val="24"/>
          <w:lang w:eastAsia="ru-RU"/>
        </w:rPr>
        <w:t>и</w:t>
      </w:r>
      <w:r w:rsidR="009872B8" w:rsidRPr="00132E68">
        <w:rPr>
          <w:rFonts w:cs="Times New Roman"/>
          <w:sz w:val="24"/>
          <w:szCs w:val="24"/>
          <w:lang w:eastAsia="ru-RU"/>
        </w:rPr>
        <w:t xml:space="preserve"> в области финансов, экономической политики, бизнеса и различных отраслей экономики; </w:t>
      </w:r>
    </w:p>
    <w:p w:rsidR="0046485C" w:rsidRPr="00EC1DD3" w:rsidRDefault="00564DFF" w:rsidP="00B5566C">
      <w:pPr>
        <w:pStyle w:val="a3"/>
        <w:numPr>
          <w:ilvl w:val="0"/>
          <w:numId w:val="1"/>
        </w:numPr>
        <w:spacing w:line="240" w:lineRule="auto"/>
        <w:contextualSpacing w:val="0"/>
        <w:jc w:val="both"/>
        <w:rPr>
          <w:rFonts w:cs="Times New Roman"/>
          <w:sz w:val="24"/>
          <w:szCs w:val="24"/>
          <w:lang w:eastAsia="ru-RU"/>
        </w:rPr>
      </w:pPr>
      <w:r w:rsidRPr="00132E68">
        <w:rPr>
          <w:rFonts w:cs="Times New Roman"/>
          <w:sz w:val="24"/>
          <w:szCs w:val="24"/>
          <w:lang w:eastAsia="ru-RU"/>
        </w:rPr>
        <w:t>Отслеживание о</w:t>
      </w:r>
      <w:r w:rsidR="009872B8" w:rsidRPr="00132E68">
        <w:rPr>
          <w:rFonts w:cs="Times New Roman"/>
          <w:sz w:val="24"/>
          <w:szCs w:val="24"/>
          <w:lang w:eastAsia="ru-RU"/>
        </w:rPr>
        <w:t>перативны</w:t>
      </w:r>
      <w:r w:rsidRPr="00132E68">
        <w:rPr>
          <w:rFonts w:cs="Times New Roman"/>
          <w:sz w:val="24"/>
          <w:szCs w:val="24"/>
          <w:lang w:eastAsia="ru-RU"/>
        </w:rPr>
        <w:t>х</w:t>
      </w:r>
      <w:r w:rsidR="009872B8" w:rsidRPr="00132E68">
        <w:rPr>
          <w:rFonts w:cs="Times New Roman"/>
          <w:sz w:val="24"/>
          <w:szCs w:val="24"/>
          <w:lang w:eastAsia="ru-RU"/>
        </w:rPr>
        <w:t xml:space="preserve"> новост</w:t>
      </w:r>
      <w:r w:rsidRPr="00132E68">
        <w:rPr>
          <w:rFonts w:cs="Times New Roman"/>
          <w:sz w:val="24"/>
          <w:szCs w:val="24"/>
          <w:lang w:eastAsia="ru-RU"/>
        </w:rPr>
        <w:t>ей</w:t>
      </w:r>
      <w:r w:rsidR="001B61CE">
        <w:rPr>
          <w:rFonts w:cs="Times New Roman"/>
          <w:sz w:val="24"/>
          <w:szCs w:val="24"/>
          <w:lang w:eastAsia="ru-RU"/>
        </w:rPr>
        <w:t xml:space="preserve"> на русском языке</w:t>
      </w:r>
      <w:r w:rsidR="009872B8" w:rsidRPr="00132E68">
        <w:rPr>
          <w:rFonts w:cs="Times New Roman"/>
          <w:sz w:val="24"/>
          <w:szCs w:val="24"/>
          <w:lang w:eastAsia="ru-RU"/>
        </w:rPr>
        <w:t xml:space="preserve"> по международному валютному, фондов</w:t>
      </w:r>
      <w:r w:rsidR="001B61CE">
        <w:rPr>
          <w:rFonts w:cs="Times New Roman"/>
          <w:sz w:val="24"/>
          <w:szCs w:val="24"/>
          <w:lang w:eastAsia="ru-RU"/>
        </w:rPr>
        <w:t>ому и товарно-сырьевому рынкам;</w:t>
      </w:r>
    </w:p>
    <w:p w:rsidR="009872B8" w:rsidRPr="00132E68" w:rsidRDefault="00EF37E0" w:rsidP="00B5566C">
      <w:pPr>
        <w:pStyle w:val="a3"/>
        <w:numPr>
          <w:ilvl w:val="0"/>
          <w:numId w:val="1"/>
        </w:numPr>
        <w:spacing w:line="240" w:lineRule="auto"/>
        <w:contextualSpacing w:val="0"/>
        <w:jc w:val="both"/>
        <w:rPr>
          <w:rFonts w:cs="Times New Roman"/>
          <w:sz w:val="24"/>
          <w:szCs w:val="24"/>
          <w:lang w:eastAsia="ru-RU"/>
        </w:rPr>
      </w:pPr>
      <w:r w:rsidRPr="00132E68">
        <w:rPr>
          <w:rFonts w:cs="Times New Roman"/>
          <w:sz w:val="24"/>
          <w:szCs w:val="24"/>
          <w:lang w:eastAsia="ru-RU"/>
        </w:rPr>
        <w:t>Проведение т</w:t>
      </w:r>
      <w:r w:rsidR="009872B8" w:rsidRPr="00132E68">
        <w:rPr>
          <w:rFonts w:cs="Times New Roman"/>
          <w:sz w:val="24"/>
          <w:szCs w:val="24"/>
          <w:lang w:eastAsia="ru-RU"/>
        </w:rPr>
        <w:t>ехническ</w:t>
      </w:r>
      <w:r w:rsidRPr="00132E68">
        <w:rPr>
          <w:rFonts w:cs="Times New Roman"/>
          <w:sz w:val="24"/>
          <w:szCs w:val="24"/>
          <w:lang w:eastAsia="ru-RU"/>
        </w:rPr>
        <w:t>ого</w:t>
      </w:r>
      <w:r w:rsidR="009872B8" w:rsidRPr="00132E68">
        <w:rPr>
          <w:rFonts w:cs="Times New Roman"/>
          <w:sz w:val="24"/>
          <w:szCs w:val="24"/>
          <w:lang w:eastAsia="ru-RU"/>
        </w:rPr>
        <w:t xml:space="preserve"> и фундаментальн</w:t>
      </w:r>
      <w:r w:rsidRPr="00132E68">
        <w:rPr>
          <w:rFonts w:cs="Times New Roman"/>
          <w:sz w:val="24"/>
          <w:szCs w:val="24"/>
          <w:lang w:eastAsia="ru-RU"/>
        </w:rPr>
        <w:t>ого</w:t>
      </w:r>
      <w:r w:rsidR="009872B8" w:rsidRPr="00132E68">
        <w:rPr>
          <w:rFonts w:cs="Times New Roman"/>
          <w:sz w:val="24"/>
          <w:szCs w:val="24"/>
          <w:lang w:eastAsia="ru-RU"/>
        </w:rPr>
        <w:t xml:space="preserve"> </w:t>
      </w:r>
      <w:r w:rsidRPr="00132E68">
        <w:rPr>
          <w:rFonts w:cs="Times New Roman"/>
          <w:sz w:val="24"/>
          <w:szCs w:val="24"/>
          <w:lang w:eastAsia="ru-RU"/>
        </w:rPr>
        <w:t>анализа</w:t>
      </w:r>
      <w:r w:rsidR="009872B8" w:rsidRPr="00132E68">
        <w:rPr>
          <w:rFonts w:cs="Times New Roman"/>
          <w:sz w:val="24"/>
          <w:szCs w:val="24"/>
          <w:lang w:eastAsia="ru-RU"/>
        </w:rPr>
        <w:t>;</w:t>
      </w:r>
    </w:p>
    <w:p w:rsidR="00EF37E0" w:rsidRPr="00132E68" w:rsidRDefault="009872B8" w:rsidP="00B5566C">
      <w:pPr>
        <w:pStyle w:val="a3"/>
        <w:numPr>
          <w:ilvl w:val="0"/>
          <w:numId w:val="1"/>
        </w:numPr>
        <w:spacing w:line="240" w:lineRule="auto"/>
        <w:contextualSpacing w:val="0"/>
        <w:jc w:val="both"/>
        <w:rPr>
          <w:rFonts w:cs="Times New Roman"/>
          <w:sz w:val="24"/>
          <w:szCs w:val="24"/>
          <w:lang w:eastAsia="ru-RU"/>
        </w:rPr>
      </w:pPr>
      <w:r w:rsidRPr="00132E68">
        <w:rPr>
          <w:rFonts w:cs="Times New Roman"/>
          <w:sz w:val="24"/>
          <w:szCs w:val="24"/>
          <w:lang w:eastAsia="ru-RU"/>
        </w:rPr>
        <w:t xml:space="preserve">Контроль стоимостных параметров ценных бумаг, курсов валют и мировых индексов, получаемых с российских и мировых фондовых и товарных бирж </w:t>
      </w:r>
      <w:r w:rsidR="001B61CE">
        <w:rPr>
          <w:rFonts w:cs="Times New Roman"/>
          <w:sz w:val="24"/>
          <w:szCs w:val="24"/>
          <w:lang w:eastAsia="ru-RU"/>
        </w:rPr>
        <w:t xml:space="preserve">с задержкой или </w:t>
      </w:r>
      <w:r w:rsidRPr="00132E68">
        <w:rPr>
          <w:rFonts w:cs="Times New Roman"/>
          <w:sz w:val="24"/>
          <w:szCs w:val="24"/>
          <w:lang w:eastAsia="ru-RU"/>
        </w:rPr>
        <w:t>в режиме реального времени</w:t>
      </w:r>
      <w:r w:rsidR="00EF37E0" w:rsidRPr="00132E68">
        <w:rPr>
          <w:rFonts w:cs="Times New Roman"/>
          <w:sz w:val="24"/>
          <w:szCs w:val="24"/>
          <w:lang w:eastAsia="ru-RU"/>
        </w:rPr>
        <w:t>.</w:t>
      </w:r>
    </w:p>
    <w:p w:rsidR="009872B8" w:rsidRPr="00AF5183" w:rsidRDefault="00EF37E0" w:rsidP="00B5566C">
      <w:pPr>
        <w:spacing w:line="240" w:lineRule="auto"/>
        <w:ind w:firstLine="360"/>
        <w:jc w:val="both"/>
        <w:rPr>
          <w:rFonts w:cs="Times New Roman"/>
          <w:sz w:val="24"/>
          <w:szCs w:val="24"/>
          <w:lang w:eastAsia="ru-RU"/>
        </w:rPr>
      </w:pPr>
      <w:r w:rsidRPr="00AF5183">
        <w:rPr>
          <w:rFonts w:cs="Times New Roman"/>
          <w:sz w:val="24"/>
          <w:szCs w:val="24"/>
          <w:lang w:eastAsia="ru-RU"/>
        </w:rPr>
        <w:t>Для удобства пользовател</w:t>
      </w:r>
      <w:r w:rsidR="000C6CBA" w:rsidRPr="00132E68">
        <w:rPr>
          <w:rFonts w:cs="Times New Roman"/>
          <w:sz w:val="24"/>
          <w:szCs w:val="24"/>
          <w:lang w:eastAsia="ru-RU"/>
        </w:rPr>
        <w:t>ей</w:t>
      </w:r>
      <w:r w:rsidR="001B61CE">
        <w:rPr>
          <w:rFonts w:cs="Times New Roman"/>
          <w:sz w:val="24"/>
          <w:szCs w:val="24"/>
          <w:lang w:eastAsia="ru-RU"/>
        </w:rPr>
        <w:t xml:space="preserve"> предусмотрены</w:t>
      </w:r>
      <w:r w:rsidRPr="00AF5183">
        <w:rPr>
          <w:rFonts w:cs="Times New Roman"/>
          <w:sz w:val="24"/>
          <w:szCs w:val="24"/>
          <w:lang w:eastAsia="ru-RU"/>
        </w:rPr>
        <w:t>:</w:t>
      </w:r>
    </w:p>
    <w:p w:rsidR="009872B8" w:rsidRPr="00132E68" w:rsidRDefault="00564DFF" w:rsidP="00B5566C">
      <w:pPr>
        <w:pStyle w:val="a3"/>
        <w:numPr>
          <w:ilvl w:val="0"/>
          <w:numId w:val="1"/>
        </w:numPr>
        <w:spacing w:line="240" w:lineRule="auto"/>
        <w:contextualSpacing w:val="0"/>
        <w:jc w:val="both"/>
        <w:rPr>
          <w:rFonts w:cs="Times New Roman"/>
          <w:sz w:val="24"/>
          <w:szCs w:val="24"/>
          <w:lang w:eastAsia="ru-RU"/>
        </w:rPr>
      </w:pPr>
      <w:r w:rsidRPr="00132E68">
        <w:rPr>
          <w:rFonts w:cs="Times New Roman"/>
          <w:sz w:val="24"/>
          <w:szCs w:val="24"/>
          <w:lang w:eastAsia="ru-RU"/>
        </w:rPr>
        <w:t xml:space="preserve">Возможность </w:t>
      </w:r>
      <w:r w:rsidR="00EF37E0" w:rsidRPr="00132E68">
        <w:rPr>
          <w:rFonts w:cs="Times New Roman"/>
          <w:sz w:val="24"/>
          <w:szCs w:val="24"/>
          <w:lang w:eastAsia="ru-RU"/>
        </w:rPr>
        <w:t xml:space="preserve">персональных </w:t>
      </w:r>
      <w:r w:rsidRPr="00132E68">
        <w:rPr>
          <w:rFonts w:cs="Times New Roman"/>
          <w:sz w:val="24"/>
          <w:szCs w:val="24"/>
          <w:lang w:eastAsia="ru-RU"/>
        </w:rPr>
        <w:t>настро</w:t>
      </w:r>
      <w:r w:rsidR="00EF37E0" w:rsidRPr="00132E68">
        <w:rPr>
          <w:rFonts w:cs="Times New Roman"/>
          <w:sz w:val="24"/>
          <w:szCs w:val="24"/>
          <w:lang w:eastAsia="ru-RU"/>
        </w:rPr>
        <w:t>ек</w:t>
      </w:r>
      <w:r w:rsidRPr="00132E68">
        <w:rPr>
          <w:rFonts w:cs="Times New Roman"/>
          <w:sz w:val="24"/>
          <w:szCs w:val="24"/>
          <w:lang w:eastAsia="ru-RU"/>
        </w:rPr>
        <w:t xml:space="preserve"> </w:t>
      </w:r>
      <w:r w:rsidR="00352126" w:rsidRPr="00132E68">
        <w:rPr>
          <w:rFonts w:cs="Times New Roman"/>
          <w:sz w:val="24"/>
          <w:szCs w:val="24"/>
          <w:lang w:eastAsia="ru-RU"/>
        </w:rPr>
        <w:t>интерфейс</w:t>
      </w:r>
      <w:r w:rsidR="00EF37E0" w:rsidRPr="00132E68">
        <w:rPr>
          <w:rFonts w:cs="Times New Roman"/>
          <w:sz w:val="24"/>
          <w:szCs w:val="24"/>
          <w:lang w:eastAsia="ru-RU"/>
        </w:rPr>
        <w:t>а</w:t>
      </w:r>
      <w:r w:rsidR="00B01428" w:rsidRPr="00132E68">
        <w:rPr>
          <w:rFonts w:cs="Times New Roman"/>
          <w:sz w:val="24"/>
          <w:szCs w:val="24"/>
          <w:lang w:eastAsia="ru-RU"/>
        </w:rPr>
        <w:t xml:space="preserve"> для более эффективной работы;</w:t>
      </w:r>
    </w:p>
    <w:p w:rsidR="004100E5" w:rsidRPr="00AF5183" w:rsidRDefault="004100E5" w:rsidP="00B5566C">
      <w:pPr>
        <w:pStyle w:val="a3"/>
        <w:numPr>
          <w:ilvl w:val="0"/>
          <w:numId w:val="1"/>
        </w:numPr>
        <w:spacing w:line="240" w:lineRule="auto"/>
        <w:contextualSpacing w:val="0"/>
        <w:jc w:val="both"/>
        <w:rPr>
          <w:rFonts w:cs="Times New Roman"/>
          <w:sz w:val="24"/>
          <w:szCs w:val="24"/>
          <w:lang w:eastAsia="ru-RU"/>
        </w:rPr>
      </w:pPr>
      <w:r w:rsidRPr="00AF5183">
        <w:rPr>
          <w:rFonts w:cs="Times New Roman"/>
          <w:sz w:val="24"/>
          <w:szCs w:val="24"/>
          <w:lang w:eastAsia="ru-RU"/>
        </w:rPr>
        <w:t>Представление информации в наглядной форме в виде взаимосвязанных:</w:t>
      </w:r>
    </w:p>
    <w:p w:rsidR="004100E5" w:rsidRPr="00EC1DD3" w:rsidRDefault="004100E5" w:rsidP="00B5566C">
      <w:pPr>
        <w:pStyle w:val="a3"/>
        <w:numPr>
          <w:ilvl w:val="0"/>
          <w:numId w:val="22"/>
        </w:numPr>
        <w:autoSpaceDE w:val="0"/>
        <w:autoSpaceDN w:val="0"/>
        <w:adjustRightInd w:val="0"/>
        <w:spacing w:before="120" w:after="0" w:line="240" w:lineRule="auto"/>
        <w:ind w:left="1434" w:hanging="357"/>
        <w:contextualSpacing w:val="0"/>
        <w:rPr>
          <w:rFonts w:cs="Times New Roman"/>
          <w:sz w:val="24"/>
          <w:szCs w:val="24"/>
          <w:lang w:eastAsia="ru-RU"/>
        </w:rPr>
      </w:pPr>
      <w:r w:rsidRPr="00AF5183">
        <w:rPr>
          <w:rFonts w:cs="Times New Roman"/>
          <w:color w:val="000000" w:themeColor="text1"/>
          <w:sz w:val="24"/>
          <w:szCs w:val="24"/>
          <w:lang w:eastAsia="ru-RU"/>
        </w:rPr>
        <w:t xml:space="preserve">Таблиц (они же сводные таблицы) </w:t>
      </w:r>
      <w:r w:rsidRPr="00EC1DD3">
        <w:rPr>
          <w:rFonts w:cs="Times New Roman"/>
          <w:sz w:val="24"/>
          <w:szCs w:val="24"/>
          <w:lang w:eastAsia="ru-RU"/>
        </w:rPr>
        <w:t>(</w:t>
      </w:r>
      <w:hyperlink w:anchor="_Работа_с_таблицами" w:history="1">
        <w:r w:rsidRPr="00EC1DD3">
          <w:rPr>
            <w:rStyle w:val="a5"/>
            <w:color w:val="auto"/>
            <w:sz w:val="24"/>
            <w:szCs w:val="24"/>
          </w:rPr>
          <w:t>см. п. 3.3.5</w:t>
        </w:r>
      </w:hyperlink>
      <w:r w:rsidRPr="00EC1DD3">
        <w:rPr>
          <w:rFonts w:cs="Times New Roman"/>
          <w:sz w:val="24"/>
          <w:szCs w:val="24"/>
          <w:lang w:eastAsia="ru-RU"/>
        </w:rPr>
        <w:t>);</w:t>
      </w:r>
    </w:p>
    <w:p w:rsidR="004100E5" w:rsidRPr="00B5566C" w:rsidRDefault="004100E5" w:rsidP="00B5566C">
      <w:pPr>
        <w:pStyle w:val="a3"/>
        <w:numPr>
          <w:ilvl w:val="0"/>
          <w:numId w:val="22"/>
        </w:numPr>
        <w:autoSpaceDE w:val="0"/>
        <w:autoSpaceDN w:val="0"/>
        <w:adjustRightInd w:val="0"/>
        <w:spacing w:before="120" w:after="0" w:line="240" w:lineRule="auto"/>
        <w:ind w:left="1434" w:hanging="357"/>
        <w:contextualSpacing w:val="0"/>
        <w:rPr>
          <w:rFonts w:cs="Times New Roman"/>
          <w:color w:val="000000" w:themeColor="text1"/>
          <w:sz w:val="24"/>
          <w:szCs w:val="24"/>
          <w:lang w:eastAsia="ru-RU"/>
        </w:rPr>
      </w:pPr>
      <w:r w:rsidRPr="00B5566C">
        <w:rPr>
          <w:rFonts w:cs="Times New Roman"/>
          <w:color w:val="000000" w:themeColor="text1"/>
          <w:sz w:val="24"/>
          <w:szCs w:val="24"/>
          <w:lang w:eastAsia="ru-RU"/>
        </w:rPr>
        <w:t>Графиков (</w:t>
      </w:r>
      <w:hyperlink w:anchor="_Работа_с_графиками" w:history="1">
        <w:r w:rsidRPr="00B5566C">
          <w:rPr>
            <w:rFonts w:cs="Times New Roman"/>
            <w:color w:val="000000" w:themeColor="text1"/>
            <w:lang w:eastAsia="ru-RU"/>
          </w:rPr>
          <w:t>см. п. 3.3.6</w:t>
        </w:r>
      </w:hyperlink>
      <w:r w:rsidRPr="00B5566C">
        <w:rPr>
          <w:rFonts w:cs="Times New Roman"/>
          <w:color w:val="000000" w:themeColor="text1"/>
          <w:sz w:val="24"/>
          <w:szCs w:val="24"/>
          <w:lang w:eastAsia="ru-RU"/>
        </w:rPr>
        <w:t>);</w:t>
      </w:r>
    </w:p>
    <w:p w:rsidR="004100E5" w:rsidRPr="00B5566C" w:rsidRDefault="004100E5" w:rsidP="00B5566C">
      <w:pPr>
        <w:pStyle w:val="a3"/>
        <w:numPr>
          <w:ilvl w:val="0"/>
          <w:numId w:val="22"/>
        </w:numPr>
        <w:autoSpaceDE w:val="0"/>
        <w:autoSpaceDN w:val="0"/>
        <w:adjustRightInd w:val="0"/>
        <w:spacing w:before="120" w:after="0" w:line="240" w:lineRule="auto"/>
        <w:ind w:left="1434" w:hanging="357"/>
        <w:contextualSpacing w:val="0"/>
        <w:rPr>
          <w:rFonts w:cs="Times New Roman"/>
          <w:color w:val="000000" w:themeColor="text1"/>
          <w:sz w:val="24"/>
          <w:szCs w:val="24"/>
          <w:lang w:eastAsia="ru-RU"/>
        </w:rPr>
      </w:pPr>
      <w:r w:rsidRPr="00B5566C">
        <w:rPr>
          <w:rFonts w:cs="Times New Roman"/>
          <w:color w:val="000000" w:themeColor="text1"/>
          <w:sz w:val="24"/>
          <w:szCs w:val="24"/>
          <w:lang w:eastAsia="ru-RU"/>
        </w:rPr>
        <w:t>Новостных лент (см. п. 3.2.</w:t>
      </w:r>
      <w:r w:rsidR="0098544D" w:rsidRPr="00B5566C">
        <w:rPr>
          <w:rFonts w:cs="Times New Roman"/>
          <w:color w:val="000000" w:themeColor="text1"/>
          <w:sz w:val="24"/>
          <w:szCs w:val="24"/>
          <w:lang w:eastAsia="ru-RU"/>
        </w:rPr>
        <w:t>4</w:t>
      </w:r>
      <w:r w:rsidRPr="00B5566C">
        <w:rPr>
          <w:rFonts w:cs="Times New Roman"/>
          <w:color w:val="000000" w:themeColor="text1"/>
          <w:sz w:val="24"/>
          <w:szCs w:val="24"/>
          <w:lang w:eastAsia="ru-RU"/>
        </w:rPr>
        <w:t>);</w:t>
      </w:r>
    </w:p>
    <w:p w:rsidR="004100E5" w:rsidRPr="00B5566C" w:rsidRDefault="004100E5" w:rsidP="00B5566C">
      <w:pPr>
        <w:pStyle w:val="a3"/>
        <w:numPr>
          <w:ilvl w:val="0"/>
          <w:numId w:val="22"/>
        </w:numPr>
        <w:autoSpaceDE w:val="0"/>
        <w:autoSpaceDN w:val="0"/>
        <w:adjustRightInd w:val="0"/>
        <w:spacing w:before="120" w:after="0" w:line="240" w:lineRule="auto"/>
        <w:ind w:left="1434" w:hanging="357"/>
        <w:contextualSpacing w:val="0"/>
        <w:rPr>
          <w:rFonts w:cs="Times New Roman"/>
          <w:color w:val="000000" w:themeColor="text1"/>
          <w:sz w:val="24"/>
          <w:szCs w:val="24"/>
          <w:lang w:eastAsia="ru-RU"/>
        </w:rPr>
      </w:pPr>
      <w:r w:rsidRPr="00B5566C">
        <w:rPr>
          <w:rFonts w:cs="Times New Roman"/>
          <w:color w:val="000000" w:themeColor="text1"/>
          <w:sz w:val="24"/>
          <w:szCs w:val="24"/>
          <w:lang w:eastAsia="ru-RU"/>
        </w:rPr>
        <w:t>Тиковых данных, которые в свою очередь также представлены в двух форматах: стакан и график (</w:t>
      </w:r>
      <w:hyperlink w:anchor="_Работа_с_тиковыми" w:history="1">
        <w:r w:rsidRPr="00B5566C">
          <w:rPr>
            <w:rFonts w:cs="Times New Roman"/>
            <w:color w:val="000000" w:themeColor="text1"/>
            <w:lang w:eastAsia="ru-RU"/>
          </w:rPr>
          <w:t>см. п.</w:t>
        </w:r>
        <w:r w:rsidRPr="00B5566C">
          <w:rPr>
            <w:color w:val="000000" w:themeColor="text1"/>
          </w:rPr>
          <w:t xml:space="preserve"> 3.3.5.9.</w:t>
        </w:r>
      </w:hyperlink>
      <w:r w:rsidRPr="00B5566C">
        <w:rPr>
          <w:rFonts w:cs="Times New Roman"/>
          <w:color w:val="000000" w:themeColor="text1"/>
          <w:sz w:val="24"/>
          <w:szCs w:val="24"/>
          <w:lang w:eastAsia="ru-RU"/>
        </w:rPr>
        <w:t>);</w:t>
      </w:r>
    </w:p>
    <w:p w:rsidR="004100E5" w:rsidRPr="00B5566C" w:rsidRDefault="004100E5" w:rsidP="00B5566C">
      <w:pPr>
        <w:pStyle w:val="a3"/>
        <w:numPr>
          <w:ilvl w:val="0"/>
          <w:numId w:val="22"/>
        </w:numPr>
        <w:autoSpaceDE w:val="0"/>
        <w:autoSpaceDN w:val="0"/>
        <w:adjustRightInd w:val="0"/>
        <w:spacing w:before="120" w:after="0" w:line="240" w:lineRule="auto"/>
        <w:ind w:left="1434" w:hanging="357"/>
        <w:contextualSpacing w:val="0"/>
        <w:rPr>
          <w:rFonts w:cs="Times New Roman"/>
          <w:color w:val="000000" w:themeColor="text1"/>
          <w:sz w:val="24"/>
          <w:szCs w:val="24"/>
          <w:lang w:eastAsia="ru-RU"/>
        </w:rPr>
      </w:pPr>
      <w:r w:rsidRPr="00B5566C">
        <w:rPr>
          <w:rFonts w:cs="Times New Roman"/>
          <w:color w:val="000000" w:themeColor="text1"/>
          <w:sz w:val="24"/>
          <w:szCs w:val="24"/>
          <w:lang w:eastAsia="ru-RU"/>
        </w:rPr>
        <w:t>Стаканов котировок (</w:t>
      </w:r>
      <w:hyperlink w:anchor="_Работа_с_таблицей" w:history="1">
        <w:r w:rsidRPr="00B5566C">
          <w:rPr>
            <w:rFonts w:cs="Times New Roman"/>
            <w:color w:val="000000" w:themeColor="text1"/>
            <w:lang w:eastAsia="ru-RU"/>
          </w:rPr>
          <w:t>см. п. 3.3.5.8</w:t>
        </w:r>
      </w:hyperlink>
      <w:r w:rsidRPr="00B5566C">
        <w:rPr>
          <w:rFonts w:cs="Times New Roman"/>
          <w:color w:val="000000" w:themeColor="text1"/>
          <w:sz w:val="24"/>
          <w:szCs w:val="24"/>
          <w:lang w:eastAsia="ru-RU"/>
        </w:rPr>
        <w:t xml:space="preserve">). </w:t>
      </w:r>
    </w:p>
    <w:p w:rsidR="00226633" w:rsidRPr="00132E68" w:rsidRDefault="003A03AE" w:rsidP="00B5566C">
      <w:pPr>
        <w:pStyle w:val="a3"/>
        <w:numPr>
          <w:ilvl w:val="0"/>
          <w:numId w:val="1"/>
        </w:numPr>
        <w:spacing w:line="240" w:lineRule="auto"/>
        <w:contextualSpacing w:val="0"/>
        <w:jc w:val="both"/>
        <w:rPr>
          <w:rFonts w:cs="Times New Roman"/>
          <w:sz w:val="24"/>
          <w:szCs w:val="24"/>
          <w:lang w:eastAsia="ru-RU"/>
        </w:rPr>
      </w:pPr>
      <w:r>
        <w:rPr>
          <w:rFonts w:cs="Times New Roman"/>
          <w:sz w:val="24"/>
          <w:szCs w:val="24"/>
          <w:lang w:eastAsia="ru-RU"/>
        </w:rPr>
        <w:t>Четыре</w:t>
      </w:r>
      <w:r w:rsidR="00226633" w:rsidRPr="00132E68">
        <w:rPr>
          <w:rFonts w:cs="Times New Roman"/>
          <w:sz w:val="24"/>
          <w:szCs w:val="24"/>
          <w:lang w:eastAsia="ru-RU"/>
        </w:rPr>
        <w:t xml:space="preserve"> вида поиска информации:</w:t>
      </w:r>
    </w:p>
    <w:p w:rsidR="00226633" w:rsidRPr="00B5566C" w:rsidRDefault="00226633" w:rsidP="00B5566C">
      <w:pPr>
        <w:pStyle w:val="a3"/>
        <w:numPr>
          <w:ilvl w:val="0"/>
          <w:numId w:val="22"/>
        </w:numPr>
        <w:autoSpaceDE w:val="0"/>
        <w:autoSpaceDN w:val="0"/>
        <w:adjustRightInd w:val="0"/>
        <w:spacing w:before="120" w:after="0" w:line="240" w:lineRule="auto"/>
        <w:ind w:left="1434" w:hanging="357"/>
        <w:contextualSpacing w:val="0"/>
        <w:rPr>
          <w:rFonts w:cs="Times New Roman"/>
          <w:color w:val="000000" w:themeColor="text1"/>
          <w:sz w:val="24"/>
          <w:szCs w:val="24"/>
          <w:lang w:eastAsia="ru-RU"/>
        </w:rPr>
      </w:pPr>
      <w:proofErr w:type="gramStart"/>
      <w:r w:rsidRPr="00B5566C">
        <w:rPr>
          <w:rFonts w:cs="Times New Roman"/>
          <w:color w:val="000000" w:themeColor="text1"/>
          <w:sz w:val="24"/>
          <w:szCs w:val="24"/>
          <w:lang w:eastAsia="ru-RU"/>
        </w:rPr>
        <w:t xml:space="preserve">По ключевым словам </w:t>
      </w:r>
      <w:proofErr w:type="gramEnd"/>
      <w:r w:rsidRPr="00B5566C">
        <w:rPr>
          <w:rFonts w:cs="Times New Roman"/>
          <w:color w:val="000000" w:themeColor="text1"/>
          <w:sz w:val="24"/>
          <w:szCs w:val="24"/>
          <w:lang w:eastAsia="ru-RU"/>
        </w:rPr>
        <w:t>(</w:t>
      </w:r>
      <w:hyperlink w:anchor="_Поиск_(по_ключевым" w:history="1">
        <w:r w:rsidRPr="00B5566C">
          <w:rPr>
            <w:color w:val="000000" w:themeColor="text1"/>
          </w:rPr>
          <w:t>см. п.</w:t>
        </w:r>
        <w:r w:rsidR="00576F30" w:rsidRPr="00B5566C">
          <w:rPr>
            <w:rFonts w:cs="Times New Roman"/>
            <w:color w:val="000000" w:themeColor="text1"/>
            <w:lang w:eastAsia="ru-RU"/>
          </w:rPr>
          <w:t xml:space="preserve"> 3.2.</w:t>
        </w:r>
        <w:r w:rsidR="0098544D" w:rsidRPr="00B5566C">
          <w:rPr>
            <w:rFonts w:cs="Times New Roman"/>
            <w:color w:val="000000" w:themeColor="text1"/>
            <w:lang w:eastAsia="ru-RU"/>
          </w:rPr>
          <w:t>2</w:t>
        </w:r>
        <w:r w:rsidR="00576F30" w:rsidRPr="00B5566C">
          <w:rPr>
            <w:rFonts w:cs="Times New Roman"/>
            <w:color w:val="000000" w:themeColor="text1"/>
            <w:lang w:eastAsia="ru-RU"/>
          </w:rPr>
          <w:t>.</w:t>
        </w:r>
      </w:hyperlink>
      <w:r w:rsidRPr="00B5566C">
        <w:rPr>
          <w:rFonts w:cs="Times New Roman"/>
          <w:color w:val="000000" w:themeColor="text1"/>
          <w:sz w:val="24"/>
          <w:szCs w:val="24"/>
          <w:lang w:eastAsia="ru-RU"/>
        </w:rPr>
        <w:t>);</w:t>
      </w:r>
    </w:p>
    <w:p w:rsidR="00B40B46" w:rsidRDefault="00B40B46" w:rsidP="00B5566C">
      <w:pPr>
        <w:spacing w:after="0" w:line="240" w:lineRule="auto"/>
        <w:ind w:left="1077" w:firstLine="335"/>
        <w:jc w:val="both"/>
        <w:rPr>
          <w:rFonts w:cs="Times New Roman"/>
          <w:sz w:val="24"/>
          <w:szCs w:val="24"/>
        </w:rPr>
      </w:pPr>
      <w:r w:rsidRPr="00132E68">
        <w:rPr>
          <w:rFonts w:cs="Times New Roman"/>
          <w:sz w:val="24"/>
          <w:szCs w:val="24"/>
        </w:rPr>
        <w:t>П</w:t>
      </w:r>
      <w:r w:rsidRPr="00AF5183">
        <w:rPr>
          <w:rFonts w:cs="Times New Roman"/>
          <w:sz w:val="24"/>
          <w:szCs w:val="24"/>
        </w:rPr>
        <w:t>ользователи мо</w:t>
      </w:r>
      <w:r w:rsidR="009A6DEA">
        <w:rPr>
          <w:rFonts w:cs="Times New Roman"/>
          <w:sz w:val="24"/>
          <w:szCs w:val="24"/>
        </w:rPr>
        <w:t>гут осуществлять автоматический</w:t>
      </w:r>
      <w:r w:rsidRPr="00AF5183">
        <w:rPr>
          <w:rFonts w:cs="Times New Roman"/>
          <w:sz w:val="24"/>
          <w:szCs w:val="24"/>
        </w:rPr>
        <w:t xml:space="preserve"> </w:t>
      </w:r>
      <w:proofErr w:type="gramStart"/>
      <w:r w:rsidRPr="00AF5183">
        <w:rPr>
          <w:rFonts w:cs="Times New Roman"/>
          <w:sz w:val="24"/>
          <w:szCs w:val="24"/>
        </w:rPr>
        <w:t>поиск по ключевым словам</w:t>
      </w:r>
      <w:proofErr w:type="gramEnd"/>
      <w:r w:rsidR="00C13AF4">
        <w:rPr>
          <w:rFonts w:cs="Times New Roman"/>
          <w:sz w:val="24"/>
          <w:szCs w:val="24"/>
        </w:rPr>
        <w:t xml:space="preserve"> и фразам, а также</w:t>
      </w:r>
      <w:r w:rsidRPr="00AF5183">
        <w:rPr>
          <w:rFonts w:cs="Times New Roman"/>
          <w:sz w:val="24"/>
          <w:szCs w:val="24"/>
        </w:rPr>
        <w:t xml:space="preserve"> систематизировать информацию по таблицам котировок, графикам</w:t>
      </w:r>
      <w:r w:rsidR="00DE2972">
        <w:rPr>
          <w:rFonts w:cs="Times New Roman"/>
          <w:sz w:val="24"/>
          <w:szCs w:val="24"/>
        </w:rPr>
        <w:t xml:space="preserve"> и</w:t>
      </w:r>
      <w:r w:rsidR="00DE2972" w:rsidRPr="00AF5183">
        <w:rPr>
          <w:rFonts w:cs="Times New Roman"/>
          <w:sz w:val="24"/>
          <w:szCs w:val="24"/>
        </w:rPr>
        <w:t xml:space="preserve"> </w:t>
      </w:r>
      <w:r w:rsidRPr="00AF5183">
        <w:rPr>
          <w:rFonts w:cs="Times New Roman"/>
          <w:sz w:val="24"/>
          <w:szCs w:val="24"/>
        </w:rPr>
        <w:t>новостям</w:t>
      </w:r>
      <w:r w:rsidRPr="00132E68">
        <w:rPr>
          <w:rFonts w:cs="Times New Roman"/>
          <w:sz w:val="24"/>
          <w:szCs w:val="24"/>
        </w:rPr>
        <w:t>.</w:t>
      </w:r>
      <w:r w:rsidR="006E5590" w:rsidRPr="006E5590">
        <w:rPr>
          <w:rFonts w:cs="Times New Roman"/>
          <w:sz w:val="24"/>
          <w:szCs w:val="24"/>
        </w:rPr>
        <w:t xml:space="preserve"> </w:t>
      </w:r>
      <w:proofErr w:type="gramStart"/>
      <w:r w:rsidR="006E5590" w:rsidRPr="00132E68">
        <w:rPr>
          <w:rFonts w:cs="Times New Roman"/>
          <w:sz w:val="24"/>
          <w:szCs w:val="24"/>
        </w:rPr>
        <w:t>Поиск по ключевым словам</w:t>
      </w:r>
      <w:proofErr w:type="gramEnd"/>
      <w:r w:rsidR="006E5590" w:rsidRPr="00132E68">
        <w:rPr>
          <w:rFonts w:cs="Times New Roman"/>
          <w:sz w:val="24"/>
          <w:szCs w:val="24"/>
        </w:rPr>
        <w:t xml:space="preserve"> доступен из пункта меню «Поиск».</w:t>
      </w:r>
    </w:p>
    <w:p w:rsidR="00C13AF4" w:rsidRDefault="00C13AF4" w:rsidP="00B5566C">
      <w:pPr>
        <w:pStyle w:val="a3"/>
        <w:spacing w:line="240" w:lineRule="auto"/>
        <w:ind w:left="1080" w:firstLine="360"/>
        <w:contextualSpacing w:val="0"/>
        <w:jc w:val="both"/>
        <w:rPr>
          <w:rFonts w:cs="Times New Roman"/>
          <w:sz w:val="24"/>
          <w:szCs w:val="24"/>
          <w:lang w:eastAsia="ru-RU"/>
        </w:rPr>
      </w:pPr>
      <w:r w:rsidRPr="00AF5183">
        <w:rPr>
          <w:rFonts w:cs="Times New Roman"/>
          <w:b/>
          <w:sz w:val="24"/>
          <w:szCs w:val="24"/>
          <w:lang w:eastAsia="ru-RU"/>
        </w:rPr>
        <w:t>Обратите внимание:</w:t>
      </w:r>
      <w:r w:rsidRPr="00132E68">
        <w:rPr>
          <w:rFonts w:cs="Times New Roman"/>
          <w:sz w:val="24"/>
          <w:szCs w:val="24"/>
          <w:lang w:eastAsia="ru-RU"/>
        </w:rPr>
        <w:t xml:space="preserve"> Поиск в системе ведется без учета регистра, т.е. Вы можете набрать любое слово, как маленькими, так и заглавными буквами и это не повлияет на эффективность поиска.</w:t>
      </w:r>
    </w:p>
    <w:p w:rsidR="003A03AE" w:rsidRPr="00B5566C" w:rsidRDefault="003A03AE" w:rsidP="00B5566C">
      <w:pPr>
        <w:pStyle w:val="a3"/>
        <w:numPr>
          <w:ilvl w:val="0"/>
          <w:numId w:val="21"/>
        </w:numPr>
        <w:spacing w:before="120" w:line="240" w:lineRule="auto"/>
        <w:ind w:left="1434" w:hanging="357"/>
        <w:contextualSpacing w:val="0"/>
        <w:jc w:val="both"/>
        <w:rPr>
          <w:rFonts w:cs="Times New Roman"/>
          <w:sz w:val="24"/>
          <w:szCs w:val="24"/>
          <w:lang w:eastAsia="ru-RU"/>
        </w:rPr>
      </w:pPr>
      <w:r w:rsidRPr="00B5566C">
        <w:rPr>
          <w:rFonts w:cs="Times New Roman"/>
          <w:sz w:val="24"/>
          <w:szCs w:val="24"/>
          <w:lang w:eastAsia="ru-RU"/>
        </w:rPr>
        <w:t>По разделам (</w:t>
      </w:r>
      <w:proofErr w:type="spellStart"/>
      <w:r w:rsidRPr="00B5566C">
        <w:rPr>
          <w:rFonts w:cs="Times New Roman"/>
          <w:sz w:val="24"/>
          <w:szCs w:val="24"/>
          <w:lang w:eastAsia="ru-RU"/>
        </w:rPr>
        <w:t>см.п</w:t>
      </w:r>
      <w:proofErr w:type="spellEnd"/>
      <w:r w:rsidRPr="00B5566C">
        <w:rPr>
          <w:rFonts w:cs="Times New Roman"/>
          <w:sz w:val="24"/>
          <w:szCs w:val="24"/>
          <w:lang w:eastAsia="ru-RU"/>
        </w:rPr>
        <w:t>. 3.2.2.)</w:t>
      </w:r>
    </w:p>
    <w:p w:rsidR="003A03AE" w:rsidRPr="003A03AE" w:rsidRDefault="003A03AE" w:rsidP="00B5566C">
      <w:pPr>
        <w:spacing w:line="240" w:lineRule="auto"/>
        <w:ind w:left="1077" w:firstLine="335"/>
        <w:jc w:val="both"/>
        <w:rPr>
          <w:color w:val="000000" w:themeColor="text1"/>
          <w:sz w:val="24"/>
          <w:szCs w:val="24"/>
        </w:rPr>
      </w:pPr>
      <w:r w:rsidRPr="00AF5183">
        <w:rPr>
          <w:color w:val="000000" w:themeColor="text1"/>
          <w:sz w:val="24"/>
          <w:szCs w:val="24"/>
        </w:rPr>
        <w:lastRenderedPageBreak/>
        <w:t xml:space="preserve">Пользователи могут осуществлять </w:t>
      </w:r>
      <w:r>
        <w:rPr>
          <w:color w:val="000000" w:themeColor="text1"/>
          <w:sz w:val="24"/>
          <w:szCs w:val="24"/>
        </w:rPr>
        <w:t xml:space="preserve">поиск информации по трем разделам: Облигации, Компании и Новости. </w:t>
      </w:r>
    </w:p>
    <w:p w:rsidR="00226633" w:rsidRPr="00AF5183" w:rsidRDefault="007662AC" w:rsidP="00B5566C">
      <w:pPr>
        <w:pStyle w:val="a3"/>
        <w:numPr>
          <w:ilvl w:val="0"/>
          <w:numId w:val="21"/>
        </w:numPr>
        <w:spacing w:line="240" w:lineRule="auto"/>
        <w:ind w:left="1434" w:hanging="357"/>
        <w:contextualSpacing w:val="0"/>
        <w:jc w:val="both"/>
        <w:rPr>
          <w:rFonts w:cs="Times New Roman"/>
          <w:sz w:val="24"/>
          <w:szCs w:val="24"/>
          <w:lang w:eastAsia="ru-RU"/>
        </w:rPr>
      </w:pPr>
      <w:r w:rsidRPr="00132E68">
        <w:rPr>
          <w:rFonts w:cs="Times New Roman"/>
          <w:sz w:val="24"/>
          <w:szCs w:val="24"/>
          <w:lang w:eastAsia="ru-RU"/>
        </w:rPr>
        <w:t>По иерархии</w:t>
      </w:r>
      <w:r w:rsidR="0098544D">
        <w:rPr>
          <w:rFonts w:cs="Times New Roman"/>
          <w:sz w:val="24"/>
          <w:szCs w:val="24"/>
          <w:lang w:eastAsia="ru-RU"/>
        </w:rPr>
        <w:t>;</w:t>
      </w:r>
    </w:p>
    <w:p w:rsidR="00B40B46" w:rsidRPr="00AF5183" w:rsidRDefault="00B3300D" w:rsidP="00B5566C">
      <w:pPr>
        <w:spacing w:line="240" w:lineRule="auto"/>
        <w:ind w:left="1080" w:firstLine="336"/>
        <w:jc w:val="both"/>
        <w:rPr>
          <w:color w:val="000000" w:themeColor="text1"/>
          <w:sz w:val="24"/>
          <w:szCs w:val="24"/>
        </w:rPr>
      </w:pPr>
      <w:r w:rsidRPr="00AF5183">
        <w:rPr>
          <w:color w:val="000000" w:themeColor="text1"/>
          <w:sz w:val="24"/>
          <w:szCs w:val="24"/>
        </w:rPr>
        <w:t>Пользователи могут осуществлять иерархический поиск информации вручную,</w:t>
      </w:r>
      <w:r w:rsidR="00B40B46" w:rsidRPr="00AF5183">
        <w:rPr>
          <w:color w:val="000000" w:themeColor="text1"/>
          <w:sz w:val="24"/>
          <w:szCs w:val="24"/>
        </w:rPr>
        <w:t xml:space="preserve"> передвигаясь по меню дерева </w:t>
      </w:r>
      <w:r w:rsidR="00C13AF4">
        <w:rPr>
          <w:color w:val="000000" w:themeColor="text1"/>
          <w:sz w:val="24"/>
          <w:szCs w:val="24"/>
        </w:rPr>
        <w:t>п</w:t>
      </w:r>
      <w:r w:rsidR="00C13AF4" w:rsidRPr="00AF5183">
        <w:rPr>
          <w:color w:val="000000" w:themeColor="text1"/>
          <w:sz w:val="24"/>
          <w:szCs w:val="24"/>
        </w:rPr>
        <w:t xml:space="preserve">анели </w:t>
      </w:r>
      <w:r w:rsidR="00B40B46" w:rsidRPr="00AF5183">
        <w:rPr>
          <w:color w:val="000000" w:themeColor="text1"/>
          <w:sz w:val="24"/>
          <w:szCs w:val="24"/>
        </w:rPr>
        <w:t>управления.</w:t>
      </w:r>
    </w:p>
    <w:p w:rsidR="007662AC" w:rsidRPr="00AF5183" w:rsidRDefault="007662AC" w:rsidP="00B5566C">
      <w:pPr>
        <w:pStyle w:val="a3"/>
        <w:numPr>
          <w:ilvl w:val="0"/>
          <w:numId w:val="21"/>
        </w:numPr>
        <w:spacing w:line="240" w:lineRule="auto"/>
        <w:contextualSpacing w:val="0"/>
        <w:jc w:val="both"/>
        <w:rPr>
          <w:rFonts w:cs="Times New Roman"/>
          <w:sz w:val="24"/>
          <w:szCs w:val="24"/>
          <w:lang w:eastAsia="ru-RU"/>
        </w:rPr>
      </w:pPr>
      <w:r w:rsidRPr="00132E68">
        <w:rPr>
          <w:rFonts w:cs="Times New Roman"/>
          <w:sz w:val="24"/>
          <w:szCs w:val="24"/>
          <w:lang w:eastAsia="ru-RU"/>
        </w:rPr>
        <w:t>Контекстный поиск</w:t>
      </w:r>
      <w:r w:rsidR="0098544D">
        <w:rPr>
          <w:rFonts w:cs="Times New Roman"/>
          <w:color w:val="000000" w:themeColor="text1"/>
          <w:sz w:val="24"/>
          <w:szCs w:val="24"/>
          <w:lang w:eastAsia="ru-RU"/>
        </w:rPr>
        <w:t>;</w:t>
      </w:r>
    </w:p>
    <w:p w:rsidR="00B40B46" w:rsidRPr="00F01810" w:rsidRDefault="00B40B46" w:rsidP="00B5566C">
      <w:pPr>
        <w:spacing w:line="240" w:lineRule="auto"/>
        <w:ind w:left="1080" w:firstLine="336"/>
        <w:jc w:val="both"/>
        <w:rPr>
          <w:color w:val="000000" w:themeColor="text1"/>
          <w:sz w:val="24"/>
          <w:szCs w:val="24"/>
        </w:rPr>
      </w:pPr>
      <w:r w:rsidRPr="00AF5183">
        <w:rPr>
          <w:color w:val="000000" w:themeColor="text1"/>
          <w:sz w:val="24"/>
          <w:szCs w:val="24"/>
        </w:rPr>
        <w:t xml:space="preserve">Пользователи </w:t>
      </w:r>
      <w:r w:rsidR="00B3300D" w:rsidRPr="00AF5183">
        <w:rPr>
          <w:color w:val="000000" w:themeColor="text1"/>
          <w:sz w:val="24"/>
          <w:szCs w:val="24"/>
        </w:rPr>
        <w:t xml:space="preserve">также </w:t>
      </w:r>
      <w:r w:rsidRPr="00AF5183">
        <w:rPr>
          <w:color w:val="000000" w:themeColor="text1"/>
          <w:sz w:val="24"/>
          <w:szCs w:val="24"/>
        </w:rPr>
        <w:t xml:space="preserve">могут осуществлять поиск через контекстное меню доступное из </w:t>
      </w:r>
      <w:r w:rsidR="00D46B34" w:rsidRPr="00AF5183">
        <w:rPr>
          <w:color w:val="000000" w:themeColor="text1"/>
          <w:sz w:val="24"/>
          <w:szCs w:val="24"/>
        </w:rPr>
        <w:t>сводных таблиц</w:t>
      </w:r>
      <w:r w:rsidRPr="00AF5183">
        <w:rPr>
          <w:color w:val="000000" w:themeColor="text1"/>
          <w:sz w:val="24"/>
          <w:szCs w:val="24"/>
        </w:rPr>
        <w:t>, график</w:t>
      </w:r>
      <w:r w:rsidR="00B3300D" w:rsidRPr="00AF5183">
        <w:rPr>
          <w:color w:val="000000" w:themeColor="text1"/>
          <w:sz w:val="24"/>
          <w:szCs w:val="24"/>
        </w:rPr>
        <w:t>ов</w:t>
      </w:r>
      <w:r w:rsidRPr="00AF5183">
        <w:rPr>
          <w:color w:val="000000" w:themeColor="text1"/>
          <w:sz w:val="24"/>
          <w:szCs w:val="24"/>
        </w:rPr>
        <w:t>, таблиц</w:t>
      </w:r>
      <w:r w:rsidR="00B3300D" w:rsidRPr="00AF5183">
        <w:rPr>
          <w:color w:val="000000" w:themeColor="text1"/>
          <w:sz w:val="24"/>
          <w:szCs w:val="24"/>
        </w:rPr>
        <w:t xml:space="preserve"> котировок и</w:t>
      </w:r>
      <w:r w:rsidRPr="00AF5183">
        <w:rPr>
          <w:color w:val="000000" w:themeColor="text1"/>
          <w:sz w:val="24"/>
          <w:szCs w:val="24"/>
        </w:rPr>
        <w:t xml:space="preserve"> тиковы</w:t>
      </w:r>
      <w:r w:rsidR="00B3300D" w:rsidRPr="00AF5183">
        <w:rPr>
          <w:color w:val="000000" w:themeColor="text1"/>
          <w:sz w:val="24"/>
          <w:szCs w:val="24"/>
        </w:rPr>
        <w:t>х</w:t>
      </w:r>
      <w:r w:rsidRPr="00AF5183">
        <w:rPr>
          <w:color w:val="000000" w:themeColor="text1"/>
          <w:sz w:val="24"/>
          <w:szCs w:val="24"/>
        </w:rPr>
        <w:t xml:space="preserve"> данны</w:t>
      </w:r>
      <w:r w:rsidR="00B3300D" w:rsidRPr="00AF5183">
        <w:rPr>
          <w:color w:val="000000" w:themeColor="text1"/>
          <w:sz w:val="24"/>
          <w:szCs w:val="24"/>
        </w:rPr>
        <w:t>х</w:t>
      </w:r>
      <w:r w:rsidRPr="00AF5183">
        <w:rPr>
          <w:color w:val="000000" w:themeColor="text1"/>
          <w:sz w:val="24"/>
          <w:szCs w:val="24"/>
        </w:rPr>
        <w:t>.</w:t>
      </w:r>
      <w:r w:rsidR="00BF6B54" w:rsidRPr="00AF5183">
        <w:rPr>
          <w:color w:val="000000" w:themeColor="text1"/>
          <w:sz w:val="24"/>
          <w:szCs w:val="24"/>
        </w:rPr>
        <w:t xml:space="preserve"> Контекстное меню, вызываемое по нажатию правой </w:t>
      </w:r>
      <w:r w:rsidR="00495C15">
        <w:rPr>
          <w:color w:val="000000" w:themeColor="text1"/>
          <w:sz w:val="24"/>
          <w:szCs w:val="24"/>
        </w:rPr>
        <w:t>к</w:t>
      </w:r>
      <w:r w:rsidR="00C13AF4">
        <w:rPr>
          <w:color w:val="000000" w:themeColor="text1"/>
          <w:sz w:val="24"/>
          <w:szCs w:val="24"/>
        </w:rPr>
        <w:t>нопки</w:t>
      </w:r>
      <w:r w:rsidR="00C13AF4" w:rsidRPr="00AF5183">
        <w:rPr>
          <w:color w:val="000000" w:themeColor="text1"/>
          <w:sz w:val="24"/>
          <w:szCs w:val="24"/>
        </w:rPr>
        <w:t xml:space="preserve"> </w:t>
      </w:r>
      <w:r w:rsidR="00BF6B54" w:rsidRPr="00AF5183">
        <w:rPr>
          <w:color w:val="000000" w:themeColor="text1"/>
          <w:sz w:val="24"/>
          <w:szCs w:val="24"/>
        </w:rPr>
        <w:t xml:space="preserve">мыши, </w:t>
      </w:r>
      <w:r w:rsidR="00C13AF4" w:rsidRPr="00AF5183">
        <w:rPr>
          <w:color w:val="000000" w:themeColor="text1"/>
          <w:sz w:val="24"/>
          <w:szCs w:val="24"/>
        </w:rPr>
        <w:t>п</w:t>
      </w:r>
      <w:r w:rsidR="00C13AF4">
        <w:rPr>
          <w:color w:val="000000" w:themeColor="text1"/>
          <w:sz w:val="24"/>
          <w:szCs w:val="24"/>
        </w:rPr>
        <w:t>редоставляет</w:t>
      </w:r>
      <w:r w:rsidR="00C13AF4" w:rsidRPr="00AF5183">
        <w:rPr>
          <w:color w:val="000000" w:themeColor="text1"/>
          <w:sz w:val="24"/>
          <w:szCs w:val="24"/>
        </w:rPr>
        <w:t xml:space="preserve"> </w:t>
      </w:r>
      <w:r w:rsidR="00C13AF4">
        <w:rPr>
          <w:color w:val="000000" w:themeColor="text1"/>
          <w:sz w:val="24"/>
          <w:szCs w:val="24"/>
        </w:rPr>
        <w:t xml:space="preserve">возможность использования </w:t>
      </w:r>
      <w:r w:rsidR="00BF6B54" w:rsidRPr="00AF5183">
        <w:rPr>
          <w:color w:val="000000" w:themeColor="text1"/>
          <w:sz w:val="24"/>
          <w:szCs w:val="24"/>
        </w:rPr>
        <w:t>дополнительны</w:t>
      </w:r>
      <w:r w:rsidR="00C13AF4">
        <w:rPr>
          <w:color w:val="000000" w:themeColor="text1"/>
          <w:sz w:val="24"/>
          <w:szCs w:val="24"/>
        </w:rPr>
        <w:t>х</w:t>
      </w:r>
      <w:r w:rsidR="00BF6B54" w:rsidRPr="00AF5183">
        <w:rPr>
          <w:color w:val="000000" w:themeColor="text1"/>
          <w:sz w:val="24"/>
          <w:szCs w:val="24"/>
        </w:rPr>
        <w:t xml:space="preserve"> функци</w:t>
      </w:r>
      <w:r w:rsidR="00C13AF4">
        <w:rPr>
          <w:color w:val="000000" w:themeColor="text1"/>
          <w:sz w:val="24"/>
          <w:szCs w:val="24"/>
        </w:rPr>
        <w:t xml:space="preserve">й </w:t>
      </w:r>
      <w:r w:rsidR="00BF6B54" w:rsidRPr="00AF5183">
        <w:rPr>
          <w:color w:val="000000" w:themeColor="text1"/>
          <w:sz w:val="24"/>
          <w:szCs w:val="24"/>
        </w:rPr>
        <w:t xml:space="preserve">для активного </w:t>
      </w:r>
      <w:r w:rsidR="00C13AF4">
        <w:rPr>
          <w:color w:val="000000" w:themeColor="text1"/>
          <w:sz w:val="24"/>
          <w:szCs w:val="24"/>
        </w:rPr>
        <w:t xml:space="preserve">в данный момент </w:t>
      </w:r>
      <w:r w:rsidR="004C253E">
        <w:rPr>
          <w:color w:val="000000" w:themeColor="text1"/>
          <w:sz w:val="24"/>
          <w:szCs w:val="24"/>
        </w:rPr>
        <w:t>объекта (например, графика)</w:t>
      </w:r>
      <w:r w:rsidR="00BF6B54" w:rsidRPr="00AF5183">
        <w:rPr>
          <w:color w:val="000000" w:themeColor="text1"/>
          <w:sz w:val="24"/>
          <w:szCs w:val="24"/>
        </w:rPr>
        <w:t xml:space="preserve"> или элемента (например, строки в таблице). </w:t>
      </w:r>
    </w:p>
    <w:p w:rsidR="005B7152" w:rsidRPr="00132E68" w:rsidRDefault="005B7152" w:rsidP="00B5566C">
      <w:pPr>
        <w:pStyle w:val="2"/>
        <w:numPr>
          <w:ilvl w:val="1"/>
          <w:numId w:val="7"/>
        </w:numPr>
        <w:spacing w:line="240" w:lineRule="auto"/>
        <w:ind w:left="0" w:firstLine="0"/>
        <w:rPr>
          <w:rFonts w:cs="Times New Roman"/>
          <w:szCs w:val="24"/>
        </w:rPr>
      </w:pPr>
      <w:bookmarkStart w:id="2395" w:name="_Toc390679588"/>
      <w:bookmarkStart w:id="2396" w:name="_Toc390693495"/>
      <w:bookmarkStart w:id="2397" w:name="_Toc390693610"/>
      <w:bookmarkStart w:id="2398" w:name="_Toc390679595"/>
      <w:bookmarkStart w:id="2399" w:name="_Toc390693502"/>
      <w:bookmarkStart w:id="2400" w:name="_Toc390693617"/>
      <w:bookmarkStart w:id="2401" w:name="_Toc390679596"/>
      <w:bookmarkStart w:id="2402" w:name="_Toc390693503"/>
      <w:bookmarkStart w:id="2403" w:name="_Toc390693618"/>
      <w:bookmarkStart w:id="2404" w:name="_Toc390679597"/>
      <w:bookmarkStart w:id="2405" w:name="_Toc390693504"/>
      <w:bookmarkStart w:id="2406" w:name="_Toc390693619"/>
      <w:bookmarkStart w:id="2407" w:name="_Toc380511509"/>
      <w:bookmarkStart w:id="2408" w:name="_Toc388609411"/>
      <w:bookmarkStart w:id="2409" w:name="_Toc388609601"/>
      <w:bookmarkStart w:id="2410" w:name="_Toc388609795"/>
      <w:bookmarkStart w:id="2411" w:name="_Toc388609995"/>
      <w:bookmarkStart w:id="2412" w:name="_Toc388610195"/>
      <w:bookmarkStart w:id="2413" w:name="_Toc388610395"/>
      <w:bookmarkStart w:id="2414" w:name="_Toc388610595"/>
      <w:bookmarkStart w:id="2415" w:name="_Toc388610795"/>
      <w:bookmarkStart w:id="2416" w:name="_Toc388610995"/>
      <w:bookmarkStart w:id="2417" w:name="_Toc388611380"/>
      <w:bookmarkStart w:id="2418" w:name="_Toc388624698"/>
      <w:bookmarkStart w:id="2419" w:name="_Toc388624886"/>
      <w:bookmarkStart w:id="2420" w:name="_Toc388625074"/>
      <w:bookmarkStart w:id="2421" w:name="_Toc388625262"/>
      <w:bookmarkStart w:id="2422" w:name="_Toc388625449"/>
      <w:bookmarkStart w:id="2423" w:name="_Toc388625848"/>
      <w:bookmarkStart w:id="2424" w:name="_Toc388626097"/>
      <w:bookmarkStart w:id="2425" w:name="_Toc388626346"/>
      <w:bookmarkStart w:id="2426" w:name="_Toc388626596"/>
      <w:bookmarkStart w:id="2427" w:name="_Toc388626846"/>
      <w:bookmarkStart w:id="2428" w:name="_Toc388627094"/>
      <w:bookmarkStart w:id="2429" w:name="_Toc388627345"/>
      <w:bookmarkStart w:id="2430" w:name="_Toc388631259"/>
      <w:bookmarkStart w:id="2431" w:name="_Toc388631506"/>
      <w:bookmarkStart w:id="2432" w:name="_Toc388631753"/>
      <w:bookmarkStart w:id="2433" w:name="_Toc388632000"/>
      <w:bookmarkStart w:id="2434" w:name="_Toc388632247"/>
      <w:bookmarkStart w:id="2435" w:name="_Toc388635065"/>
      <w:bookmarkStart w:id="2436" w:name="_Toc380511518"/>
      <w:bookmarkStart w:id="2437" w:name="_Toc388609466"/>
      <w:bookmarkStart w:id="2438" w:name="_Toc388609656"/>
      <w:bookmarkStart w:id="2439" w:name="_Toc388609850"/>
      <w:bookmarkStart w:id="2440" w:name="_Toc388610050"/>
      <w:bookmarkStart w:id="2441" w:name="_Toc388610250"/>
      <w:bookmarkStart w:id="2442" w:name="_Toc388610450"/>
      <w:bookmarkStart w:id="2443" w:name="_Toc388610650"/>
      <w:bookmarkStart w:id="2444" w:name="_Toc388610850"/>
      <w:bookmarkStart w:id="2445" w:name="_Toc388611050"/>
      <w:bookmarkStart w:id="2446" w:name="_Toc388611435"/>
      <w:bookmarkStart w:id="2447" w:name="_Toc388624753"/>
      <w:bookmarkStart w:id="2448" w:name="_Toc388624941"/>
      <w:bookmarkStart w:id="2449" w:name="_Toc388625129"/>
      <w:bookmarkStart w:id="2450" w:name="_Toc388625317"/>
      <w:bookmarkStart w:id="2451" w:name="_Toc388625504"/>
      <w:bookmarkStart w:id="2452" w:name="_Toc388625903"/>
      <w:bookmarkStart w:id="2453" w:name="_Toc388626152"/>
      <w:bookmarkStart w:id="2454" w:name="_Toc388626401"/>
      <w:bookmarkStart w:id="2455" w:name="_Toc388626651"/>
      <w:bookmarkStart w:id="2456" w:name="_Toc388626901"/>
      <w:bookmarkStart w:id="2457" w:name="_Toc388627149"/>
      <w:bookmarkStart w:id="2458" w:name="_Toc388627400"/>
      <w:bookmarkStart w:id="2459" w:name="_Toc388631314"/>
      <w:bookmarkStart w:id="2460" w:name="_Toc388631561"/>
      <w:bookmarkStart w:id="2461" w:name="_Toc388631808"/>
      <w:bookmarkStart w:id="2462" w:name="_Toc388632055"/>
      <w:bookmarkStart w:id="2463" w:name="_Toc388632302"/>
      <w:bookmarkStart w:id="2464" w:name="_Toc388635120"/>
      <w:bookmarkStart w:id="2465" w:name="_Toc388873654"/>
      <w:bookmarkStart w:id="2466" w:name="_Toc388965437"/>
      <w:bookmarkStart w:id="2467" w:name="_Toc388965752"/>
      <w:bookmarkStart w:id="2468" w:name="_Toc388966066"/>
      <w:bookmarkStart w:id="2469" w:name="_Toc388966380"/>
      <w:bookmarkStart w:id="2470" w:name="_Toc388966694"/>
      <w:bookmarkStart w:id="2471" w:name="_Toc388967006"/>
      <w:bookmarkStart w:id="2472" w:name="_Toc388967319"/>
      <w:bookmarkStart w:id="2473" w:name="_Toc388967632"/>
      <w:bookmarkStart w:id="2474" w:name="_Toc388967943"/>
      <w:bookmarkStart w:id="2475" w:name="_Toc389040287"/>
      <w:bookmarkStart w:id="2476" w:name="_Toc389042702"/>
      <w:bookmarkStart w:id="2477" w:name="_Toc389043470"/>
      <w:bookmarkStart w:id="2478" w:name="_Toc389044238"/>
      <w:bookmarkStart w:id="2479" w:name="_Toc389045010"/>
      <w:bookmarkStart w:id="2480" w:name="_Toc389045782"/>
      <w:bookmarkStart w:id="2481" w:name="_Toc389046555"/>
      <w:bookmarkStart w:id="2482" w:name="_Toc389047327"/>
      <w:bookmarkStart w:id="2483" w:name="_Toc389048100"/>
      <w:bookmarkStart w:id="2484" w:name="_Toc389048299"/>
      <w:bookmarkStart w:id="2485" w:name="_Toc389048499"/>
      <w:bookmarkStart w:id="2486" w:name="_Toc389048698"/>
      <w:bookmarkStart w:id="2487" w:name="_Toc389049473"/>
      <w:bookmarkStart w:id="2488" w:name="_Toc389050246"/>
      <w:bookmarkStart w:id="2489" w:name="_Toc389051019"/>
      <w:bookmarkStart w:id="2490" w:name="_Toc389051792"/>
      <w:bookmarkStart w:id="2491" w:name="_Toc389051924"/>
      <w:bookmarkStart w:id="2492" w:name="_Toc389052059"/>
      <w:bookmarkStart w:id="2493" w:name="_Toc389052201"/>
      <w:bookmarkStart w:id="2494" w:name="_Toc389226609"/>
      <w:bookmarkStart w:id="2495" w:name="_Toc389227448"/>
      <w:bookmarkStart w:id="2496" w:name="_Toc389238361"/>
      <w:bookmarkStart w:id="2497" w:name="_Toc389238518"/>
      <w:bookmarkStart w:id="2498" w:name="_Toc389238676"/>
      <w:bookmarkStart w:id="2499" w:name="_Toc389238835"/>
      <w:bookmarkStart w:id="2500" w:name="_Toc389238994"/>
      <w:bookmarkStart w:id="2501" w:name="_Toc389239153"/>
      <w:bookmarkStart w:id="2502" w:name="_Toc389239311"/>
      <w:bookmarkStart w:id="2503" w:name="_Toc389239470"/>
      <w:bookmarkStart w:id="2504" w:name="_Toc389239628"/>
      <w:bookmarkStart w:id="2505" w:name="_Toc389239784"/>
      <w:bookmarkStart w:id="2506" w:name="_Toc389493353"/>
      <w:bookmarkStart w:id="2507" w:name="_Toc389493518"/>
      <w:bookmarkStart w:id="2508" w:name="_Toc389493684"/>
      <w:bookmarkStart w:id="2509" w:name="_Toc389584055"/>
      <w:bookmarkStart w:id="2510" w:name="_Toc389584223"/>
      <w:bookmarkStart w:id="2511" w:name="_Toc389668723"/>
      <w:bookmarkStart w:id="2512" w:name="_Toc389668890"/>
      <w:bookmarkStart w:id="2513" w:name="_Toc389728600"/>
      <w:bookmarkStart w:id="2514" w:name="_Toc389728871"/>
      <w:bookmarkStart w:id="2515" w:name="_Toc389730952"/>
      <w:bookmarkStart w:id="2516" w:name="_Toc389735965"/>
      <w:bookmarkStart w:id="2517" w:name="_Toc390071657"/>
      <w:bookmarkStart w:id="2518" w:name="_Toc390072125"/>
      <w:bookmarkStart w:id="2519" w:name="_Toc390072298"/>
      <w:bookmarkStart w:id="2520" w:name="_Toc390158412"/>
      <w:bookmarkStart w:id="2521" w:name="_Toc390158585"/>
      <w:bookmarkStart w:id="2522" w:name="_Toc390158759"/>
      <w:bookmarkStart w:id="2523" w:name="_Toc390158934"/>
      <w:bookmarkStart w:id="2524" w:name="_Toc390253709"/>
      <w:bookmarkStart w:id="2525" w:name="_Toc390257227"/>
      <w:bookmarkStart w:id="2526" w:name="_Toc390257914"/>
      <w:bookmarkStart w:id="2527" w:name="_Toc390258086"/>
      <w:bookmarkStart w:id="2528" w:name="_Сведения_о_гостевом"/>
      <w:bookmarkStart w:id="2529" w:name="_Как_перейти_на"/>
      <w:bookmarkStart w:id="2530" w:name="_Toc388609468"/>
      <w:bookmarkStart w:id="2531" w:name="_Toc388609658"/>
      <w:bookmarkStart w:id="2532" w:name="_Toc388609853"/>
      <w:bookmarkStart w:id="2533" w:name="_Toc388610053"/>
      <w:bookmarkStart w:id="2534" w:name="_Toc388610253"/>
      <w:bookmarkStart w:id="2535" w:name="_Toc388610453"/>
      <w:bookmarkStart w:id="2536" w:name="_Toc388610653"/>
      <w:bookmarkStart w:id="2537" w:name="_Toc388610853"/>
      <w:bookmarkStart w:id="2538" w:name="_Toc388611053"/>
      <w:bookmarkStart w:id="2539" w:name="_Toc388611438"/>
      <w:bookmarkStart w:id="2540" w:name="_Toc388624756"/>
      <w:bookmarkStart w:id="2541" w:name="_Toc388624944"/>
      <w:bookmarkStart w:id="2542" w:name="_Toc388625132"/>
      <w:bookmarkStart w:id="2543" w:name="_Toc388625320"/>
      <w:bookmarkStart w:id="2544" w:name="_Toc388625507"/>
      <w:bookmarkStart w:id="2545" w:name="_Toc388625906"/>
      <w:bookmarkStart w:id="2546" w:name="_Toc388626155"/>
      <w:bookmarkStart w:id="2547" w:name="_Toc388626404"/>
      <w:bookmarkStart w:id="2548" w:name="_Toc388626654"/>
      <w:bookmarkStart w:id="2549" w:name="_Toc388626904"/>
      <w:bookmarkStart w:id="2550" w:name="_Toc388627152"/>
      <w:bookmarkStart w:id="2551" w:name="_Toc388627403"/>
      <w:bookmarkStart w:id="2552" w:name="_Toc388631317"/>
      <w:bookmarkStart w:id="2553" w:name="_Toc388631564"/>
      <w:bookmarkStart w:id="2554" w:name="_Toc388631811"/>
      <w:bookmarkStart w:id="2555" w:name="_Toc388632058"/>
      <w:bookmarkStart w:id="2556" w:name="_Toc388632305"/>
      <w:bookmarkStart w:id="2557" w:name="_Toc388635123"/>
      <w:bookmarkStart w:id="2558" w:name="_Toc388873657"/>
      <w:bookmarkStart w:id="2559" w:name="_Toc388965440"/>
      <w:bookmarkStart w:id="2560" w:name="_Toc388965755"/>
      <w:bookmarkStart w:id="2561" w:name="_Toc388966069"/>
      <w:bookmarkStart w:id="2562" w:name="_Toc388966383"/>
      <w:bookmarkStart w:id="2563" w:name="_Toc388966697"/>
      <w:bookmarkStart w:id="2564" w:name="_Toc388967009"/>
      <w:bookmarkStart w:id="2565" w:name="_Toc388967322"/>
      <w:bookmarkStart w:id="2566" w:name="_Toc388967635"/>
      <w:bookmarkStart w:id="2567" w:name="_Toc388967946"/>
      <w:bookmarkStart w:id="2568" w:name="_Toc389040290"/>
      <w:bookmarkStart w:id="2569" w:name="_Toc389042705"/>
      <w:bookmarkStart w:id="2570" w:name="_Toc389043473"/>
      <w:bookmarkStart w:id="2571" w:name="_Toc389044241"/>
      <w:bookmarkStart w:id="2572" w:name="_Toc389045013"/>
      <w:bookmarkStart w:id="2573" w:name="_Toc389045785"/>
      <w:bookmarkStart w:id="2574" w:name="_Toc389046558"/>
      <w:bookmarkStart w:id="2575" w:name="_Toc389047330"/>
      <w:bookmarkStart w:id="2576" w:name="_Toc389048103"/>
      <w:bookmarkStart w:id="2577" w:name="_Toc389048302"/>
      <w:bookmarkStart w:id="2578" w:name="_Toc389048502"/>
      <w:bookmarkStart w:id="2579" w:name="_Toc389048701"/>
      <w:bookmarkStart w:id="2580" w:name="_Toc389049476"/>
      <w:bookmarkStart w:id="2581" w:name="_Toc389050249"/>
      <w:bookmarkStart w:id="2582" w:name="_Toc389051022"/>
      <w:bookmarkStart w:id="2583" w:name="_Toc389051795"/>
      <w:bookmarkStart w:id="2584" w:name="_Toc389051927"/>
      <w:bookmarkStart w:id="2585" w:name="_Toc389052062"/>
      <w:bookmarkStart w:id="2586" w:name="_Toc389052204"/>
      <w:bookmarkStart w:id="2587" w:name="_Toc389226612"/>
      <w:bookmarkStart w:id="2588" w:name="_Toc389227451"/>
      <w:bookmarkStart w:id="2589" w:name="_Toc389238364"/>
      <w:bookmarkStart w:id="2590" w:name="_Toc389238521"/>
      <w:bookmarkStart w:id="2591" w:name="_Toc389238679"/>
      <w:bookmarkStart w:id="2592" w:name="_Toc389238838"/>
      <w:bookmarkStart w:id="2593" w:name="_Toc389238997"/>
      <w:bookmarkStart w:id="2594" w:name="_Toc389239156"/>
      <w:bookmarkStart w:id="2595" w:name="_Toc389239314"/>
      <w:bookmarkStart w:id="2596" w:name="_Toc389239473"/>
      <w:bookmarkStart w:id="2597" w:name="_Toc389239631"/>
      <w:bookmarkStart w:id="2598" w:name="_Toc389239787"/>
      <w:bookmarkStart w:id="2599" w:name="_Toc389493356"/>
      <w:bookmarkStart w:id="2600" w:name="_Toc389493521"/>
      <w:bookmarkStart w:id="2601" w:name="_Toc389493687"/>
      <w:bookmarkStart w:id="2602" w:name="_Toc389584058"/>
      <w:bookmarkStart w:id="2603" w:name="_Toc389584226"/>
      <w:bookmarkStart w:id="2604" w:name="_Toc389668726"/>
      <w:bookmarkStart w:id="2605" w:name="_Toc389668893"/>
      <w:bookmarkStart w:id="2606" w:name="_Toc389728603"/>
      <w:bookmarkStart w:id="2607" w:name="_Toc389728874"/>
      <w:bookmarkStart w:id="2608" w:name="_Toc389730955"/>
      <w:bookmarkStart w:id="2609" w:name="_Toc389735968"/>
      <w:bookmarkStart w:id="2610" w:name="_Toc390071660"/>
      <w:bookmarkStart w:id="2611" w:name="_Toc390072128"/>
      <w:bookmarkStart w:id="2612" w:name="_Toc390072301"/>
      <w:bookmarkStart w:id="2613" w:name="_Toc390158415"/>
      <w:bookmarkStart w:id="2614" w:name="_Toc390158588"/>
      <w:bookmarkStart w:id="2615" w:name="_Toc390158762"/>
      <w:bookmarkStart w:id="2616" w:name="_Toc390158937"/>
      <w:bookmarkStart w:id="2617" w:name="_Toc390253712"/>
      <w:bookmarkStart w:id="2618" w:name="_Toc390257230"/>
      <w:bookmarkStart w:id="2619" w:name="_Toc390257917"/>
      <w:bookmarkStart w:id="2620" w:name="_Toc390258089"/>
      <w:bookmarkStart w:id="2621" w:name="_Toc388609469"/>
      <w:bookmarkStart w:id="2622" w:name="_Toc388609659"/>
      <w:bookmarkStart w:id="2623" w:name="_Toc388609854"/>
      <w:bookmarkStart w:id="2624" w:name="_Toc388610054"/>
      <w:bookmarkStart w:id="2625" w:name="_Toc388610254"/>
      <w:bookmarkStart w:id="2626" w:name="_Toc388610454"/>
      <w:bookmarkStart w:id="2627" w:name="_Toc388610654"/>
      <w:bookmarkStart w:id="2628" w:name="_Toc388610854"/>
      <w:bookmarkStart w:id="2629" w:name="_Toc388611054"/>
      <w:bookmarkStart w:id="2630" w:name="_Toc388611439"/>
      <w:bookmarkStart w:id="2631" w:name="_Toc388624757"/>
      <w:bookmarkStart w:id="2632" w:name="_Toc388624945"/>
      <w:bookmarkStart w:id="2633" w:name="_Toc388625133"/>
      <w:bookmarkStart w:id="2634" w:name="_Toc388625321"/>
      <w:bookmarkStart w:id="2635" w:name="_Toc388625508"/>
      <w:bookmarkStart w:id="2636" w:name="_Toc388625907"/>
      <w:bookmarkStart w:id="2637" w:name="_Toc388626156"/>
      <w:bookmarkStart w:id="2638" w:name="_Toc388626405"/>
      <w:bookmarkStart w:id="2639" w:name="_Toc388626655"/>
      <w:bookmarkStart w:id="2640" w:name="_Toc388626905"/>
      <w:bookmarkStart w:id="2641" w:name="_Toc388627153"/>
      <w:bookmarkStart w:id="2642" w:name="_Toc388627404"/>
      <w:bookmarkStart w:id="2643" w:name="_Toc388631318"/>
      <w:bookmarkStart w:id="2644" w:name="_Toc388631565"/>
      <w:bookmarkStart w:id="2645" w:name="_Toc388631812"/>
      <w:bookmarkStart w:id="2646" w:name="_Toc388632059"/>
      <w:bookmarkStart w:id="2647" w:name="_Toc388632306"/>
      <w:bookmarkStart w:id="2648" w:name="_Toc388635124"/>
      <w:bookmarkStart w:id="2649" w:name="_Toc388873658"/>
      <w:bookmarkStart w:id="2650" w:name="_Toc388965441"/>
      <w:bookmarkStart w:id="2651" w:name="_Toc388965756"/>
      <w:bookmarkStart w:id="2652" w:name="_Toc388966070"/>
      <w:bookmarkStart w:id="2653" w:name="_Toc388966384"/>
      <w:bookmarkStart w:id="2654" w:name="_Toc388966698"/>
      <w:bookmarkStart w:id="2655" w:name="_Toc388967010"/>
      <w:bookmarkStart w:id="2656" w:name="_Toc388967323"/>
      <w:bookmarkStart w:id="2657" w:name="_Toc388967636"/>
      <w:bookmarkStart w:id="2658" w:name="_Toc388967947"/>
      <w:bookmarkStart w:id="2659" w:name="_Toc389040291"/>
      <w:bookmarkStart w:id="2660" w:name="_Toc389042706"/>
      <w:bookmarkStart w:id="2661" w:name="_Toc389043474"/>
      <w:bookmarkStart w:id="2662" w:name="_Toc389044242"/>
      <w:bookmarkStart w:id="2663" w:name="_Toc389045014"/>
      <w:bookmarkStart w:id="2664" w:name="_Toc389045786"/>
      <w:bookmarkStart w:id="2665" w:name="_Toc389046559"/>
      <w:bookmarkStart w:id="2666" w:name="_Toc389047331"/>
      <w:bookmarkStart w:id="2667" w:name="_Toc389048104"/>
      <w:bookmarkStart w:id="2668" w:name="_Toc389048303"/>
      <w:bookmarkStart w:id="2669" w:name="_Toc389048503"/>
      <w:bookmarkStart w:id="2670" w:name="_Toc389048702"/>
      <w:bookmarkStart w:id="2671" w:name="_Toc389049477"/>
      <w:bookmarkStart w:id="2672" w:name="_Toc389050250"/>
      <w:bookmarkStart w:id="2673" w:name="_Toc389051023"/>
      <w:bookmarkStart w:id="2674" w:name="_Toc389051796"/>
      <w:bookmarkStart w:id="2675" w:name="_Toc389051928"/>
      <w:bookmarkStart w:id="2676" w:name="_Toc389052063"/>
      <w:bookmarkStart w:id="2677" w:name="_Toc389052205"/>
      <w:bookmarkStart w:id="2678" w:name="_Toc389226613"/>
      <w:bookmarkStart w:id="2679" w:name="_Toc389227452"/>
      <w:bookmarkStart w:id="2680" w:name="_Toc389238365"/>
      <w:bookmarkStart w:id="2681" w:name="_Toc389238522"/>
      <w:bookmarkStart w:id="2682" w:name="_Toc389238680"/>
      <w:bookmarkStart w:id="2683" w:name="_Toc389238839"/>
      <w:bookmarkStart w:id="2684" w:name="_Toc389238998"/>
      <w:bookmarkStart w:id="2685" w:name="_Toc389239157"/>
      <w:bookmarkStart w:id="2686" w:name="_Toc389239315"/>
      <w:bookmarkStart w:id="2687" w:name="_Toc389239474"/>
      <w:bookmarkStart w:id="2688" w:name="_Toc389239632"/>
      <w:bookmarkStart w:id="2689" w:name="_Toc389239788"/>
      <w:bookmarkStart w:id="2690" w:name="_Toc389493357"/>
      <w:bookmarkStart w:id="2691" w:name="_Toc389493522"/>
      <w:bookmarkStart w:id="2692" w:name="_Toc389493688"/>
      <w:bookmarkStart w:id="2693" w:name="_Toc389584059"/>
      <w:bookmarkStart w:id="2694" w:name="_Toc389584227"/>
      <w:bookmarkStart w:id="2695" w:name="_Toc389668727"/>
      <w:bookmarkStart w:id="2696" w:name="_Toc389668894"/>
      <w:bookmarkStart w:id="2697" w:name="_Toc389728604"/>
      <w:bookmarkStart w:id="2698" w:name="_Toc389728875"/>
      <w:bookmarkStart w:id="2699" w:name="_Toc389730956"/>
      <w:bookmarkStart w:id="2700" w:name="_Toc389735969"/>
      <w:bookmarkStart w:id="2701" w:name="_Toc390071661"/>
      <w:bookmarkStart w:id="2702" w:name="_Toc390072129"/>
      <w:bookmarkStart w:id="2703" w:name="_Toc390072302"/>
      <w:bookmarkStart w:id="2704" w:name="_Toc390158416"/>
      <w:bookmarkStart w:id="2705" w:name="_Toc390158589"/>
      <w:bookmarkStart w:id="2706" w:name="_Toc390158763"/>
      <w:bookmarkStart w:id="2707" w:name="_Toc390158938"/>
      <w:bookmarkStart w:id="2708" w:name="_Toc390253713"/>
      <w:bookmarkStart w:id="2709" w:name="_Toc390257231"/>
      <w:bookmarkStart w:id="2710" w:name="_Toc390257918"/>
      <w:bookmarkStart w:id="2711" w:name="_Toc390258090"/>
      <w:bookmarkStart w:id="2712" w:name="_Toc388609470"/>
      <w:bookmarkStart w:id="2713" w:name="_Toc388609660"/>
      <w:bookmarkStart w:id="2714" w:name="_Toc388609855"/>
      <w:bookmarkStart w:id="2715" w:name="_Toc388610055"/>
      <w:bookmarkStart w:id="2716" w:name="_Toc388610255"/>
      <w:bookmarkStart w:id="2717" w:name="_Toc388610455"/>
      <w:bookmarkStart w:id="2718" w:name="_Toc388610655"/>
      <w:bookmarkStart w:id="2719" w:name="_Toc388610855"/>
      <w:bookmarkStart w:id="2720" w:name="_Toc388611055"/>
      <w:bookmarkStart w:id="2721" w:name="_Toc388611440"/>
      <w:bookmarkStart w:id="2722" w:name="_Toc388624758"/>
      <w:bookmarkStart w:id="2723" w:name="_Toc388624946"/>
      <w:bookmarkStart w:id="2724" w:name="_Toc388625134"/>
      <w:bookmarkStart w:id="2725" w:name="_Toc388625322"/>
      <w:bookmarkStart w:id="2726" w:name="_Toc388625509"/>
      <w:bookmarkStart w:id="2727" w:name="_Toc388625908"/>
      <w:bookmarkStart w:id="2728" w:name="_Toc388626157"/>
      <w:bookmarkStart w:id="2729" w:name="_Toc388626406"/>
      <w:bookmarkStart w:id="2730" w:name="_Toc388626656"/>
      <w:bookmarkStart w:id="2731" w:name="_Toc388626906"/>
      <w:bookmarkStart w:id="2732" w:name="_Toc388627154"/>
      <w:bookmarkStart w:id="2733" w:name="_Toc388627405"/>
      <w:bookmarkStart w:id="2734" w:name="_Toc388631319"/>
      <w:bookmarkStart w:id="2735" w:name="_Toc388631566"/>
      <w:bookmarkStart w:id="2736" w:name="_Toc388631813"/>
      <w:bookmarkStart w:id="2737" w:name="_Toc388632060"/>
      <w:bookmarkStart w:id="2738" w:name="_Toc388632307"/>
      <w:bookmarkStart w:id="2739" w:name="_Toc388635125"/>
      <w:bookmarkStart w:id="2740" w:name="_Toc388873659"/>
      <w:bookmarkStart w:id="2741" w:name="_Toc388965442"/>
      <w:bookmarkStart w:id="2742" w:name="_Toc388965757"/>
      <w:bookmarkStart w:id="2743" w:name="_Toc388966071"/>
      <w:bookmarkStart w:id="2744" w:name="_Toc388966385"/>
      <w:bookmarkStart w:id="2745" w:name="_Toc388966699"/>
      <w:bookmarkStart w:id="2746" w:name="_Toc388967011"/>
      <w:bookmarkStart w:id="2747" w:name="_Toc388967324"/>
      <w:bookmarkStart w:id="2748" w:name="_Toc388967637"/>
      <w:bookmarkStart w:id="2749" w:name="_Toc388967948"/>
      <w:bookmarkStart w:id="2750" w:name="_Toc389040292"/>
      <w:bookmarkStart w:id="2751" w:name="_Toc389042707"/>
      <w:bookmarkStart w:id="2752" w:name="_Toc389043475"/>
      <w:bookmarkStart w:id="2753" w:name="_Toc389044243"/>
      <w:bookmarkStart w:id="2754" w:name="_Toc389045015"/>
      <w:bookmarkStart w:id="2755" w:name="_Toc389045787"/>
      <w:bookmarkStart w:id="2756" w:name="_Toc389046560"/>
      <w:bookmarkStart w:id="2757" w:name="_Toc389047332"/>
      <w:bookmarkStart w:id="2758" w:name="_Toc389048105"/>
      <w:bookmarkStart w:id="2759" w:name="_Toc389048304"/>
      <w:bookmarkStart w:id="2760" w:name="_Toc389048504"/>
      <w:bookmarkStart w:id="2761" w:name="_Toc389048703"/>
      <w:bookmarkStart w:id="2762" w:name="_Toc389049478"/>
      <w:bookmarkStart w:id="2763" w:name="_Toc389050251"/>
      <w:bookmarkStart w:id="2764" w:name="_Toc389051024"/>
      <w:bookmarkStart w:id="2765" w:name="_Toc389051797"/>
      <w:bookmarkStart w:id="2766" w:name="_Toc389051929"/>
      <w:bookmarkStart w:id="2767" w:name="_Toc389052064"/>
      <w:bookmarkStart w:id="2768" w:name="_Toc389052206"/>
      <w:bookmarkStart w:id="2769" w:name="_Toc389226614"/>
      <w:bookmarkStart w:id="2770" w:name="_Toc389227453"/>
      <w:bookmarkStart w:id="2771" w:name="_Toc389238366"/>
      <w:bookmarkStart w:id="2772" w:name="_Toc389238523"/>
      <w:bookmarkStart w:id="2773" w:name="_Toc389238681"/>
      <w:bookmarkStart w:id="2774" w:name="_Toc389238840"/>
      <w:bookmarkStart w:id="2775" w:name="_Toc389238999"/>
      <w:bookmarkStart w:id="2776" w:name="_Toc389239158"/>
      <w:bookmarkStart w:id="2777" w:name="_Toc389239316"/>
      <w:bookmarkStart w:id="2778" w:name="_Toc389239475"/>
      <w:bookmarkStart w:id="2779" w:name="_Toc389239633"/>
      <w:bookmarkStart w:id="2780" w:name="_Toc389239789"/>
      <w:bookmarkStart w:id="2781" w:name="_Toc389493358"/>
      <w:bookmarkStart w:id="2782" w:name="_Toc389493523"/>
      <w:bookmarkStart w:id="2783" w:name="_Toc389493689"/>
      <w:bookmarkStart w:id="2784" w:name="_Toc389584060"/>
      <w:bookmarkStart w:id="2785" w:name="_Toc389584228"/>
      <w:bookmarkStart w:id="2786" w:name="_Toc389668728"/>
      <w:bookmarkStart w:id="2787" w:name="_Toc389668895"/>
      <w:bookmarkStart w:id="2788" w:name="_Toc389728605"/>
      <w:bookmarkStart w:id="2789" w:name="_Toc389728876"/>
      <w:bookmarkStart w:id="2790" w:name="_Toc389730957"/>
      <w:bookmarkStart w:id="2791" w:name="_Toc389735970"/>
      <w:bookmarkStart w:id="2792" w:name="_Toc390071662"/>
      <w:bookmarkStart w:id="2793" w:name="_Toc390072130"/>
      <w:bookmarkStart w:id="2794" w:name="_Toc390072303"/>
      <w:bookmarkStart w:id="2795" w:name="_Toc390158417"/>
      <w:bookmarkStart w:id="2796" w:name="_Toc390158590"/>
      <w:bookmarkStart w:id="2797" w:name="_Toc390158764"/>
      <w:bookmarkStart w:id="2798" w:name="_Toc390158939"/>
      <w:bookmarkStart w:id="2799" w:name="_Toc390253714"/>
      <w:bookmarkStart w:id="2800" w:name="_Toc390257232"/>
      <w:bookmarkStart w:id="2801" w:name="_Toc390257919"/>
      <w:bookmarkStart w:id="2802" w:name="_Toc390258091"/>
      <w:bookmarkStart w:id="2803" w:name="_Toc388609471"/>
      <w:bookmarkStart w:id="2804" w:name="_Toc388609661"/>
      <w:bookmarkStart w:id="2805" w:name="_Toc388609856"/>
      <w:bookmarkStart w:id="2806" w:name="_Toc388610056"/>
      <w:bookmarkStart w:id="2807" w:name="_Toc388610256"/>
      <w:bookmarkStart w:id="2808" w:name="_Toc388610456"/>
      <w:bookmarkStart w:id="2809" w:name="_Toc388610656"/>
      <w:bookmarkStart w:id="2810" w:name="_Toc388610856"/>
      <w:bookmarkStart w:id="2811" w:name="_Toc388611056"/>
      <w:bookmarkStart w:id="2812" w:name="_Toc388611441"/>
      <w:bookmarkStart w:id="2813" w:name="_Toc388624759"/>
      <w:bookmarkStart w:id="2814" w:name="_Toc388624947"/>
      <w:bookmarkStart w:id="2815" w:name="_Toc388625135"/>
      <w:bookmarkStart w:id="2816" w:name="_Toc388625323"/>
      <w:bookmarkStart w:id="2817" w:name="_Toc388625510"/>
      <w:bookmarkStart w:id="2818" w:name="_Toc388625909"/>
      <w:bookmarkStart w:id="2819" w:name="_Toc388626158"/>
      <w:bookmarkStart w:id="2820" w:name="_Toc388626407"/>
      <w:bookmarkStart w:id="2821" w:name="_Toc388626657"/>
      <w:bookmarkStart w:id="2822" w:name="_Toc388626907"/>
      <w:bookmarkStart w:id="2823" w:name="_Toc388627155"/>
      <w:bookmarkStart w:id="2824" w:name="_Toc388627406"/>
      <w:bookmarkStart w:id="2825" w:name="_Toc388631320"/>
      <w:bookmarkStart w:id="2826" w:name="_Toc388631567"/>
      <w:bookmarkStart w:id="2827" w:name="_Toc388631814"/>
      <w:bookmarkStart w:id="2828" w:name="_Toc388632061"/>
      <w:bookmarkStart w:id="2829" w:name="_Toc388632308"/>
      <w:bookmarkStart w:id="2830" w:name="_Toc388635126"/>
      <w:bookmarkStart w:id="2831" w:name="_Toc388873660"/>
      <w:bookmarkStart w:id="2832" w:name="_Toc388965443"/>
      <w:bookmarkStart w:id="2833" w:name="_Toc388965758"/>
      <w:bookmarkStart w:id="2834" w:name="_Toc388966072"/>
      <w:bookmarkStart w:id="2835" w:name="_Toc388966386"/>
      <w:bookmarkStart w:id="2836" w:name="_Toc388966700"/>
      <w:bookmarkStart w:id="2837" w:name="_Toc388967012"/>
      <w:bookmarkStart w:id="2838" w:name="_Toc388967325"/>
      <w:bookmarkStart w:id="2839" w:name="_Toc388967638"/>
      <w:bookmarkStart w:id="2840" w:name="_Toc388967949"/>
      <w:bookmarkStart w:id="2841" w:name="_Toc389040293"/>
      <w:bookmarkStart w:id="2842" w:name="_Toc389042708"/>
      <w:bookmarkStart w:id="2843" w:name="_Toc389043476"/>
      <w:bookmarkStart w:id="2844" w:name="_Toc389044244"/>
      <w:bookmarkStart w:id="2845" w:name="_Toc389045016"/>
      <w:bookmarkStart w:id="2846" w:name="_Toc389045788"/>
      <w:bookmarkStart w:id="2847" w:name="_Toc389046561"/>
      <w:bookmarkStart w:id="2848" w:name="_Toc389047333"/>
      <w:bookmarkStart w:id="2849" w:name="_Toc389048106"/>
      <w:bookmarkStart w:id="2850" w:name="_Toc389048305"/>
      <w:bookmarkStart w:id="2851" w:name="_Toc389048505"/>
      <w:bookmarkStart w:id="2852" w:name="_Toc389048704"/>
      <w:bookmarkStart w:id="2853" w:name="_Toc389049479"/>
      <w:bookmarkStart w:id="2854" w:name="_Toc389050252"/>
      <w:bookmarkStart w:id="2855" w:name="_Toc389051025"/>
      <w:bookmarkStart w:id="2856" w:name="_Toc389051798"/>
      <w:bookmarkStart w:id="2857" w:name="_Toc389051930"/>
      <w:bookmarkStart w:id="2858" w:name="_Toc389052065"/>
      <w:bookmarkStart w:id="2859" w:name="_Toc389052207"/>
      <w:bookmarkStart w:id="2860" w:name="_Toc389226615"/>
      <w:bookmarkStart w:id="2861" w:name="_Toc389227454"/>
      <w:bookmarkStart w:id="2862" w:name="_Toc389238367"/>
      <w:bookmarkStart w:id="2863" w:name="_Toc389238524"/>
      <w:bookmarkStart w:id="2864" w:name="_Toc389238682"/>
      <w:bookmarkStart w:id="2865" w:name="_Toc389238841"/>
      <w:bookmarkStart w:id="2866" w:name="_Toc389239000"/>
      <w:bookmarkStart w:id="2867" w:name="_Toc389239159"/>
      <w:bookmarkStart w:id="2868" w:name="_Toc389239317"/>
      <w:bookmarkStart w:id="2869" w:name="_Toc389239476"/>
      <w:bookmarkStart w:id="2870" w:name="_Toc389239634"/>
      <w:bookmarkStart w:id="2871" w:name="_Toc389239790"/>
      <w:bookmarkStart w:id="2872" w:name="_Toc389493359"/>
      <w:bookmarkStart w:id="2873" w:name="_Toc389493524"/>
      <w:bookmarkStart w:id="2874" w:name="_Toc389493690"/>
      <w:bookmarkStart w:id="2875" w:name="_Toc389584061"/>
      <w:bookmarkStart w:id="2876" w:name="_Toc389584229"/>
      <w:bookmarkStart w:id="2877" w:name="_Toc389668729"/>
      <w:bookmarkStart w:id="2878" w:name="_Toc389668896"/>
      <w:bookmarkStart w:id="2879" w:name="_Toc389728606"/>
      <w:bookmarkStart w:id="2880" w:name="_Toc389728877"/>
      <w:bookmarkStart w:id="2881" w:name="_Toc389730958"/>
      <w:bookmarkStart w:id="2882" w:name="_Toc389735971"/>
      <w:bookmarkStart w:id="2883" w:name="_Toc390071663"/>
      <w:bookmarkStart w:id="2884" w:name="_Toc390072131"/>
      <w:bookmarkStart w:id="2885" w:name="_Toc390072304"/>
      <w:bookmarkStart w:id="2886" w:name="_Toc390158418"/>
      <w:bookmarkStart w:id="2887" w:name="_Toc390158591"/>
      <w:bookmarkStart w:id="2888" w:name="_Toc390158765"/>
      <w:bookmarkStart w:id="2889" w:name="_Toc390158940"/>
      <w:bookmarkStart w:id="2890" w:name="_Toc390253715"/>
      <w:bookmarkStart w:id="2891" w:name="_Toc390257233"/>
      <w:bookmarkStart w:id="2892" w:name="_Toc390257920"/>
      <w:bookmarkStart w:id="2893" w:name="_Toc390258092"/>
      <w:bookmarkStart w:id="2894" w:name="_Toc388609472"/>
      <w:bookmarkStart w:id="2895" w:name="_Toc388609662"/>
      <w:bookmarkStart w:id="2896" w:name="_Toc388609857"/>
      <w:bookmarkStart w:id="2897" w:name="_Toc388610057"/>
      <w:bookmarkStart w:id="2898" w:name="_Toc388610257"/>
      <w:bookmarkStart w:id="2899" w:name="_Toc388610457"/>
      <w:bookmarkStart w:id="2900" w:name="_Toc388610657"/>
      <w:bookmarkStart w:id="2901" w:name="_Toc388610857"/>
      <w:bookmarkStart w:id="2902" w:name="_Toc388611057"/>
      <w:bookmarkStart w:id="2903" w:name="_Toc388611442"/>
      <w:bookmarkStart w:id="2904" w:name="_Toc388624760"/>
      <w:bookmarkStart w:id="2905" w:name="_Toc388624948"/>
      <w:bookmarkStart w:id="2906" w:name="_Toc388625136"/>
      <w:bookmarkStart w:id="2907" w:name="_Toc388625324"/>
      <w:bookmarkStart w:id="2908" w:name="_Toc388625511"/>
      <w:bookmarkStart w:id="2909" w:name="_Toc388625910"/>
      <w:bookmarkStart w:id="2910" w:name="_Toc388626159"/>
      <w:bookmarkStart w:id="2911" w:name="_Toc388626408"/>
      <w:bookmarkStart w:id="2912" w:name="_Toc388626658"/>
      <w:bookmarkStart w:id="2913" w:name="_Toc388626908"/>
      <w:bookmarkStart w:id="2914" w:name="_Toc388627156"/>
      <w:bookmarkStart w:id="2915" w:name="_Toc388627407"/>
      <w:bookmarkStart w:id="2916" w:name="_Toc388631321"/>
      <w:bookmarkStart w:id="2917" w:name="_Toc388631568"/>
      <w:bookmarkStart w:id="2918" w:name="_Toc388631815"/>
      <w:bookmarkStart w:id="2919" w:name="_Toc388632062"/>
      <w:bookmarkStart w:id="2920" w:name="_Toc388632309"/>
      <w:bookmarkStart w:id="2921" w:name="_Toc388635127"/>
      <w:bookmarkStart w:id="2922" w:name="_Toc388873661"/>
      <w:bookmarkStart w:id="2923" w:name="_Toc388965444"/>
      <w:bookmarkStart w:id="2924" w:name="_Toc388965759"/>
      <w:bookmarkStart w:id="2925" w:name="_Toc388966073"/>
      <w:bookmarkStart w:id="2926" w:name="_Toc388966387"/>
      <w:bookmarkStart w:id="2927" w:name="_Toc388966701"/>
      <w:bookmarkStart w:id="2928" w:name="_Toc388967013"/>
      <w:bookmarkStart w:id="2929" w:name="_Toc388967326"/>
      <w:bookmarkStart w:id="2930" w:name="_Toc388967639"/>
      <w:bookmarkStart w:id="2931" w:name="_Toc388967950"/>
      <w:bookmarkStart w:id="2932" w:name="_Toc389040294"/>
      <w:bookmarkStart w:id="2933" w:name="_Toc389042709"/>
      <w:bookmarkStart w:id="2934" w:name="_Toc389043477"/>
      <w:bookmarkStart w:id="2935" w:name="_Toc389044245"/>
      <w:bookmarkStart w:id="2936" w:name="_Toc389045017"/>
      <w:bookmarkStart w:id="2937" w:name="_Toc389045789"/>
      <w:bookmarkStart w:id="2938" w:name="_Toc389046562"/>
      <w:bookmarkStart w:id="2939" w:name="_Toc389047334"/>
      <w:bookmarkStart w:id="2940" w:name="_Toc389048107"/>
      <w:bookmarkStart w:id="2941" w:name="_Toc389048306"/>
      <w:bookmarkStart w:id="2942" w:name="_Toc389048506"/>
      <w:bookmarkStart w:id="2943" w:name="_Toc389048705"/>
      <w:bookmarkStart w:id="2944" w:name="_Toc389049480"/>
      <w:bookmarkStart w:id="2945" w:name="_Toc389050253"/>
      <w:bookmarkStart w:id="2946" w:name="_Toc389051026"/>
      <w:bookmarkStart w:id="2947" w:name="_Toc389051799"/>
      <w:bookmarkStart w:id="2948" w:name="_Toc389051931"/>
      <w:bookmarkStart w:id="2949" w:name="_Toc389052066"/>
      <w:bookmarkStart w:id="2950" w:name="_Toc389052208"/>
      <w:bookmarkStart w:id="2951" w:name="_Toc389226616"/>
      <w:bookmarkStart w:id="2952" w:name="_Toc389227455"/>
      <w:bookmarkStart w:id="2953" w:name="_Toc389238368"/>
      <w:bookmarkStart w:id="2954" w:name="_Toc389238525"/>
      <w:bookmarkStart w:id="2955" w:name="_Toc389238683"/>
      <w:bookmarkStart w:id="2956" w:name="_Toc389238842"/>
      <w:bookmarkStart w:id="2957" w:name="_Toc389239001"/>
      <w:bookmarkStart w:id="2958" w:name="_Toc389239160"/>
      <w:bookmarkStart w:id="2959" w:name="_Toc389239318"/>
      <w:bookmarkStart w:id="2960" w:name="_Toc389239477"/>
      <w:bookmarkStart w:id="2961" w:name="_Toc389239635"/>
      <w:bookmarkStart w:id="2962" w:name="_Toc389239791"/>
      <w:bookmarkStart w:id="2963" w:name="_Toc389493360"/>
      <w:bookmarkStart w:id="2964" w:name="_Toc389493525"/>
      <w:bookmarkStart w:id="2965" w:name="_Toc389493691"/>
      <w:bookmarkStart w:id="2966" w:name="_Toc389584062"/>
      <w:bookmarkStart w:id="2967" w:name="_Toc389584230"/>
      <w:bookmarkStart w:id="2968" w:name="_Toc389668730"/>
      <w:bookmarkStart w:id="2969" w:name="_Toc389668897"/>
      <w:bookmarkStart w:id="2970" w:name="_Toc389728607"/>
      <w:bookmarkStart w:id="2971" w:name="_Toc389728878"/>
      <w:bookmarkStart w:id="2972" w:name="_Toc389730959"/>
      <w:bookmarkStart w:id="2973" w:name="_Toc389735972"/>
      <w:bookmarkStart w:id="2974" w:name="_Toc390071664"/>
      <w:bookmarkStart w:id="2975" w:name="_Toc390072132"/>
      <w:bookmarkStart w:id="2976" w:name="_Toc390072305"/>
      <w:bookmarkStart w:id="2977" w:name="_Toc390158419"/>
      <w:bookmarkStart w:id="2978" w:name="_Toc390158592"/>
      <w:bookmarkStart w:id="2979" w:name="_Toc390158766"/>
      <w:bookmarkStart w:id="2980" w:name="_Toc390158941"/>
      <w:bookmarkStart w:id="2981" w:name="_Toc390253716"/>
      <w:bookmarkStart w:id="2982" w:name="_Toc390257234"/>
      <w:bookmarkStart w:id="2983" w:name="_Toc390257921"/>
      <w:bookmarkStart w:id="2984" w:name="_Toc390258093"/>
      <w:bookmarkStart w:id="2985" w:name="_Toc388609473"/>
      <w:bookmarkStart w:id="2986" w:name="_Toc388609663"/>
      <w:bookmarkStart w:id="2987" w:name="_Toc388609858"/>
      <w:bookmarkStart w:id="2988" w:name="_Toc388610058"/>
      <w:bookmarkStart w:id="2989" w:name="_Toc388610258"/>
      <w:bookmarkStart w:id="2990" w:name="_Toc388610458"/>
      <w:bookmarkStart w:id="2991" w:name="_Toc388610658"/>
      <w:bookmarkStart w:id="2992" w:name="_Toc388610858"/>
      <w:bookmarkStart w:id="2993" w:name="_Toc388611058"/>
      <w:bookmarkStart w:id="2994" w:name="_Toc388611443"/>
      <w:bookmarkStart w:id="2995" w:name="_Toc388624761"/>
      <w:bookmarkStart w:id="2996" w:name="_Toc388624949"/>
      <w:bookmarkStart w:id="2997" w:name="_Toc388625137"/>
      <w:bookmarkStart w:id="2998" w:name="_Toc388625325"/>
      <w:bookmarkStart w:id="2999" w:name="_Toc388625512"/>
      <w:bookmarkStart w:id="3000" w:name="_Toc388625911"/>
      <w:bookmarkStart w:id="3001" w:name="_Toc388626160"/>
      <w:bookmarkStart w:id="3002" w:name="_Toc388626409"/>
      <w:bookmarkStart w:id="3003" w:name="_Toc388626659"/>
      <w:bookmarkStart w:id="3004" w:name="_Toc388626909"/>
      <w:bookmarkStart w:id="3005" w:name="_Toc388627157"/>
      <w:bookmarkStart w:id="3006" w:name="_Toc388627408"/>
      <w:bookmarkStart w:id="3007" w:name="_Toc388631322"/>
      <w:bookmarkStart w:id="3008" w:name="_Toc388631569"/>
      <w:bookmarkStart w:id="3009" w:name="_Toc388631816"/>
      <w:bookmarkStart w:id="3010" w:name="_Toc388632063"/>
      <w:bookmarkStart w:id="3011" w:name="_Toc388632310"/>
      <w:bookmarkStart w:id="3012" w:name="_Toc388635128"/>
      <w:bookmarkStart w:id="3013" w:name="_Toc388873662"/>
      <w:bookmarkStart w:id="3014" w:name="_Toc388965445"/>
      <w:bookmarkStart w:id="3015" w:name="_Toc388965760"/>
      <w:bookmarkStart w:id="3016" w:name="_Toc388966074"/>
      <w:bookmarkStart w:id="3017" w:name="_Toc388966388"/>
      <w:bookmarkStart w:id="3018" w:name="_Toc388966702"/>
      <w:bookmarkStart w:id="3019" w:name="_Toc388967014"/>
      <w:bookmarkStart w:id="3020" w:name="_Toc388967327"/>
      <w:bookmarkStart w:id="3021" w:name="_Toc388967640"/>
      <w:bookmarkStart w:id="3022" w:name="_Toc388967951"/>
      <w:bookmarkStart w:id="3023" w:name="_Toc389040295"/>
      <w:bookmarkStart w:id="3024" w:name="_Toc389042710"/>
      <w:bookmarkStart w:id="3025" w:name="_Toc389043478"/>
      <w:bookmarkStart w:id="3026" w:name="_Toc389044246"/>
      <w:bookmarkStart w:id="3027" w:name="_Toc389045018"/>
      <w:bookmarkStart w:id="3028" w:name="_Toc389045790"/>
      <w:bookmarkStart w:id="3029" w:name="_Toc389046563"/>
      <w:bookmarkStart w:id="3030" w:name="_Toc389047335"/>
      <w:bookmarkStart w:id="3031" w:name="_Toc389048108"/>
      <w:bookmarkStart w:id="3032" w:name="_Toc389048307"/>
      <w:bookmarkStart w:id="3033" w:name="_Toc389048507"/>
      <w:bookmarkStart w:id="3034" w:name="_Toc389048706"/>
      <w:bookmarkStart w:id="3035" w:name="_Toc389049481"/>
      <w:bookmarkStart w:id="3036" w:name="_Toc389050254"/>
      <w:bookmarkStart w:id="3037" w:name="_Toc389051027"/>
      <w:bookmarkStart w:id="3038" w:name="_Toc389051800"/>
      <w:bookmarkStart w:id="3039" w:name="_Toc389051932"/>
      <w:bookmarkStart w:id="3040" w:name="_Toc389052067"/>
      <w:bookmarkStart w:id="3041" w:name="_Toc389052209"/>
      <w:bookmarkStart w:id="3042" w:name="_Toc389226617"/>
      <w:bookmarkStart w:id="3043" w:name="_Toc389227456"/>
      <w:bookmarkStart w:id="3044" w:name="_Toc389238369"/>
      <w:bookmarkStart w:id="3045" w:name="_Toc389238526"/>
      <w:bookmarkStart w:id="3046" w:name="_Toc389238684"/>
      <w:bookmarkStart w:id="3047" w:name="_Toc389238843"/>
      <w:bookmarkStart w:id="3048" w:name="_Toc389239002"/>
      <w:bookmarkStart w:id="3049" w:name="_Toc389239161"/>
      <w:bookmarkStart w:id="3050" w:name="_Toc389239319"/>
      <w:bookmarkStart w:id="3051" w:name="_Toc389239478"/>
      <w:bookmarkStart w:id="3052" w:name="_Toc389239636"/>
      <w:bookmarkStart w:id="3053" w:name="_Toc389239792"/>
      <w:bookmarkStart w:id="3054" w:name="_Toc389493361"/>
      <w:bookmarkStart w:id="3055" w:name="_Toc389493526"/>
      <w:bookmarkStart w:id="3056" w:name="_Toc389493692"/>
      <w:bookmarkStart w:id="3057" w:name="_Toc389584063"/>
      <w:bookmarkStart w:id="3058" w:name="_Toc389584231"/>
      <w:bookmarkStart w:id="3059" w:name="_Toc389668731"/>
      <w:bookmarkStart w:id="3060" w:name="_Toc389668898"/>
      <w:bookmarkStart w:id="3061" w:name="_Toc389728608"/>
      <w:bookmarkStart w:id="3062" w:name="_Toc389728879"/>
      <w:bookmarkStart w:id="3063" w:name="_Toc389730960"/>
      <w:bookmarkStart w:id="3064" w:name="_Toc389735973"/>
      <w:bookmarkStart w:id="3065" w:name="_Toc390071665"/>
      <w:bookmarkStart w:id="3066" w:name="_Toc390072133"/>
      <w:bookmarkStart w:id="3067" w:name="_Toc390072306"/>
      <w:bookmarkStart w:id="3068" w:name="_Toc390158420"/>
      <w:bookmarkStart w:id="3069" w:name="_Toc390158593"/>
      <w:bookmarkStart w:id="3070" w:name="_Toc390158767"/>
      <w:bookmarkStart w:id="3071" w:name="_Toc390158942"/>
      <w:bookmarkStart w:id="3072" w:name="_Toc390253717"/>
      <w:bookmarkStart w:id="3073" w:name="_Toc390257235"/>
      <w:bookmarkStart w:id="3074" w:name="_Toc390257922"/>
      <w:bookmarkStart w:id="3075" w:name="_Toc390258094"/>
      <w:bookmarkStart w:id="3076" w:name="_Toc388609474"/>
      <w:bookmarkStart w:id="3077" w:name="_Toc388609664"/>
      <w:bookmarkStart w:id="3078" w:name="_Toc388609859"/>
      <w:bookmarkStart w:id="3079" w:name="_Toc388610059"/>
      <w:bookmarkStart w:id="3080" w:name="_Toc388610259"/>
      <w:bookmarkStart w:id="3081" w:name="_Toc388610459"/>
      <w:bookmarkStart w:id="3082" w:name="_Toc388610659"/>
      <w:bookmarkStart w:id="3083" w:name="_Toc388610859"/>
      <w:bookmarkStart w:id="3084" w:name="_Toc388611059"/>
      <w:bookmarkStart w:id="3085" w:name="_Toc388611444"/>
      <w:bookmarkStart w:id="3086" w:name="_Toc388624762"/>
      <w:bookmarkStart w:id="3087" w:name="_Toc388624950"/>
      <w:bookmarkStart w:id="3088" w:name="_Toc388625138"/>
      <w:bookmarkStart w:id="3089" w:name="_Toc388625326"/>
      <w:bookmarkStart w:id="3090" w:name="_Toc388625513"/>
      <w:bookmarkStart w:id="3091" w:name="_Toc388625912"/>
      <w:bookmarkStart w:id="3092" w:name="_Toc388626161"/>
      <w:bookmarkStart w:id="3093" w:name="_Toc388626410"/>
      <w:bookmarkStart w:id="3094" w:name="_Toc388626660"/>
      <w:bookmarkStart w:id="3095" w:name="_Toc388626910"/>
      <w:bookmarkStart w:id="3096" w:name="_Toc388627158"/>
      <w:bookmarkStart w:id="3097" w:name="_Toc388627409"/>
      <w:bookmarkStart w:id="3098" w:name="_Toc388631323"/>
      <w:bookmarkStart w:id="3099" w:name="_Toc388631570"/>
      <w:bookmarkStart w:id="3100" w:name="_Toc388631817"/>
      <w:bookmarkStart w:id="3101" w:name="_Toc388632064"/>
      <w:bookmarkStart w:id="3102" w:name="_Toc388632311"/>
      <w:bookmarkStart w:id="3103" w:name="_Toc388635129"/>
      <w:bookmarkStart w:id="3104" w:name="_Toc388873663"/>
      <w:bookmarkStart w:id="3105" w:name="_Toc388965446"/>
      <w:bookmarkStart w:id="3106" w:name="_Toc388965761"/>
      <w:bookmarkStart w:id="3107" w:name="_Toc388966075"/>
      <w:bookmarkStart w:id="3108" w:name="_Toc388966389"/>
      <w:bookmarkStart w:id="3109" w:name="_Toc388966703"/>
      <w:bookmarkStart w:id="3110" w:name="_Toc388967015"/>
      <w:bookmarkStart w:id="3111" w:name="_Toc388967328"/>
      <w:bookmarkStart w:id="3112" w:name="_Toc388967641"/>
      <w:bookmarkStart w:id="3113" w:name="_Toc388967952"/>
      <w:bookmarkStart w:id="3114" w:name="_Toc389040296"/>
      <w:bookmarkStart w:id="3115" w:name="_Toc389042711"/>
      <w:bookmarkStart w:id="3116" w:name="_Toc389043479"/>
      <w:bookmarkStart w:id="3117" w:name="_Toc389044247"/>
      <w:bookmarkStart w:id="3118" w:name="_Toc389045019"/>
      <w:bookmarkStart w:id="3119" w:name="_Toc389045791"/>
      <w:bookmarkStart w:id="3120" w:name="_Toc389046564"/>
      <w:bookmarkStart w:id="3121" w:name="_Toc389047336"/>
      <w:bookmarkStart w:id="3122" w:name="_Toc389048109"/>
      <w:bookmarkStart w:id="3123" w:name="_Toc389048308"/>
      <w:bookmarkStart w:id="3124" w:name="_Toc389048508"/>
      <w:bookmarkStart w:id="3125" w:name="_Toc389048707"/>
      <w:bookmarkStart w:id="3126" w:name="_Toc389049482"/>
      <w:bookmarkStart w:id="3127" w:name="_Toc389050255"/>
      <w:bookmarkStart w:id="3128" w:name="_Toc389051028"/>
      <w:bookmarkStart w:id="3129" w:name="_Toc389051801"/>
      <w:bookmarkStart w:id="3130" w:name="_Toc389051933"/>
      <w:bookmarkStart w:id="3131" w:name="_Toc389052068"/>
      <w:bookmarkStart w:id="3132" w:name="_Toc389052210"/>
      <w:bookmarkStart w:id="3133" w:name="_Toc389226618"/>
      <w:bookmarkStart w:id="3134" w:name="_Toc389227457"/>
      <w:bookmarkStart w:id="3135" w:name="_Toc389238370"/>
      <w:bookmarkStart w:id="3136" w:name="_Toc389238527"/>
      <w:bookmarkStart w:id="3137" w:name="_Toc389238685"/>
      <w:bookmarkStart w:id="3138" w:name="_Toc389238844"/>
      <w:bookmarkStart w:id="3139" w:name="_Toc389239003"/>
      <w:bookmarkStart w:id="3140" w:name="_Toc389239162"/>
      <w:bookmarkStart w:id="3141" w:name="_Toc389239320"/>
      <w:bookmarkStart w:id="3142" w:name="_Toc389239479"/>
      <w:bookmarkStart w:id="3143" w:name="_Toc389239637"/>
      <w:bookmarkStart w:id="3144" w:name="_Toc389239793"/>
      <w:bookmarkStart w:id="3145" w:name="_Toc389493362"/>
      <w:bookmarkStart w:id="3146" w:name="_Toc389493527"/>
      <w:bookmarkStart w:id="3147" w:name="_Toc389493693"/>
      <w:bookmarkStart w:id="3148" w:name="_Toc389584064"/>
      <w:bookmarkStart w:id="3149" w:name="_Toc389584232"/>
      <w:bookmarkStart w:id="3150" w:name="_Toc389668732"/>
      <w:bookmarkStart w:id="3151" w:name="_Toc389668899"/>
      <w:bookmarkStart w:id="3152" w:name="_Toc389728609"/>
      <w:bookmarkStart w:id="3153" w:name="_Toc389728880"/>
      <w:bookmarkStart w:id="3154" w:name="_Toc389730961"/>
      <w:bookmarkStart w:id="3155" w:name="_Toc389735974"/>
      <w:bookmarkStart w:id="3156" w:name="_Toc390071666"/>
      <w:bookmarkStart w:id="3157" w:name="_Toc390072134"/>
      <w:bookmarkStart w:id="3158" w:name="_Toc390072307"/>
      <w:bookmarkStart w:id="3159" w:name="_Toc390158421"/>
      <w:bookmarkStart w:id="3160" w:name="_Toc390158594"/>
      <w:bookmarkStart w:id="3161" w:name="_Toc390158768"/>
      <w:bookmarkStart w:id="3162" w:name="_Toc390158943"/>
      <w:bookmarkStart w:id="3163" w:name="_Toc390253718"/>
      <w:bookmarkStart w:id="3164" w:name="_Toc390257236"/>
      <w:bookmarkStart w:id="3165" w:name="_Toc390257923"/>
      <w:bookmarkStart w:id="3166" w:name="_Toc390258095"/>
      <w:bookmarkStart w:id="3167" w:name="_Toc388609475"/>
      <w:bookmarkStart w:id="3168" w:name="_Toc388609665"/>
      <w:bookmarkStart w:id="3169" w:name="_Toc388609860"/>
      <w:bookmarkStart w:id="3170" w:name="_Toc388610060"/>
      <w:bookmarkStart w:id="3171" w:name="_Toc388610260"/>
      <w:bookmarkStart w:id="3172" w:name="_Toc388610460"/>
      <w:bookmarkStart w:id="3173" w:name="_Toc388610660"/>
      <w:bookmarkStart w:id="3174" w:name="_Toc388610860"/>
      <w:bookmarkStart w:id="3175" w:name="_Toc388611060"/>
      <w:bookmarkStart w:id="3176" w:name="_Toc388611445"/>
      <w:bookmarkStart w:id="3177" w:name="_Toc388624763"/>
      <w:bookmarkStart w:id="3178" w:name="_Toc388624951"/>
      <w:bookmarkStart w:id="3179" w:name="_Toc388625139"/>
      <w:bookmarkStart w:id="3180" w:name="_Toc388625327"/>
      <w:bookmarkStart w:id="3181" w:name="_Toc388625514"/>
      <w:bookmarkStart w:id="3182" w:name="_Toc388625913"/>
      <w:bookmarkStart w:id="3183" w:name="_Toc388626162"/>
      <w:bookmarkStart w:id="3184" w:name="_Toc388626411"/>
      <w:bookmarkStart w:id="3185" w:name="_Toc388626661"/>
      <w:bookmarkStart w:id="3186" w:name="_Toc388626911"/>
      <w:bookmarkStart w:id="3187" w:name="_Toc388627159"/>
      <w:bookmarkStart w:id="3188" w:name="_Toc388627410"/>
      <w:bookmarkStart w:id="3189" w:name="_Toc388631324"/>
      <w:bookmarkStart w:id="3190" w:name="_Toc388631571"/>
      <w:bookmarkStart w:id="3191" w:name="_Toc388631818"/>
      <w:bookmarkStart w:id="3192" w:name="_Toc388632065"/>
      <w:bookmarkStart w:id="3193" w:name="_Toc388632312"/>
      <w:bookmarkStart w:id="3194" w:name="_Toc388635130"/>
      <w:bookmarkStart w:id="3195" w:name="_Toc388873664"/>
      <w:bookmarkStart w:id="3196" w:name="_Toc388965447"/>
      <w:bookmarkStart w:id="3197" w:name="_Toc388965762"/>
      <w:bookmarkStart w:id="3198" w:name="_Toc388966076"/>
      <w:bookmarkStart w:id="3199" w:name="_Toc388966390"/>
      <w:bookmarkStart w:id="3200" w:name="_Toc388966704"/>
      <w:bookmarkStart w:id="3201" w:name="_Toc388967016"/>
      <w:bookmarkStart w:id="3202" w:name="_Toc388967329"/>
      <w:bookmarkStart w:id="3203" w:name="_Toc388967642"/>
      <w:bookmarkStart w:id="3204" w:name="_Toc388967953"/>
      <w:bookmarkStart w:id="3205" w:name="_Toc389040297"/>
      <w:bookmarkStart w:id="3206" w:name="_Toc389042712"/>
      <w:bookmarkStart w:id="3207" w:name="_Toc389043480"/>
      <w:bookmarkStart w:id="3208" w:name="_Toc389044248"/>
      <w:bookmarkStart w:id="3209" w:name="_Toc389045020"/>
      <w:bookmarkStart w:id="3210" w:name="_Toc389045792"/>
      <w:bookmarkStart w:id="3211" w:name="_Toc389046565"/>
      <w:bookmarkStart w:id="3212" w:name="_Toc389047337"/>
      <w:bookmarkStart w:id="3213" w:name="_Toc389048110"/>
      <w:bookmarkStart w:id="3214" w:name="_Toc389048309"/>
      <w:bookmarkStart w:id="3215" w:name="_Toc389048509"/>
      <w:bookmarkStart w:id="3216" w:name="_Toc389048708"/>
      <w:bookmarkStart w:id="3217" w:name="_Toc389049483"/>
      <w:bookmarkStart w:id="3218" w:name="_Toc389050256"/>
      <w:bookmarkStart w:id="3219" w:name="_Toc389051029"/>
      <w:bookmarkStart w:id="3220" w:name="_Toc389051802"/>
      <w:bookmarkStart w:id="3221" w:name="_Toc389051934"/>
      <w:bookmarkStart w:id="3222" w:name="_Toc389052069"/>
      <w:bookmarkStart w:id="3223" w:name="_Toc389052211"/>
      <w:bookmarkStart w:id="3224" w:name="_Toc389226619"/>
      <w:bookmarkStart w:id="3225" w:name="_Toc389227458"/>
      <w:bookmarkStart w:id="3226" w:name="_Toc389238371"/>
      <w:bookmarkStart w:id="3227" w:name="_Toc389238528"/>
      <w:bookmarkStart w:id="3228" w:name="_Toc389238686"/>
      <w:bookmarkStart w:id="3229" w:name="_Toc389238845"/>
      <w:bookmarkStart w:id="3230" w:name="_Toc389239004"/>
      <w:bookmarkStart w:id="3231" w:name="_Toc389239163"/>
      <w:bookmarkStart w:id="3232" w:name="_Toc389239321"/>
      <w:bookmarkStart w:id="3233" w:name="_Toc389239480"/>
      <w:bookmarkStart w:id="3234" w:name="_Toc389239638"/>
      <w:bookmarkStart w:id="3235" w:name="_Toc389239794"/>
      <w:bookmarkStart w:id="3236" w:name="_Toc389493363"/>
      <w:bookmarkStart w:id="3237" w:name="_Toc389493528"/>
      <w:bookmarkStart w:id="3238" w:name="_Toc389493694"/>
      <w:bookmarkStart w:id="3239" w:name="_Toc389584065"/>
      <w:bookmarkStart w:id="3240" w:name="_Toc389584233"/>
      <w:bookmarkStart w:id="3241" w:name="_Toc389668733"/>
      <w:bookmarkStart w:id="3242" w:name="_Toc389668900"/>
      <w:bookmarkStart w:id="3243" w:name="_Toc389728610"/>
      <w:bookmarkStart w:id="3244" w:name="_Toc389728881"/>
      <w:bookmarkStart w:id="3245" w:name="_Toc389730962"/>
      <w:bookmarkStart w:id="3246" w:name="_Toc389735975"/>
      <w:bookmarkStart w:id="3247" w:name="_Toc390071667"/>
      <w:bookmarkStart w:id="3248" w:name="_Toc390072135"/>
      <w:bookmarkStart w:id="3249" w:name="_Toc390072308"/>
      <w:bookmarkStart w:id="3250" w:name="_Toc390158422"/>
      <w:bookmarkStart w:id="3251" w:name="_Toc390158595"/>
      <w:bookmarkStart w:id="3252" w:name="_Toc390158769"/>
      <w:bookmarkStart w:id="3253" w:name="_Toc390158944"/>
      <w:bookmarkStart w:id="3254" w:name="_Toc390253719"/>
      <w:bookmarkStart w:id="3255" w:name="_Toc390257237"/>
      <w:bookmarkStart w:id="3256" w:name="_Toc390257924"/>
      <w:bookmarkStart w:id="3257" w:name="_Toc390258096"/>
      <w:bookmarkStart w:id="3258" w:name="_Toc388609476"/>
      <w:bookmarkStart w:id="3259" w:name="_Toc388609666"/>
      <w:bookmarkStart w:id="3260" w:name="_Toc388609861"/>
      <w:bookmarkStart w:id="3261" w:name="_Toc388610061"/>
      <w:bookmarkStart w:id="3262" w:name="_Toc388610261"/>
      <w:bookmarkStart w:id="3263" w:name="_Toc388610461"/>
      <w:bookmarkStart w:id="3264" w:name="_Toc388610661"/>
      <w:bookmarkStart w:id="3265" w:name="_Toc388610861"/>
      <w:bookmarkStart w:id="3266" w:name="_Toc388611061"/>
      <w:bookmarkStart w:id="3267" w:name="_Toc388611446"/>
      <w:bookmarkStart w:id="3268" w:name="_Toc388624764"/>
      <w:bookmarkStart w:id="3269" w:name="_Toc388624952"/>
      <w:bookmarkStart w:id="3270" w:name="_Toc388625140"/>
      <w:bookmarkStart w:id="3271" w:name="_Toc388625328"/>
      <w:bookmarkStart w:id="3272" w:name="_Toc388625515"/>
      <w:bookmarkStart w:id="3273" w:name="_Toc388625914"/>
      <w:bookmarkStart w:id="3274" w:name="_Toc388626163"/>
      <w:bookmarkStart w:id="3275" w:name="_Toc388626412"/>
      <w:bookmarkStart w:id="3276" w:name="_Toc388626662"/>
      <w:bookmarkStart w:id="3277" w:name="_Toc388626912"/>
      <w:bookmarkStart w:id="3278" w:name="_Toc388627160"/>
      <w:bookmarkStart w:id="3279" w:name="_Toc388627411"/>
      <w:bookmarkStart w:id="3280" w:name="_Toc388631325"/>
      <w:bookmarkStart w:id="3281" w:name="_Toc388631572"/>
      <w:bookmarkStart w:id="3282" w:name="_Toc388631819"/>
      <w:bookmarkStart w:id="3283" w:name="_Toc388632066"/>
      <w:bookmarkStart w:id="3284" w:name="_Toc388632313"/>
      <w:bookmarkStart w:id="3285" w:name="_Toc388635131"/>
      <w:bookmarkStart w:id="3286" w:name="_Toc388873665"/>
      <w:bookmarkStart w:id="3287" w:name="_Toc388965448"/>
      <w:bookmarkStart w:id="3288" w:name="_Toc388965763"/>
      <w:bookmarkStart w:id="3289" w:name="_Toc388966077"/>
      <w:bookmarkStart w:id="3290" w:name="_Toc388966391"/>
      <w:bookmarkStart w:id="3291" w:name="_Toc388966705"/>
      <w:bookmarkStart w:id="3292" w:name="_Toc388967017"/>
      <w:bookmarkStart w:id="3293" w:name="_Toc388967330"/>
      <w:bookmarkStart w:id="3294" w:name="_Toc388967643"/>
      <w:bookmarkStart w:id="3295" w:name="_Toc388967954"/>
      <w:bookmarkStart w:id="3296" w:name="_Toc389040298"/>
      <w:bookmarkStart w:id="3297" w:name="_Toc389042713"/>
      <w:bookmarkStart w:id="3298" w:name="_Toc389043481"/>
      <w:bookmarkStart w:id="3299" w:name="_Toc389044249"/>
      <w:bookmarkStart w:id="3300" w:name="_Toc389045021"/>
      <w:bookmarkStart w:id="3301" w:name="_Toc389045793"/>
      <w:bookmarkStart w:id="3302" w:name="_Toc389046566"/>
      <w:bookmarkStart w:id="3303" w:name="_Toc389047338"/>
      <w:bookmarkStart w:id="3304" w:name="_Toc389048111"/>
      <w:bookmarkStart w:id="3305" w:name="_Toc389048310"/>
      <w:bookmarkStart w:id="3306" w:name="_Toc389048510"/>
      <w:bookmarkStart w:id="3307" w:name="_Toc389048709"/>
      <w:bookmarkStart w:id="3308" w:name="_Toc389049484"/>
      <w:bookmarkStart w:id="3309" w:name="_Toc389050257"/>
      <w:bookmarkStart w:id="3310" w:name="_Toc389051030"/>
      <w:bookmarkStart w:id="3311" w:name="_Toc389051803"/>
      <w:bookmarkStart w:id="3312" w:name="_Toc389051935"/>
      <w:bookmarkStart w:id="3313" w:name="_Toc389052070"/>
      <w:bookmarkStart w:id="3314" w:name="_Toc389052212"/>
      <w:bookmarkStart w:id="3315" w:name="_Toc389226620"/>
      <w:bookmarkStart w:id="3316" w:name="_Toc389227459"/>
      <w:bookmarkStart w:id="3317" w:name="_Toc389238372"/>
      <w:bookmarkStart w:id="3318" w:name="_Toc389238529"/>
      <w:bookmarkStart w:id="3319" w:name="_Toc389238687"/>
      <w:bookmarkStart w:id="3320" w:name="_Toc389238846"/>
      <w:bookmarkStart w:id="3321" w:name="_Toc389239005"/>
      <w:bookmarkStart w:id="3322" w:name="_Toc389239164"/>
      <w:bookmarkStart w:id="3323" w:name="_Toc389239322"/>
      <w:bookmarkStart w:id="3324" w:name="_Toc389239481"/>
      <w:bookmarkStart w:id="3325" w:name="_Toc389239639"/>
      <w:bookmarkStart w:id="3326" w:name="_Toc389239795"/>
      <w:bookmarkStart w:id="3327" w:name="_Toc389493364"/>
      <w:bookmarkStart w:id="3328" w:name="_Toc389493529"/>
      <w:bookmarkStart w:id="3329" w:name="_Toc389493695"/>
      <w:bookmarkStart w:id="3330" w:name="_Toc389584066"/>
      <w:bookmarkStart w:id="3331" w:name="_Toc389584234"/>
      <w:bookmarkStart w:id="3332" w:name="_Toc389668734"/>
      <w:bookmarkStart w:id="3333" w:name="_Toc389668901"/>
      <w:bookmarkStart w:id="3334" w:name="_Toc389728611"/>
      <w:bookmarkStart w:id="3335" w:name="_Toc389728882"/>
      <w:bookmarkStart w:id="3336" w:name="_Toc389730963"/>
      <w:bookmarkStart w:id="3337" w:name="_Toc389735976"/>
      <w:bookmarkStart w:id="3338" w:name="_Toc390071668"/>
      <w:bookmarkStart w:id="3339" w:name="_Toc390072136"/>
      <w:bookmarkStart w:id="3340" w:name="_Toc390072309"/>
      <w:bookmarkStart w:id="3341" w:name="_Toc390158423"/>
      <w:bookmarkStart w:id="3342" w:name="_Toc390158596"/>
      <w:bookmarkStart w:id="3343" w:name="_Toc390158770"/>
      <w:bookmarkStart w:id="3344" w:name="_Toc390158945"/>
      <w:bookmarkStart w:id="3345" w:name="_Toc390253720"/>
      <w:bookmarkStart w:id="3346" w:name="_Toc390257238"/>
      <w:bookmarkStart w:id="3347" w:name="_Toc390257925"/>
      <w:bookmarkStart w:id="3348" w:name="_Toc390258097"/>
      <w:bookmarkStart w:id="3349" w:name="_Toc388609477"/>
      <w:bookmarkStart w:id="3350" w:name="_Toc388609667"/>
      <w:bookmarkStart w:id="3351" w:name="_Toc388609862"/>
      <w:bookmarkStart w:id="3352" w:name="_Toc388610062"/>
      <w:bookmarkStart w:id="3353" w:name="_Toc388610262"/>
      <w:bookmarkStart w:id="3354" w:name="_Toc388610462"/>
      <w:bookmarkStart w:id="3355" w:name="_Toc388610662"/>
      <w:bookmarkStart w:id="3356" w:name="_Toc388610862"/>
      <w:bookmarkStart w:id="3357" w:name="_Toc388611062"/>
      <w:bookmarkStart w:id="3358" w:name="_Toc388611447"/>
      <w:bookmarkStart w:id="3359" w:name="_Toc388624765"/>
      <w:bookmarkStart w:id="3360" w:name="_Toc388624953"/>
      <w:bookmarkStart w:id="3361" w:name="_Toc388625141"/>
      <w:bookmarkStart w:id="3362" w:name="_Toc388625329"/>
      <w:bookmarkStart w:id="3363" w:name="_Toc388625516"/>
      <w:bookmarkStart w:id="3364" w:name="_Toc388625915"/>
      <w:bookmarkStart w:id="3365" w:name="_Toc388626164"/>
      <w:bookmarkStart w:id="3366" w:name="_Toc388626413"/>
      <w:bookmarkStart w:id="3367" w:name="_Toc388626663"/>
      <w:bookmarkStart w:id="3368" w:name="_Toc388626913"/>
      <w:bookmarkStart w:id="3369" w:name="_Toc388627161"/>
      <w:bookmarkStart w:id="3370" w:name="_Toc388627412"/>
      <w:bookmarkStart w:id="3371" w:name="_Toc388631326"/>
      <w:bookmarkStart w:id="3372" w:name="_Toc388631573"/>
      <w:bookmarkStart w:id="3373" w:name="_Toc388631820"/>
      <w:bookmarkStart w:id="3374" w:name="_Toc388632067"/>
      <w:bookmarkStart w:id="3375" w:name="_Toc388632314"/>
      <w:bookmarkStart w:id="3376" w:name="_Toc388635132"/>
      <w:bookmarkStart w:id="3377" w:name="_Toc388873666"/>
      <w:bookmarkStart w:id="3378" w:name="_Toc388965449"/>
      <w:bookmarkStart w:id="3379" w:name="_Toc388965764"/>
      <w:bookmarkStart w:id="3380" w:name="_Toc388966078"/>
      <w:bookmarkStart w:id="3381" w:name="_Toc388966392"/>
      <w:bookmarkStart w:id="3382" w:name="_Toc388966706"/>
      <w:bookmarkStart w:id="3383" w:name="_Toc388967018"/>
      <w:bookmarkStart w:id="3384" w:name="_Toc388967331"/>
      <w:bookmarkStart w:id="3385" w:name="_Toc388967644"/>
      <w:bookmarkStart w:id="3386" w:name="_Toc388967955"/>
      <w:bookmarkStart w:id="3387" w:name="_Toc389040299"/>
      <w:bookmarkStart w:id="3388" w:name="_Toc389042714"/>
      <w:bookmarkStart w:id="3389" w:name="_Toc389043482"/>
      <w:bookmarkStart w:id="3390" w:name="_Toc389044250"/>
      <w:bookmarkStart w:id="3391" w:name="_Toc389045022"/>
      <w:bookmarkStart w:id="3392" w:name="_Toc389045794"/>
      <w:bookmarkStart w:id="3393" w:name="_Toc389046567"/>
      <w:bookmarkStart w:id="3394" w:name="_Toc389047339"/>
      <w:bookmarkStart w:id="3395" w:name="_Toc389048112"/>
      <w:bookmarkStart w:id="3396" w:name="_Toc389048311"/>
      <w:bookmarkStart w:id="3397" w:name="_Toc389048511"/>
      <w:bookmarkStart w:id="3398" w:name="_Toc389048710"/>
      <w:bookmarkStart w:id="3399" w:name="_Toc389049485"/>
      <w:bookmarkStart w:id="3400" w:name="_Toc389050258"/>
      <w:bookmarkStart w:id="3401" w:name="_Toc389051031"/>
      <w:bookmarkStart w:id="3402" w:name="_Toc389051804"/>
      <w:bookmarkStart w:id="3403" w:name="_Toc389051936"/>
      <w:bookmarkStart w:id="3404" w:name="_Toc389052071"/>
      <w:bookmarkStart w:id="3405" w:name="_Toc389052213"/>
      <w:bookmarkStart w:id="3406" w:name="_Toc389226621"/>
      <w:bookmarkStart w:id="3407" w:name="_Toc389227460"/>
      <w:bookmarkStart w:id="3408" w:name="_Toc389238373"/>
      <w:bookmarkStart w:id="3409" w:name="_Toc389238530"/>
      <w:bookmarkStart w:id="3410" w:name="_Toc389238688"/>
      <w:bookmarkStart w:id="3411" w:name="_Toc389238847"/>
      <w:bookmarkStart w:id="3412" w:name="_Toc389239006"/>
      <w:bookmarkStart w:id="3413" w:name="_Toc389239165"/>
      <w:bookmarkStart w:id="3414" w:name="_Toc389239323"/>
      <w:bookmarkStart w:id="3415" w:name="_Toc389239482"/>
      <w:bookmarkStart w:id="3416" w:name="_Toc389239640"/>
      <w:bookmarkStart w:id="3417" w:name="_Toc389239796"/>
      <w:bookmarkStart w:id="3418" w:name="_Toc389493365"/>
      <w:bookmarkStart w:id="3419" w:name="_Toc389493530"/>
      <w:bookmarkStart w:id="3420" w:name="_Toc389493696"/>
      <w:bookmarkStart w:id="3421" w:name="_Toc389584067"/>
      <w:bookmarkStart w:id="3422" w:name="_Toc389584235"/>
      <w:bookmarkStart w:id="3423" w:name="_Toc389668735"/>
      <w:bookmarkStart w:id="3424" w:name="_Toc389668902"/>
      <w:bookmarkStart w:id="3425" w:name="_Toc389728612"/>
      <w:bookmarkStart w:id="3426" w:name="_Toc389728883"/>
      <w:bookmarkStart w:id="3427" w:name="_Toc389730964"/>
      <w:bookmarkStart w:id="3428" w:name="_Toc389735977"/>
      <w:bookmarkStart w:id="3429" w:name="_Toc390071669"/>
      <w:bookmarkStart w:id="3430" w:name="_Toc390072137"/>
      <w:bookmarkStart w:id="3431" w:name="_Toc390072310"/>
      <w:bookmarkStart w:id="3432" w:name="_Toc390158424"/>
      <w:bookmarkStart w:id="3433" w:name="_Toc390158597"/>
      <w:bookmarkStart w:id="3434" w:name="_Toc390158771"/>
      <w:bookmarkStart w:id="3435" w:name="_Toc390158946"/>
      <w:bookmarkStart w:id="3436" w:name="_Toc390253721"/>
      <w:bookmarkStart w:id="3437" w:name="_Toc390257239"/>
      <w:bookmarkStart w:id="3438" w:name="_Toc390257926"/>
      <w:bookmarkStart w:id="3439" w:name="_Toc390258098"/>
      <w:bookmarkStart w:id="3440" w:name="_Toc388609478"/>
      <w:bookmarkStart w:id="3441" w:name="_Toc388609668"/>
      <w:bookmarkStart w:id="3442" w:name="_Toc388609863"/>
      <w:bookmarkStart w:id="3443" w:name="_Toc388610063"/>
      <w:bookmarkStart w:id="3444" w:name="_Toc388610263"/>
      <w:bookmarkStart w:id="3445" w:name="_Toc388610463"/>
      <w:bookmarkStart w:id="3446" w:name="_Toc388610663"/>
      <w:bookmarkStart w:id="3447" w:name="_Toc388610863"/>
      <w:bookmarkStart w:id="3448" w:name="_Toc388611063"/>
      <w:bookmarkStart w:id="3449" w:name="_Toc388611448"/>
      <w:bookmarkStart w:id="3450" w:name="_Toc388624766"/>
      <w:bookmarkStart w:id="3451" w:name="_Toc388624954"/>
      <w:bookmarkStart w:id="3452" w:name="_Toc388625142"/>
      <w:bookmarkStart w:id="3453" w:name="_Toc388625330"/>
      <w:bookmarkStart w:id="3454" w:name="_Toc388625517"/>
      <w:bookmarkStart w:id="3455" w:name="_Toc388625916"/>
      <w:bookmarkStart w:id="3456" w:name="_Toc388626165"/>
      <w:bookmarkStart w:id="3457" w:name="_Toc388626414"/>
      <w:bookmarkStart w:id="3458" w:name="_Toc388626664"/>
      <w:bookmarkStart w:id="3459" w:name="_Toc388626914"/>
      <w:bookmarkStart w:id="3460" w:name="_Toc388627162"/>
      <w:bookmarkStart w:id="3461" w:name="_Toc388627413"/>
      <w:bookmarkStart w:id="3462" w:name="_Toc388631327"/>
      <w:bookmarkStart w:id="3463" w:name="_Toc388631574"/>
      <w:bookmarkStart w:id="3464" w:name="_Toc388631821"/>
      <w:bookmarkStart w:id="3465" w:name="_Toc388632068"/>
      <w:bookmarkStart w:id="3466" w:name="_Toc388632315"/>
      <w:bookmarkStart w:id="3467" w:name="_Toc388635133"/>
      <w:bookmarkStart w:id="3468" w:name="_Toc388873667"/>
      <w:bookmarkStart w:id="3469" w:name="_Toc388965450"/>
      <w:bookmarkStart w:id="3470" w:name="_Toc388965765"/>
      <w:bookmarkStart w:id="3471" w:name="_Toc388966079"/>
      <w:bookmarkStart w:id="3472" w:name="_Toc388966393"/>
      <w:bookmarkStart w:id="3473" w:name="_Toc388966707"/>
      <w:bookmarkStart w:id="3474" w:name="_Toc388967019"/>
      <w:bookmarkStart w:id="3475" w:name="_Toc388967332"/>
      <w:bookmarkStart w:id="3476" w:name="_Toc388967645"/>
      <w:bookmarkStart w:id="3477" w:name="_Toc388967956"/>
      <w:bookmarkStart w:id="3478" w:name="_Toc389040300"/>
      <w:bookmarkStart w:id="3479" w:name="_Toc389042715"/>
      <w:bookmarkStart w:id="3480" w:name="_Toc389043483"/>
      <w:bookmarkStart w:id="3481" w:name="_Toc389044251"/>
      <w:bookmarkStart w:id="3482" w:name="_Toc389045023"/>
      <w:bookmarkStart w:id="3483" w:name="_Toc389045795"/>
      <w:bookmarkStart w:id="3484" w:name="_Toc389046568"/>
      <w:bookmarkStart w:id="3485" w:name="_Toc389047340"/>
      <w:bookmarkStart w:id="3486" w:name="_Toc389048113"/>
      <w:bookmarkStart w:id="3487" w:name="_Toc389048312"/>
      <w:bookmarkStart w:id="3488" w:name="_Toc389048512"/>
      <w:bookmarkStart w:id="3489" w:name="_Toc389048711"/>
      <w:bookmarkStart w:id="3490" w:name="_Toc389049486"/>
      <w:bookmarkStart w:id="3491" w:name="_Toc389050259"/>
      <w:bookmarkStart w:id="3492" w:name="_Toc389051032"/>
      <w:bookmarkStart w:id="3493" w:name="_Toc389051805"/>
      <w:bookmarkStart w:id="3494" w:name="_Toc389051937"/>
      <w:bookmarkStart w:id="3495" w:name="_Toc389052072"/>
      <w:bookmarkStart w:id="3496" w:name="_Toc389052214"/>
      <w:bookmarkStart w:id="3497" w:name="_Toc389226622"/>
      <w:bookmarkStart w:id="3498" w:name="_Toc389227461"/>
      <w:bookmarkStart w:id="3499" w:name="_Toc389238374"/>
      <w:bookmarkStart w:id="3500" w:name="_Toc389238531"/>
      <w:bookmarkStart w:id="3501" w:name="_Toc389238689"/>
      <w:bookmarkStart w:id="3502" w:name="_Toc389238848"/>
      <w:bookmarkStart w:id="3503" w:name="_Toc389239007"/>
      <w:bookmarkStart w:id="3504" w:name="_Toc389239166"/>
      <w:bookmarkStart w:id="3505" w:name="_Toc389239324"/>
      <w:bookmarkStart w:id="3506" w:name="_Toc389239483"/>
      <w:bookmarkStart w:id="3507" w:name="_Toc389239641"/>
      <w:bookmarkStart w:id="3508" w:name="_Toc389239797"/>
      <w:bookmarkStart w:id="3509" w:name="_Toc389493366"/>
      <w:bookmarkStart w:id="3510" w:name="_Toc389493531"/>
      <w:bookmarkStart w:id="3511" w:name="_Toc389493697"/>
      <w:bookmarkStart w:id="3512" w:name="_Toc389584068"/>
      <w:bookmarkStart w:id="3513" w:name="_Toc389584236"/>
      <w:bookmarkStart w:id="3514" w:name="_Toc389668736"/>
      <w:bookmarkStart w:id="3515" w:name="_Toc389668903"/>
      <w:bookmarkStart w:id="3516" w:name="_Toc389728613"/>
      <w:bookmarkStart w:id="3517" w:name="_Toc389728884"/>
      <w:bookmarkStart w:id="3518" w:name="_Toc389730965"/>
      <w:bookmarkStart w:id="3519" w:name="_Toc389735978"/>
      <w:bookmarkStart w:id="3520" w:name="_Toc390071670"/>
      <w:bookmarkStart w:id="3521" w:name="_Toc390072138"/>
      <w:bookmarkStart w:id="3522" w:name="_Toc390072311"/>
      <w:bookmarkStart w:id="3523" w:name="_Toc390158425"/>
      <w:bookmarkStart w:id="3524" w:name="_Toc390158598"/>
      <w:bookmarkStart w:id="3525" w:name="_Toc390158772"/>
      <w:bookmarkStart w:id="3526" w:name="_Toc390158947"/>
      <w:bookmarkStart w:id="3527" w:name="_Toc390253722"/>
      <w:bookmarkStart w:id="3528" w:name="_Toc390257240"/>
      <w:bookmarkStart w:id="3529" w:name="_Toc390257927"/>
      <w:bookmarkStart w:id="3530" w:name="_Toc390258099"/>
      <w:bookmarkStart w:id="3531" w:name="_Toc70508595"/>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r w:rsidRPr="00132E68">
        <w:rPr>
          <w:rStyle w:val="20"/>
          <w:rFonts w:cs="Times New Roman"/>
          <w:b/>
          <w:bCs/>
          <w:szCs w:val="24"/>
        </w:rPr>
        <w:t>Системные требования</w:t>
      </w:r>
      <w:bookmarkEnd w:id="3531"/>
    </w:p>
    <w:p w:rsidR="005B7152" w:rsidRPr="00132E68" w:rsidRDefault="005B7152" w:rsidP="00B5566C">
      <w:pPr>
        <w:pStyle w:val="3"/>
        <w:numPr>
          <w:ilvl w:val="2"/>
          <w:numId w:val="7"/>
        </w:numPr>
        <w:spacing w:line="240" w:lineRule="auto"/>
        <w:ind w:left="0" w:firstLine="0"/>
        <w:rPr>
          <w:rFonts w:cs="Times New Roman"/>
          <w:sz w:val="24"/>
          <w:szCs w:val="24"/>
        </w:rPr>
      </w:pPr>
      <w:bookmarkStart w:id="3532" w:name="_Toc70508596"/>
      <w:r w:rsidRPr="00132E68">
        <w:rPr>
          <w:rFonts w:cs="Times New Roman"/>
          <w:sz w:val="24"/>
          <w:szCs w:val="24"/>
        </w:rPr>
        <w:t>Минимальные системные требования</w:t>
      </w:r>
      <w:bookmarkEnd w:id="3532"/>
    </w:p>
    <w:p w:rsidR="005B7152" w:rsidRPr="00132E68" w:rsidRDefault="005B7152" w:rsidP="00B5566C">
      <w:pPr>
        <w:spacing w:line="240" w:lineRule="auto"/>
        <w:ind w:left="708"/>
        <w:rPr>
          <w:rFonts w:cs="Times New Roman"/>
          <w:sz w:val="24"/>
          <w:szCs w:val="24"/>
        </w:rPr>
      </w:pPr>
      <w:r w:rsidRPr="00132E68">
        <w:rPr>
          <w:rFonts w:cs="Times New Roman"/>
          <w:sz w:val="24"/>
          <w:szCs w:val="24"/>
        </w:rPr>
        <w:t xml:space="preserve">Минимальные системные требования для </w:t>
      </w:r>
      <w:r w:rsidR="004C253E">
        <w:rPr>
          <w:rFonts w:cs="Times New Roman"/>
          <w:sz w:val="24"/>
          <w:szCs w:val="24"/>
        </w:rPr>
        <w:t>работы КК ПРАЙМ-БИРЖИ</w:t>
      </w:r>
      <w:r w:rsidRPr="00132E68">
        <w:rPr>
          <w:rFonts w:cs="Times New Roman"/>
          <w:sz w:val="24"/>
          <w:szCs w:val="24"/>
        </w:rPr>
        <w:t>:</w:t>
      </w:r>
    </w:p>
    <w:p w:rsidR="005B7152" w:rsidRPr="00132E68" w:rsidRDefault="005B7152" w:rsidP="00B5566C">
      <w:pPr>
        <w:pStyle w:val="a3"/>
        <w:numPr>
          <w:ilvl w:val="0"/>
          <w:numId w:val="54"/>
        </w:numPr>
        <w:spacing w:line="240" w:lineRule="auto"/>
        <w:contextualSpacing w:val="0"/>
        <w:rPr>
          <w:rFonts w:cs="Times New Roman"/>
          <w:sz w:val="24"/>
          <w:szCs w:val="24"/>
        </w:rPr>
      </w:pPr>
      <w:r w:rsidRPr="00132E68">
        <w:rPr>
          <w:rFonts w:cs="Times New Roman"/>
          <w:sz w:val="24"/>
          <w:szCs w:val="24"/>
        </w:rPr>
        <w:t>Мышь или другое указывающее устройство (рекомендуется);</w:t>
      </w:r>
    </w:p>
    <w:p w:rsidR="005B7152" w:rsidRPr="00132E68" w:rsidRDefault="005B7152" w:rsidP="00B5566C">
      <w:pPr>
        <w:pStyle w:val="a3"/>
        <w:numPr>
          <w:ilvl w:val="0"/>
          <w:numId w:val="54"/>
        </w:numPr>
        <w:spacing w:line="240" w:lineRule="auto"/>
        <w:contextualSpacing w:val="0"/>
        <w:rPr>
          <w:rFonts w:cs="Times New Roman"/>
          <w:sz w:val="24"/>
          <w:szCs w:val="24"/>
        </w:rPr>
      </w:pPr>
      <w:r w:rsidRPr="00132E68">
        <w:rPr>
          <w:rFonts w:cs="Times New Roman"/>
          <w:sz w:val="24"/>
          <w:szCs w:val="24"/>
        </w:rPr>
        <w:t>Минимальный объем оперативной памяти 512 МБ, рекомендуемый объем- 1,5 ГБ;</w:t>
      </w:r>
    </w:p>
    <w:p w:rsidR="005B7152" w:rsidRPr="00132E68" w:rsidRDefault="004C253E" w:rsidP="00B5566C">
      <w:pPr>
        <w:pStyle w:val="a3"/>
        <w:numPr>
          <w:ilvl w:val="0"/>
          <w:numId w:val="54"/>
        </w:numPr>
        <w:spacing w:line="240" w:lineRule="auto"/>
        <w:contextualSpacing w:val="0"/>
        <w:rPr>
          <w:rFonts w:cs="Times New Roman"/>
          <w:sz w:val="24"/>
          <w:szCs w:val="24"/>
        </w:rPr>
      </w:pPr>
      <w:r>
        <w:rPr>
          <w:rFonts w:cs="Times New Roman"/>
          <w:sz w:val="24"/>
          <w:szCs w:val="24"/>
        </w:rPr>
        <w:t>Процессор</w:t>
      </w:r>
      <w:r w:rsidR="005B7152" w:rsidRPr="00132E68">
        <w:rPr>
          <w:rFonts w:cs="Times New Roman"/>
          <w:sz w:val="24"/>
          <w:szCs w:val="24"/>
        </w:rPr>
        <w:t xml:space="preserve"> 2 ГГц или более;</w:t>
      </w:r>
    </w:p>
    <w:p w:rsidR="005B7152" w:rsidRPr="00132E68" w:rsidRDefault="005B7152" w:rsidP="00B5566C">
      <w:pPr>
        <w:pStyle w:val="a3"/>
        <w:numPr>
          <w:ilvl w:val="0"/>
          <w:numId w:val="54"/>
        </w:numPr>
        <w:spacing w:line="240" w:lineRule="auto"/>
        <w:contextualSpacing w:val="0"/>
        <w:rPr>
          <w:rFonts w:cs="Times New Roman"/>
          <w:sz w:val="24"/>
          <w:szCs w:val="24"/>
        </w:rPr>
      </w:pPr>
      <w:r w:rsidRPr="00132E68">
        <w:rPr>
          <w:rFonts w:cs="Times New Roman"/>
          <w:sz w:val="24"/>
          <w:szCs w:val="24"/>
        </w:rPr>
        <w:t>250 МБ свободного пространства на жестком диске.</w:t>
      </w:r>
    </w:p>
    <w:p w:rsidR="005B7152" w:rsidRPr="00132E68" w:rsidRDefault="005B7152" w:rsidP="00B5566C">
      <w:pPr>
        <w:spacing w:line="240" w:lineRule="auto"/>
        <w:rPr>
          <w:rFonts w:cs="Times New Roman"/>
          <w:sz w:val="24"/>
          <w:szCs w:val="24"/>
        </w:rPr>
      </w:pPr>
      <w:r w:rsidRPr="00132E68">
        <w:rPr>
          <w:rFonts w:cs="Times New Roman"/>
          <w:sz w:val="24"/>
          <w:szCs w:val="24"/>
        </w:rPr>
        <w:t>Рекомендуемое разрешение экрана — 1920 x 1080.</w:t>
      </w:r>
    </w:p>
    <w:p w:rsidR="005B7152" w:rsidRPr="00132E68" w:rsidRDefault="005B7152" w:rsidP="00B5566C">
      <w:pPr>
        <w:spacing w:line="240" w:lineRule="auto"/>
        <w:rPr>
          <w:rFonts w:cs="Times New Roman"/>
          <w:sz w:val="24"/>
          <w:szCs w:val="24"/>
        </w:rPr>
      </w:pPr>
      <w:r w:rsidRPr="00132E68">
        <w:rPr>
          <w:rFonts w:cs="Times New Roman"/>
          <w:sz w:val="24"/>
          <w:szCs w:val="24"/>
        </w:rPr>
        <w:t>Минимальное разрешение экрана — 1024 x 768.</w:t>
      </w:r>
    </w:p>
    <w:p w:rsidR="0099249F" w:rsidRDefault="0099249F" w:rsidP="00B5566C">
      <w:pPr>
        <w:spacing w:line="240" w:lineRule="auto"/>
        <w:rPr>
          <w:rFonts w:eastAsiaTheme="majorEastAsia" w:cs="Times New Roman"/>
          <w:b/>
          <w:bCs/>
          <w:sz w:val="24"/>
          <w:szCs w:val="24"/>
        </w:rPr>
      </w:pPr>
      <w:r>
        <w:rPr>
          <w:rFonts w:cs="Times New Roman"/>
          <w:sz w:val="24"/>
          <w:szCs w:val="24"/>
        </w:rPr>
        <w:br w:type="page"/>
      </w:r>
    </w:p>
    <w:p w:rsidR="005B7152" w:rsidRPr="00132E68" w:rsidRDefault="005B7152" w:rsidP="00B5566C">
      <w:pPr>
        <w:pStyle w:val="3"/>
        <w:numPr>
          <w:ilvl w:val="2"/>
          <w:numId w:val="7"/>
        </w:numPr>
        <w:spacing w:line="240" w:lineRule="auto"/>
        <w:ind w:left="0" w:firstLine="0"/>
        <w:rPr>
          <w:rFonts w:cs="Times New Roman"/>
          <w:sz w:val="24"/>
          <w:szCs w:val="24"/>
        </w:rPr>
      </w:pPr>
      <w:bookmarkStart w:id="3533" w:name="_Toc70508597"/>
      <w:r w:rsidRPr="00132E68">
        <w:rPr>
          <w:rFonts w:cs="Times New Roman"/>
          <w:sz w:val="24"/>
          <w:szCs w:val="24"/>
        </w:rPr>
        <w:lastRenderedPageBreak/>
        <w:t>Поддерживаемые операционные системы</w:t>
      </w:r>
      <w:bookmarkEnd w:id="3533"/>
    </w:p>
    <w:p w:rsidR="00F9614D" w:rsidRPr="00D24B15" w:rsidRDefault="00F9614D" w:rsidP="00B5566C">
      <w:pPr>
        <w:spacing w:line="240" w:lineRule="auto"/>
        <w:jc w:val="both"/>
        <w:rPr>
          <w:rFonts w:cs="Times New Roman"/>
          <w:color w:val="000000" w:themeColor="text1"/>
        </w:rPr>
      </w:pPr>
      <w:r>
        <w:rPr>
          <w:rFonts w:cs="Times New Roman"/>
          <w:color w:val="000000" w:themeColor="text1"/>
        </w:rPr>
        <w:t>КК ПРАЙМ-БИРЖИ</w:t>
      </w:r>
      <w:r w:rsidRPr="00D5494C">
        <w:rPr>
          <w:rFonts w:cs="Times New Roman"/>
          <w:color w:val="000000" w:themeColor="text1"/>
        </w:rPr>
        <w:t xml:space="preserve"> поддерживает </w:t>
      </w:r>
      <w:r>
        <w:rPr>
          <w:rFonts w:cs="Times New Roman"/>
          <w:color w:val="000000" w:themeColor="text1"/>
        </w:rPr>
        <w:t xml:space="preserve">апплеты на любых ОС, поддерживающих виртуальную машину </w:t>
      </w:r>
      <w:r>
        <w:rPr>
          <w:rFonts w:cs="Times New Roman"/>
          <w:color w:val="000000" w:themeColor="text1"/>
          <w:lang w:val="en-US"/>
        </w:rPr>
        <w:t>Java</w:t>
      </w:r>
      <w:r>
        <w:rPr>
          <w:rFonts w:cs="Times New Roman"/>
          <w:color w:val="000000" w:themeColor="text1"/>
        </w:rPr>
        <w:t>.</w:t>
      </w:r>
    </w:p>
    <w:p w:rsidR="005B7152" w:rsidRDefault="005B7152" w:rsidP="00B5566C">
      <w:pPr>
        <w:pStyle w:val="2"/>
        <w:numPr>
          <w:ilvl w:val="1"/>
          <w:numId w:val="7"/>
        </w:numPr>
        <w:spacing w:line="240" w:lineRule="auto"/>
        <w:ind w:left="0" w:firstLine="0"/>
        <w:rPr>
          <w:rFonts w:cs="Times New Roman"/>
          <w:szCs w:val="24"/>
        </w:rPr>
      </w:pPr>
      <w:bookmarkStart w:id="3534" w:name="_Toc388609867"/>
      <w:bookmarkStart w:id="3535" w:name="_Toc388610067"/>
      <w:bookmarkStart w:id="3536" w:name="_Toc388610267"/>
      <w:bookmarkStart w:id="3537" w:name="_Toc388610467"/>
      <w:bookmarkStart w:id="3538" w:name="_Toc388610667"/>
      <w:bookmarkStart w:id="3539" w:name="_Toc388610867"/>
      <w:bookmarkStart w:id="3540" w:name="_Toc388611067"/>
      <w:bookmarkStart w:id="3541" w:name="_Toc388611452"/>
      <w:bookmarkStart w:id="3542" w:name="_Toc388624770"/>
      <w:bookmarkStart w:id="3543" w:name="_Toc388624958"/>
      <w:bookmarkStart w:id="3544" w:name="_Toc388625146"/>
      <w:bookmarkStart w:id="3545" w:name="_Toc388625334"/>
      <w:bookmarkStart w:id="3546" w:name="_Toc388625521"/>
      <w:bookmarkStart w:id="3547" w:name="_Toc388625920"/>
      <w:bookmarkStart w:id="3548" w:name="_Toc388626169"/>
      <w:bookmarkStart w:id="3549" w:name="_Toc388626418"/>
      <w:bookmarkStart w:id="3550" w:name="_Toc388626668"/>
      <w:bookmarkStart w:id="3551" w:name="_Toc388626918"/>
      <w:bookmarkStart w:id="3552" w:name="_Toc388627166"/>
      <w:bookmarkStart w:id="3553" w:name="_Toc388627417"/>
      <w:bookmarkStart w:id="3554" w:name="_Toc388631331"/>
      <w:bookmarkStart w:id="3555" w:name="_Toc388631578"/>
      <w:bookmarkStart w:id="3556" w:name="_Toc388631825"/>
      <w:bookmarkStart w:id="3557" w:name="_Toc388632072"/>
      <w:bookmarkStart w:id="3558" w:name="_Toc388632319"/>
      <w:bookmarkStart w:id="3559" w:name="_Toc388635137"/>
      <w:bookmarkStart w:id="3560" w:name="_Toc388873671"/>
      <w:bookmarkStart w:id="3561" w:name="_Toc388965454"/>
      <w:bookmarkStart w:id="3562" w:name="_Toc388965769"/>
      <w:bookmarkStart w:id="3563" w:name="_Toc388966083"/>
      <w:bookmarkStart w:id="3564" w:name="_Toc388966397"/>
      <w:bookmarkStart w:id="3565" w:name="_Toc388966711"/>
      <w:bookmarkStart w:id="3566" w:name="_Toc388967023"/>
      <w:bookmarkStart w:id="3567" w:name="_Toc388967336"/>
      <w:bookmarkStart w:id="3568" w:name="_Toc388967649"/>
      <w:bookmarkStart w:id="3569" w:name="_Toc388967960"/>
      <w:bookmarkStart w:id="3570" w:name="_Toc389040304"/>
      <w:bookmarkStart w:id="3571" w:name="_Toc389042719"/>
      <w:bookmarkStart w:id="3572" w:name="_Toc389043487"/>
      <w:bookmarkStart w:id="3573" w:name="_Toc389044255"/>
      <w:bookmarkStart w:id="3574" w:name="_Toc389045027"/>
      <w:bookmarkStart w:id="3575" w:name="_Toc389045799"/>
      <w:bookmarkStart w:id="3576" w:name="_Toc389046572"/>
      <w:bookmarkStart w:id="3577" w:name="_Toc389047344"/>
      <w:bookmarkStart w:id="3578" w:name="_Toc389048117"/>
      <w:bookmarkStart w:id="3579" w:name="_Toc389048316"/>
      <w:bookmarkStart w:id="3580" w:name="_Toc389048516"/>
      <w:bookmarkStart w:id="3581" w:name="_Toc389048715"/>
      <w:bookmarkStart w:id="3582" w:name="_Toc389049490"/>
      <w:bookmarkStart w:id="3583" w:name="_Toc389050263"/>
      <w:bookmarkStart w:id="3584" w:name="_Toc389051036"/>
      <w:bookmarkStart w:id="3585" w:name="_Toc389051809"/>
      <w:bookmarkStart w:id="3586" w:name="_Toc389051941"/>
      <w:bookmarkStart w:id="3587" w:name="_Toc389052076"/>
      <w:bookmarkStart w:id="3588" w:name="_Toc389052218"/>
      <w:bookmarkStart w:id="3589" w:name="_Toc389226626"/>
      <w:bookmarkStart w:id="3590" w:name="_Toc389227465"/>
      <w:bookmarkStart w:id="3591" w:name="_Toc389238378"/>
      <w:bookmarkStart w:id="3592" w:name="_Toc389238535"/>
      <w:bookmarkStart w:id="3593" w:name="_Toc389238693"/>
      <w:bookmarkStart w:id="3594" w:name="_Toc389238852"/>
      <w:bookmarkStart w:id="3595" w:name="_Toc389239011"/>
      <w:bookmarkStart w:id="3596" w:name="_Toc389239170"/>
      <w:bookmarkStart w:id="3597" w:name="_Toc389239328"/>
      <w:bookmarkStart w:id="3598" w:name="_Toc389239487"/>
      <w:bookmarkStart w:id="3599" w:name="_Toc389239645"/>
      <w:bookmarkStart w:id="3600" w:name="_Toc389239801"/>
      <w:bookmarkStart w:id="3601" w:name="_Toc389493370"/>
      <w:bookmarkStart w:id="3602" w:name="_Toc389493535"/>
      <w:bookmarkStart w:id="3603" w:name="_Toc389493701"/>
      <w:bookmarkStart w:id="3604" w:name="_Toc389584072"/>
      <w:bookmarkStart w:id="3605" w:name="_Toc389584240"/>
      <w:bookmarkStart w:id="3606" w:name="_Toc389668740"/>
      <w:bookmarkStart w:id="3607" w:name="_Toc389668907"/>
      <w:bookmarkStart w:id="3608" w:name="_Toc389728617"/>
      <w:bookmarkStart w:id="3609" w:name="_Toc389728888"/>
      <w:bookmarkStart w:id="3610" w:name="_Toc389730969"/>
      <w:bookmarkStart w:id="3611" w:name="_Toc389735982"/>
      <w:bookmarkStart w:id="3612" w:name="_Toc390071674"/>
      <w:bookmarkStart w:id="3613" w:name="_Toc390072142"/>
      <w:bookmarkStart w:id="3614" w:name="_Toc390072315"/>
      <w:bookmarkStart w:id="3615" w:name="_Toc390158429"/>
      <w:bookmarkStart w:id="3616" w:name="_Toc390158602"/>
      <w:bookmarkStart w:id="3617" w:name="_Toc390158776"/>
      <w:bookmarkStart w:id="3618" w:name="_Toc390158951"/>
      <w:bookmarkStart w:id="3619" w:name="_Toc390253726"/>
      <w:bookmarkStart w:id="3620" w:name="_Toc390257244"/>
      <w:bookmarkStart w:id="3621" w:name="_Toc390257931"/>
      <w:bookmarkStart w:id="3622" w:name="_Toc390258103"/>
      <w:bookmarkStart w:id="3623" w:name="_Toc388609672"/>
      <w:bookmarkStart w:id="3624" w:name="_Toc388609868"/>
      <w:bookmarkStart w:id="3625" w:name="_Toc388610068"/>
      <w:bookmarkStart w:id="3626" w:name="_Toc388610268"/>
      <w:bookmarkStart w:id="3627" w:name="_Toc388610468"/>
      <w:bookmarkStart w:id="3628" w:name="_Toc388610668"/>
      <w:bookmarkStart w:id="3629" w:name="_Toc388610868"/>
      <w:bookmarkStart w:id="3630" w:name="_Toc388611068"/>
      <w:bookmarkStart w:id="3631" w:name="_Toc388611453"/>
      <w:bookmarkStart w:id="3632" w:name="_Toc388624771"/>
      <w:bookmarkStart w:id="3633" w:name="_Toc388624959"/>
      <w:bookmarkStart w:id="3634" w:name="_Toc388625147"/>
      <w:bookmarkStart w:id="3635" w:name="_Toc388625335"/>
      <w:bookmarkStart w:id="3636" w:name="_Toc388625522"/>
      <w:bookmarkStart w:id="3637" w:name="_Toc388625921"/>
      <w:bookmarkStart w:id="3638" w:name="_Toc388626170"/>
      <w:bookmarkStart w:id="3639" w:name="_Toc388626419"/>
      <w:bookmarkStart w:id="3640" w:name="_Toc388626669"/>
      <w:bookmarkStart w:id="3641" w:name="_Toc388626919"/>
      <w:bookmarkStart w:id="3642" w:name="_Toc388627167"/>
      <w:bookmarkStart w:id="3643" w:name="_Toc388627418"/>
      <w:bookmarkStart w:id="3644" w:name="_Toc388631332"/>
      <w:bookmarkStart w:id="3645" w:name="_Toc388631579"/>
      <w:bookmarkStart w:id="3646" w:name="_Toc388631826"/>
      <w:bookmarkStart w:id="3647" w:name="_Toc388632073"/>
      <w:bookmarkStart w:id="3648" w:name="_Toc388632320"/>
      <w:bookmarkStart w:id="3649" w:name="_Toc388635138"/>
      <w:bookmarkStart w:id="3650" w:name="_Toc388873672"/>
      <w:bookmarkStart w:id="3651" w:name="_Toc388965455"/>
      <w:bookmarkStart w:id="3652" w:name="_Toc388965770"/>
      <w:bookmarkStart w:id="3653" w:name="_Toc388966084"/>
      <w:bookmarkStart w:id="3654" w:name="_Toc388966398"/>
      <w:bookmarkStart w:id="3655" w:name="_Toc388966712"/>
      <w:bookmarkStart w:id="3656" w:name="_Toc388967024"/>
      <w:bookmarkStart w:id="3657" w:name="_Toc388967337"/>
      <w:bookmarkStart w:id="3658" w:name="_Toc388967650"/>
      <w:bookmarkStart w:id="3659" w:name="_Toc388967961"/>
      <w:bookmarkStart w:id="3660" w:name="_Toc389040305"/>
      <w:bookmarkStart w:id="3661" w:name="_Toc389042720"/>
      <w:bookmarkStart w:id="3662" w:name="_Toc389043488"/>
      <w:bookmarkStart w:id="3663" w:name="_Toc389044256"/>
      <w:bookmarkStart w:id="3664" w:name="_Toc389045028"/>
      <w:bookmarkStart w:id="3665" w:name="_Toc389045800"/>
      <w:bookmarkStart w:id="3666" w:name="_Toc389046573"/>
      <w:bookmarkStart w:id="3667" w:name="_Toc389047345"/>
      <w:bookmarkStart w:id="3668" w:name="_Toc389048118"/>
      <w:bookmarkStart w:id="3669" w:name="_Toc389048317"/>
      <w:bookmarkStart w:id="3670" w:name="_Toc389048517"/>
      <w:bookmarkStart w:id="3671" w:name="_Toc389048716"/>
      <w:bookmarkStart w:id="3672" w:name="_Toc389049491"/>
      <w:bookmarkStart w:id="3673" w:name="_Toc389050264"/>
      <w:bookmarkStart w:id="3674" w:name="_Toc389051037"/>
      <w:bookmarkStart w:id="3675" w:name="_Toc389051810"/>
      <w:bookmarkStart w:id="3676" w:name="_Toc389051942"/>
      <w:bookmarkStart w:id="3677" w:name="_Toc389052077"/>
      <w:bookmarkStart w:id="3678" w:name="_Toc389052219"/>
      <w:bookmarkStart w:id="3679" w:name="_Toc389226627"/>
      <w:bookmarkStart w:id="3680" w:name="_Toc389227466"/>
      <w:bookmarkStart w:id="3681" w:name="_Toc389238379"/>
      <w:bookmarkStart w:id="3682" w:name="_Toc389238536"/>
      <w:bookmarkStart w:id="3683" w:name="_Toc389238694"/>
      <w:bookmarkStart w:id="3684" w:name="_Toc389238853"/>
      <w:bookmarkStart w:id="3685" w:name="_Toc389239012"/>
      <w:bookmarkStart w:id="3686" w:name="_Toc389239171"/>
      <w:bookmarkStart w:id="3687" w:name="_Toc389239329"/>
      <w:bookmarkStart w:id="3688" w:name="_Toc389239488"/>
      <w:bookmarkStart w:id="3689" w:name="_Toc389239646"/>
      <w:bookmarkStart w:id="3690" w:name="_Toc389239802"/>
      <w:bookmarkStart w:id="3691" w:name="_Toc389493371"/>
      <w:bookmarkStart w:id="3692" w:name="_Toc389493536"/>
      <w:bookmarkStart w:id="3693" w:name="_Toc389493702"/>
      <w:bookmarkStart w:id="3694" w:name="_Toc389584073"/>
      <w:bookmarkStart w:id="3695" w:name="_Toc389584241"/>
      <w:bookmarkStart w:id="3696" w:name="_Toc389668741"/>
      <w:bookmarkStart w:id="3697" w:name="_Toc389668908"/>
      <w:bookmarkStart w:id="3698" w:name="_Toc389728618"/>
      <w:bookmarkStart w:id="3699" w:name="_Toc389728889"/>
      <w:bookmarkStart w:id="3700" w:name="_Toc389730970"/>
      <w:bookmarkStart w:id="3701" w:name="_Toc389735983"/>
      <w:bookmarkStart w:id="3702" w:name="_Toc390071675"/>
      <w:bookmarkStart w:id="3703" w:name="_Toc390072143"/>
      <w:bookmarkStart w:id="3704" w:name="_Toc390072316"/>
      <w:bookmarkStart w:id="3705" w:name="_Toc390158430"/>
      <w:bookmarkStart w:id="3706" w:name="_Toc390158603"/>
      <w:bookmarkStart w:id="3707" w:name="_Toc390158777"/>
      <w:bookmarkStart w:id="3708" w:name="_Toc390158952"/>
      <w:bookmarkStart w:id="3709" w:name="_Toc390253727"/>
      <w:bookmarkStart w:id="3710" w:name="_Toc390257245"/>
      <w:bookmarkStart w:id="3711" w:name="_Toc390257932"/>
      <w:bookmarkStart w:id="3712" w:name="_Toc390258104"/>
      <w:bookmarkStart w:id="3713" w:name="_Как_установить_Информационный"/>
      <w:bookmarkStart w:id="3714" w:name="_Toc70508598"/>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r w:rsidRPr="00132E68">
        <w:rPr>
          <w:rFonts w:cs="Times New Roman"/>
          <w:szCs w:val="24"/>
        </w:rPr>
        <w:t xml:space="preserve">Как установить </w:t>
      </w:r>
      <w:r w:rsidR="00105D0E">
        <w:rPr>
          <w:rFonts w:cs="Times New Roman"/>
          <w:szCs w:val="24"/>
        </w:rPr>
        <w:t>КК ПРАЙМ-БИРЖИ</w:t>
      </w:r>
      <w:bookmarkEnd w:id="3714"/>
    </w:p>
    <w:p w:rsidR="005B7152" w:rsidRPr="00132E68" w:rsidRDefault="005B7152" w:rsidP="00B5566C">
      <w:pPr>
        <w:pStyle w:val="a3"/>
        <w:numPr>
          <w:ilvl w:val="0"/>
          <w:numId w:val="4"/>
        </w:numPr>
        <w:spacing w:line="240" w:lineRule="auto"/>
        <w:contextualSpacing w:val="0"/>
        <w:rPr>
          <w:rFonts w:cs="Times New Roman"/>
          <w:sz w:val="24"/>
          <w:szCs w:val="24"/>
        </w:rPr>
      </w:pPr>
      <w:r w:rsidRPr="00132E68">
        <w:rPr>
          <w:rFonts w:cs="Times New Roman"/>
          <w:sz w:val="24"/>
          <w:szCs w:val="24"/>
        </w:rPr>
        <w:t xml:space="preserve">Системный администратор </w:t>
      </w:r>
      <w:r w:rsidR="0099249F">
        <w:rPr>
          <w:rFonts w:cs="Times New Roman"/>
          <w:sz w:val="24"/>
          <w:szCs w:val="24"/>
        </w:rPr>
        <w:t xml:space="preserve">должен </w:t>
      </w:r>
      <w:r w:rsidR="0099249F" w:rsidRPr="00132E68">
        <w:rPr>
          <w:rFonts w:cs="Times New Roman"/>
          <w:sz w:val="24"/>
          <w:szCs w:val="24"/>
        </w:rPr>
        <w:t>устан</w:t>
      </w:r>
      <w:r w:rsidR="0099249F">
        <w:rPr>
          <w:rFonts w:cs="Times New Roman"/>
          <w:sz w:val="24"/>
          <w:szCs w:val="24"/>
        </w:rPr>
        <w:t>о</w:t>
      </w:r>
      <w:r w:rsidR="0099249F" w:rsidRPr="00132E68">
        <w:rPr>
          <w:rFonts w:cs="Times New Roman"/>
          <w:sz w:val="24"/>
          <w:szCs w:val="24"/>
        </w:rPr>
        <w:t>в</w:t>
      </w:r>
      <w:r w:rsidR="0099249F">
        <w:rPr>
          <w:rFonts w:cs="Times New Roman"/>
          <w:sz w:val="24"/>
          <w:szCs w:val="24"/>
        </w:rPr>
        <w:t>ить</w:t>
      </w:r>
      <w:r w:rsidR="0099249F" w:rsidRPr="00132E68">
        <w:rPr>
          <w:rFonts w:cs="Times New Roman"/>
          <w:sz w:val="24"/>
          <w:szCs w:val="24"/>
        </w:rPr>
        <w:t xml:space="preserve"> </w:t>
      </w:r>
      <w:r w:rsidRPr="00132E68">
        <w:rPr>
          <w:rFonts w:cs="Times New Roman"/>
          <w:sz w:val="24"/>
          <w:szCs w:val="24"/>
        </w:rPr>
        <w:t>апплет на сервер;</w:t>
      </w:r>
    </w:p>
    <w:p w:rsidR="005B7152" w:rsidRPr="00132E68" w:rsidRDefault="005B7152" w:rsidP="00B5566C">
      <w:pPr>
        <w:pStyle w:val="a3"/>
        <w:numPr>
          <w:ilvl w:val="0"/>
          <w:numId w:val="4"/>
        </w:numPr>
        <w:spacing w:line="240" w:lineRule="auto"/>
        <w:contextualSpacing w:val="0"/>
        <w:rPr>
          <w:rFonts w:cs="Times New Roman"/>
          <w:sz w:val="24"/>
          <w:szCs w:val="24"/>
        </w:rPr>
      </w:pPr>
      <w:r w:rsidRPr="00132E68">
        <w:rPr>
          <w:rFonts w:cs="Times New Roman"/>
          <w:sz w:val="24"/>
          <w:szCs w:val="24"/>
        </w:rPr>
        <w:t xml:space="preserve">Пользователям выдается ссылка для использования </w:t>
      </w:r>
      <w:r w:rsidR="0052472F">
        <w:rPr>
          <w:rFonts w:cs="Times New Roman"/>
          <w:sz w:val="24"/>
          <w:szCs w:val="24"/>
        </w:rPr>
        <w:t>КК ПРАЙМ-БИРЖИ</w:t>
      </w:r>
      <w:r w:rsidRPr="00132E68">
        <w:rPr>
          <w:rFonts w:cs="Times New Roman"/>
          <w:sz w:val="24"/>
          <w:szCs w:val="24"/>
        </w:rPr>
        <w:t>.</w:t>
      </w:r>
    </w:p>
    <w:p w:rsidR="005B7152" w:rsidRDefault="005B7152" w:rsidP="00B5566C">
      <w:pPr>
        <w:pStyle w:val="2"/>
        <w:numPr>
          <w:ilvl w:val="1"/>
          <w:numId w:val="7"/>
        </w:numPr>
        <w:spacing w:line="240" w:lineRule="auto"/>
        <w:ind w:left="0" w:firstLine="0"/>
        <w:rPr>
          <w:rFonts w:cs="Times New Roman"/>
          <w:szCs w:val="24"/>
        </w:rPr>
      </w:pPr>
      <w:bookmarkStart w:id="3715" w:name="_Toc388609483"/>
      <w:bookmarkStart w:id="3716" w:name="_Toc388609677"/>
      <w:bookmarkStart w:id="3717" w:name="_Toc388609873"/>
      <w:bookmarkStart w:id="3718" w:name="_Toc388610073"/>
      <w:bookmarkStart w:id="3719" w:name="_Toc388610273"/>
      <w:bookmarkStart w:id="3720" w:name="_Toc388610473"/>
      <w:bookmarkStart w:id="3721" w:name="_Toc388610673"/>
      <w:bookmarkStart w:id="3722" w:name="_Toc388610873"/>
      <w:bookmarkStart w:id="3723" w:name="_Toc388611073"/>
      <w:bookmarkStart w:id="3724" w:name="_Toc388611458"/>
      <w:bookmarkStart w:id="3725" w:name="_Toc388624776"/>
      <w:bookmarkStart w:id="3726" w:name="_Toc388624964"/>
      <w:bookmarkStart w:id="3727" w:name="_Toc388625152"/>
      <w:bookmarkStart w:id="3728" w:name="_Toc388625340"/>
      <w:bookmarkStart w:id="3729" w:name="_Toc388625527"/>
      <w:bookmarkStart w:id="3730" w:name="_Toc388625926"/>
      <w:bookmarkStart w:id="3731" w:name="_Toc388626175"/>
      <w:bookmarkStart w:id="3732" w:name="_Toc388626424"/>
      <w:bookmarkStart w:id="3733" w:name="_Toc388626674"/>
      <w:bookmarkStart w:id="3734" w:name="_Toc388626924"/>
      <w:bookmarkStart w:id="3735" w:name="_Toc388627172"/>
      <w:bookmarkStart w:id="3736" w:name="_Toc388627423"/>
      <w:bookmarkStart w:id="3737" w:name="_Toc388631337"/>
      <w:bookmarkStart w:id="3738" w:name="_Toc388631584"/>
      <w:bookmarkStart w:id="3739" w:name="_Toc388631831"/>
      <w:bookmarkStart w:id="3740" w:name="_Toc388632078"/>
      <w:bookmarkStart w:id="3741" w:name="_Toc388632325"/>
      <w:bookmarkStart w:id="3742" w:name="_Toc388635143"/>
      <w:bookmarkStart w:id="3743" w:name="_Toc388873677"/>
      <w:bookmarkStart w:id="3744" w:name="_Toc388965460"/>
      <w:bookmarkStart w:id="3745" w:name="_Toc388965775"/>
      <w:bookmarkStart w:id="3746" w:name="_Toc388966089"/>
      <w:bookmarkStart w:id="3747" w:name="_Toc388966403"/>
      <w:bookmarkStart w:id="3748" w:name="_Toc388966717"/>
      <w:bookmarkStart w:id="3749" w:name="_Toc388967029"/>
      <w:bookmarkStart w:id="3750" w:name="_Toc388967342"/>
      <w:bookmarkStart w:id="3751" w:name="_Toc388967655"/>
      <w:bookmarkStart w:id="3752" w:name="_Toc388967966"/>
      <w:bookmarkStart w:id="3753" w:name="_Toc389040310"/>
      <w:bookmarkStart w:id="3754" w:name="_Toc389042725"/>
      <w:bookmarkStart w:id="3755" w:name="_Toc389043493"/>
      <w:bookmarkStart w:id="3756" w:name="_Toc389044261"/>
      <w:bookmarkStart w:id="3757" w:name="_Toc389045033"/>
      <w:bookmarkStart w:id="3758" w:name="_Toc389045805"/>
      <w:bookmarkStart w:id="3759" w:name="_Toc389046578"/>
      <w:bookmarkStart w:id="3760" w:name="_Toc389047350"/>
      <w:bookmarkStart w:id="3761" w:name="_Toc389048123"/>
      <w:bookmarkStart w:id="3762" w:name="_Toc389048322"/>
      <w:bookmarkStart w:id="3763" w:name="_Toc389048522"/>
      <w:bookmarkStart w:id="3764" w:name="_Toc389048721"/>
      <w:bookmarkStart w:id="3765" w:name="_Toc389049496"/>
      <w:bookmarkStart w:id="3766" w:name="_Toc389050269"/>
      <w:bookmarkStart w:id="3767" w:name="_Toc389051042"/>
      <w:bookmarkStart w:id="3768" w:name="_Toc389051815"/>
      <w:bookmarkStart w:id="3769" w:name="_Toc389051947"/>
      <w:bookmarkStart w:id="3770" w:name="_Toc389052082"/>
      <w:bookmarkStart w:id="3771" w:name="_Toc389052224"/>
      <w:bookmarkStart w:id="3772" w:name="_Toc389226632"/>
      <w:bookmarkStart w:id="3773" w:name="_Toc389227471"/>
      <w:bookmarkStart w:id="3774" w:name="_Toc389238384"/>
      <w:bookmarkStart w:id="3775" w:name="_Toc389238541"/>
      <w:bookmarkStart w:id="3776" w:name="_Toc389238699"/>
      <w:bookmarkStart w:id="3777" w:name="_Toc389238858"/>
      <w:bookmarkStart w:id="3778" w:name="_Toc389239017"/>
      <w:bookmarkStart w:id="3779" w:name="_Toc389239176"/>
      <w:bookmarkStart w:id="3780" w:name="_Toc389239334"/>
      <w:bookmarkStart w:id="3781" w:name="_Toc389239493"/>
      <w:bookmarkStart w:id="3782" w:name="_Toc389239651"/>
      <w:bookmarkStart w:id="3783" w:name="_Toc389239807"/>
      <w:bookmarkStart w:id="3784" w:name="_Toc389493376"/>
      <w:bookmarkStart w:id="3785" w:name="_Toc389493541"/>
      <w:bookmarkStart w:id="3786" w:name="_Toc389493707"/>
      <w:bookmarkStart w:id="3787" w:name="_Toc389584078"/>
      <w:bookmarkStart w:id="3788" w:name="_Toc389584246"/>
      <w:bookmarkStart w:id="3789" w:name="_Toc389668746"/>
      <w:bookmarkStart w:id="3790" w:name="_Toc389668913"/>
      <w:bookmarkStart w:id="3791" w:name="_Toc389728623"/>
      <w:bookmarkStart w:id="3792" w:name="_Toc389728894"/>
      <w:bookmarkStart w:id="3793" w:name="_Toc389730975"/>
      <w:bookmarkStart w:id="3794" w:name="_Toc389735988"/>
      <w:bookmarkStart w:id="3795" w:name="_Toc390071680"/>
      <w:bookmarkStart w:id="3796" w:name="_Toc390072148"/>
      <w:bookmarkStart w:id="3797" w:name="_Toc390072321"/>
      <w:bookmarkStart w:id="3798" w:name="_Toc390158435"/>
      <w:bookmarkStart w:id="3799" w:name="_Toc390158608"/>
      <w:bookmarkStart w:id="3800" w:name="_Toc390158782"/>
      <w:bookmarkStart w:id="3801" w:name="_Toc390158957"/>
      <w:bookmarkStart w:id="3802" w:name="_Toc390253732"/>
      <w:bookmarkStart w:id="3803" w:name="_Toc390257250"/>
      <w:bookmarkStart w:id="3804" w:name="_Toc390257937"/>
      <w:bookmarkStart w:id="3805" w:name="_Toc390258109"/>
      <w:bookmarkStart w:id="3806" w:name="_Toc388609874"/>
      <w:bookmarkStart w:id="3807" w:name="_Toc388610074"/>
      <w:bookmarkStart w:id="3808" w:name="_Toc388610274"/>
      <w:bookmarkStart w:id="3809" w:name="_Toc388610474"/>
      <w:bookmarkStart w:id="3810" w:name="_Toc388610674"/>
      <w:bookmarkStart w:id="3811" w:name="_Toc388610874"/>
      <w:bookmarkStart w:id="3812" w:name="_Toc388611074"/>
      <w:bookmarkStart w:id="3813" w:name="_Toc388611459"/>
      <w:bookmarkStart w:id="3814" w:name="_Toc388624777"/>
      <w:bookmarkStart w:id="3815" w:name="_Toc388624965"/>
      <w:bookmarkStart w:id="3816" w:name="_Toc388625153"/>
      <w:bookmarkStart w:id="3817" w:name="_Toc388625341"/>
      <w:bookmarkStart w:id="3818" w:name="_Toc388625528"/>
      <w:bookmarkStart w:id="3819" w:name="_Toc388625927"/>
      <w:bookmarkStart w:id="3820" w:name="_Toc388626176"/>
      <w:bookmarkStart w:id="3821" w:name="_Toc388626425"/>
      <w:bookmarkStart w:id="3822" w:name="_Toc388626675"/>
      <w:bookmarkStart w:id="3823" w:name="_Toc388626925"/>
      <w:bookmarkStart w:id="3824" w:name="_Toc388627173"/>
      <w:bookmarkStart w:id="3825" w:name="_Toc388627424"/>
      <w:bookmarkStart w:id="3826" w:name="_Toc388631338"/>
      <w:bookmarkStart w:id="3827" w:name="_Toc388631585"/>
      <w:bookmarkStart w:id="3828" w:name="_Toc388631832"/>
      <w:bookmarkStart w:id="3829" w:name="_Toc388632079"/>
      <w:bookmarkStart w:id="3830" w:name="_Toc388632326"/>
      <w:bookmarkStart w:id="3831" w:name="_Toc388635144"/>
      <w:bookmarkStart w:id="3832" w:name="_Toc388873678"/>
      <w:bookmarkStart w:id="3833" w:name="_Toc388965461"/>
      <w:bookmarkStart w:id="3834" w:name="_Toc388965776"/>
      <w:bookmarkStart w:id="3835" w:name="_Toc388966090"/>
      <w:bookmarkStart w:id="3836" w:name="_Toc388966404"/>
      <w:bookmarkStart w:id="3837" w:name="_Toc388966718"/>
      <w:bookmarkStart w:id="3838" w:name="_Toc388967030"/>
      <w:bookmarkStart w:id="3839" w:name="_Toc388967343"/>
      <w:bookmarkStart w:id="3840" w:name="_Toc388967656"/>
      <w:bookmarkStart w:id="3841" w:name="_Toc388967967"/>
      <w:bookmarkStart w:id="3842" w:name="_Toc389040311"/>
      <w:bookmarkStart w:id="3843" w:name="_Toc389042726"/>
      <w:bookmarkStart w:id="3844" w:name="_Toc389043494"/>
      <w:bookmarkStart w:id="3845" w:name="_Toc389044262"/>
      <w:bookmarkStart w:id="3846" w:name="_Toc389045034"/>
      <w:bookmarkStart w:id="3847" w:name="_Toc389045806"/>
      <w:bookmarkStart w:id="3848" w:name="_Toc389046579"/>
      <w:bookmarkStart w:id="3849" w:name="_Toc389047351"/>
      <w:bookmarkStart w:id="3850" w:name="_Toc389048124"/>
      <w:bookmarkStart w:id="3851" w:name="_Toc389048323"/>
      <w:bookmarkStart w:id="3852" w:name="_Toc389048523"/>
      <w:bookmarkStart w:id="3853" w:name="_Toc389048722"/>
      <w:bookmarkStart w:id="3854" w:name="_Toc389049497"/>
      <w:bookmarkStart w:id="3855" w:name="_Toc389050270"/>
      <w:bookmarkStart w:id="3856" w:name="_Toc389051043"/>
      <w:bookmarkStart w:id="3857" w:name="_Toc389051816"/>
      <w:bookmarkStart w:id="3858" w:name="_Toc389051948"/>
      <w:bookmarkStart w:id="3859" w:name="_Toc389052083"/>
      <w:bookmarkStart w:id="3860" w:name="_Toc389052225"/>
      <w:bookmarkStart w:id="3861" w:name="_Toc389226633"/>
      <w:bookmarkStart w:id="3862" w:name="_Toc389227472"/>
      <w:bookmarkStart w:id="3863" w:name="_Toc389238385"/>
      <w:bookmarkStart w:id="3864" w:name="_Toc389238542"/>
      <w:bookmarkStart w:id="3865" w:name="_Toc389238700"/>
      <w:bookmarkStart w:id="3866" w:name="_Toc389238859"/>
      <w:bookmarkStart w:id="3867" w:name="_Toc389239018"/>
      <w:bookmarkStart w:id="3868" w:name="_Toc389239177"/>
      <w:bookmarkStart w:id="3869" w:name="_Toc389239335"/>
      <w:bookmarkStart w:id="3870" w:name="_Toc389239494"/>
      <w:bookmarkStart w:id="3871" w:name="_Toc389239652"/>
      <w:bookmarkStart w:id="3872" w:name="_Toc389239808"/>
      <w:bookmarkStart w:id="3873" w:name="_Toc389493377"/>
      <w:bookmarkStart w:id="3874" w:name="_Toc389493542"/>
      <w:bookmarkStart w:id="3875" w:name="_Toc389493708"/>
      <w:bookmarkStart w:id="3876" w:name="_Toc389584079"/>
      <w:bookmarkStart w:id="3877" w:name="_Toc389584247"/>
      <w:bookmarkStart w:id="3878" w:name="_Toc389668747"/>
      <w:bookmarkStart w:id="3879" w:name="_Toc389668914"/>
      <w:bookmarkStart w:id="3880" w:name="_Toc389728624"/>
      <w:bookmarkStart w:id="3881" w:name="_Toc389728895"/>
      <w:bookmarkStart w:id="3882" w:name="_Toc389730976"/>
      <w:bookmarkStart w:id="3883" w:name="_Toc389735989"/>
      <w:bookmarkStart w:id="3884" w:name="_Toc390071681"/>
      <w:bookmarkStart w:id="3885" w:name="_Toc390072149"/>
      <w:bookmarkStart w:id="3886" w:name="_Toc390072322"/>
      <w:bookmarkStart w:id="3887" w:name="_Toc390158436"/>
      <w:bookmarkStart w:id="3888" w:name="_Toc390158609"/>
      <w:bookmarkStart w:id="3889" w:name="_Toc390158783"/>
      <w:bookmarkStart w:id="3890" w:name="_Toc390158958"/>
      <w:bookmarkStart w:id="3891" w:name="_Toc390253733"/>
      <w:bookmarkStart w:id="3892" w:name="_Toc390257251"/>
      <w:bookmarkStart w:id="3893" w:name="_Toc390257938"/>
      <w:bookmarkStart w:id="3894" w:name="_Toc390258110"/>
      <w:bookmarkStart w:id="3895" w:name="_Toc388609877"/>
      <w:bookmarkStart w:id="3896" w:name="_Toc388610077"/>
      <w:bookmarkStart w:id="3897" w:name="_Toc388610277"/>
      <w:bookmarkStart w:id="3898" w:name="_Toc388610477"/>
      <w:bookmarkStart w:id="3899" w:name="_Toc388610677"/>
      <w:bookmarkStart w:id="3900" w:name="_Toc388610877"/>
      <w:bookmarkStart w:id="3901" w:name="_Toc388611077"/>
      <w:bookmarkStart w:id="3902" w:name="_Toc388611462"/>
      <w:bookmarkStart w:id="3903" w:name="_Toc388624780"/>
      <w:bookmarkStart w:id="3904" w:name="_Toc388624968"/>
      <w:bookmarkStart w:id="3905" w:name="_Toc388625156"/>
      <w:bookmarkStart w:id="3906" w:name="_Toc388625344"/>
      <w:bookmarkStart w:id="3907" w:name="_Toc388625531"/>
      <w:bookmarkStart w:id="3908" w:name="_Toc388625930"/>
      <w:bookmarkStart w:id="3909" w:name="_Toc388626179"/>
      <w:bookmarkStart w:id="3910" w:name="_Toc388626428"/>
      <w:bookmarkStart w:id="3911" w:name="_Toc388626678"/>
      <w:bookmarkStart w:id="3912" w:name="_Toc388626928"/>
      <w:bookmarkStart w:id="3913" w:name="_Toc388627176"/>
      <w:bookmarkStart w:id="3914" w:name="_Toc388627427"/>
      <w:bookmarkStart w:id="3915" w:name="_Toc388631341"/>
      <w:bookmarkStart w:id="3916" w:name="_Toc388631588"/>
      <w:bookmarkStart w:id="3917" w:name="_Toc388631835"/>
      <w:bookmarkStart w:id="3918" w:name="_Toc388632082"/>
      <w:bookmarkStart w:id="3919" w:name="_Toc388632329"/>
      <w:bookmarkStart w:id="3920" w:name="_Toc388635147"/>
      <w:bookmarkStart w:id="3921" w:name="_Toc388873681"/>
      <w:bookmarkStart w:id="3922" w:name="_Toc388965464"/>
      <w:bookmarkStart w:id="3923" w:name="_Toc388965779"/>
      <w:bookmarkStart w:id="3924" w:name="_Toc388966093"/>
      <w:bookmarkStart w:id="3925" w:name="_Toc388966407"/>
      <w:bookmarkStart w:id="3926" w:name="_Toc388966721"/>
      <w:bookmarkStart w:id="3927" w:name="_Toc388967033"/>
      <w:bookmarkStart w:id="3928" w:name="_Toc388967346"/>
      <w:bookmarkStart w:id="3929" w:name="_Toc388967659"/>
      <w:bookmarkStart w:id="3930" w:name="_Toc388967970"/>
      <w:bookmarkStart w:id="3931" w:name="_Toc389040314"/>
      <w:bookmarkStart w:id="3932" w:name="_Toc389042729"/>
      <w:bookmarkStart w:id="3933" w:name="_Toc389043497"/>
      <w:bookmarkStart w:id="3934" w:name="_Toc389044265"/>
      <w:bookmarkStart w:id="3935" w:name="_Toc389045037"/>
      <w:bookmarkStart w:id="3936" w:name="_Toc389045809"/>
      <w:bookmarkStart w:id="3937" w:name="_Toc389046582"/>
      <w:bookmarkStart w:id="3938" w:name="_Toc389047354"/>
      <w:bookmarkStart w:id="3939" w:name="_Toc389048127"/>
      <w:bookmarkStart w:id="3940" w:name="_Toc389048326"/>
      <w:bookmarkStart w:id="3941" w:name="_Toc389048526"/>
      <w:bookmarkStart w:id="3942" w:name="_Toc389048725"/>
      <w:bookmarkStart w:id="3943" w:name="_Toc389049500"/>
      <w:bookmarkStart w:id="3944" w:name="_Toc389050273"/>
      <w:bookmarkStart w:id="3945" w:name="_Toc389051046"/>
      <w:bookmarkStart w:id="3946" w:name="_Toc389051819"/>
      <w:bookmarkStart w:id="3947" w:name="_Toc389051951"/>
      <w:bookmarkStart w:id="3948" w:name="_Toc389052086"/>
      <w:bookmarkStart w:id="3949" w:name="_Toc389052228"/>
      <w:bookmarkStart w:id="3950" w:name="_Toc389226636"/>
      <w:bookmarkStart w:id="3951" w:name="_Toc389227475"/>
      <w:bookmarkStart w:id="3952" w:name="_Toc389238388"/>
      <w:bookmarkStart w:id="3953" w:name="_Toc389238545"/>
      <w:bookmarkStart w:id="3954" w:name="_Toc389238703"/>
      <w:bookmarkStart w:id="3955" w:name="_Toc389238862"/>
      <w:bookmarkStart w:id="3956" w:name="_Toc389239021"/>
      <w:bookmarkStart w:id="3957" w:name="_Toc389239180"/>
      <w:bookmarkStart w:id="3958" w:name="_Toc389239338"/>
      <w:bookmarkStart w:id="3959" w:name="_Toc389239497"/>
      <w:bookmarkStart w:id="3960" w:name="_Toc389239655"/>
      <w:bookmarkStart w:id="3961" w:name="_Toc389239811"/>
      <w:bookmarkStart w:id="3962" w:name="_Toc389493380"/>
      <w:bookmarkStart w:id="3963" w:name="_Toc389493545"/>
      <w:bookmarkStart w:id="3964" w:name="_Toc389493711"/>
      <w:bookmarkStart w:id="3965" w:name="_Toc389584082"/>
      <w:bookmarkStart w:id="3966" w:name="_Toc389584250"/>
      <w:bookmarkStart w:id="3967" w:name="_Toc389668750"/>
      <w:bookmarkStart w:id="3968" w:name="_Toc389668917"/>
      <w:bookmarkStart w:id="3969" w:name="_Toc389728627"/>
      <w:bookmarkStart w:id="3970" w:name="_Toc389728898"/>
      <w:bookmarkStart w:id="3971" w:name="_Toc389730979"/>
      <w:bookmarkStart w:id="3972" w:name="_Toc389735992"/>
      <w:bookmarkStart w:id="3973" w:name="_Toc390071684"/>
      <w:bookmarkStart w:id="3974" w:name="_Toc390072152"/>
      <w:bookmarkStart w:id="3975" w:name="_Toc390072325"/>
      <w:bookmarkStart w:id="3976" w:name="_Toc390158439"/>
      <w:bookmarkStart w:id="3977" w:name="_Toc390158612"/>
      <w:bookmarkStart w:id="3978" w:name="_Toc390158786"/>
      <w:bookmarkStart w:id="3979" w:name="_Toc390158961"/>
      <w:bookmarkStart w:id="3980" w:name="_Toc390253736"/>
      <w:bookmarkStart w:id="3981" w:name="_Toc390257254"/>
      <w:bookmarkStart w:id="3982" w:name="_Toc390257941"/>
      <w:bookmarkStart w:id="3983" w:name="_Toc390258113"/>
      <w:bookmarkStart w:id="3984" w:name="_Toc388609878"/>
      <w:bookmarkStart w:id="3985" w:name="_Toc388610078"/>
      <w:bookmarkStart w:id="3986" w:name="_Toc388610278"/>
      <w:bookmarkStart w:id="3987" w:name="_Toc388610478"/>
      <w:bookmarkStart w:id="3988" w:name="_Toc388610678"/>
      <w:bookmarkStart w:id="3989" w:name="_Toc388610878"/>
      <w:bookmarkStart w:id="3990" w:name="_Toc388611078"/>
      <w:bookmarkStart w:id="3991" w:name="_Toc388611463"/>
      <w:bookmarkStart w:id="3992" w:name="_Toc388624781"/>
      <w:bookmarkStart w:id="3993" w:name="_Toc388624969"/>
      <w:bookmarkStart w:id="3994" w:name="_Toc388625157"/>
      <w:bookmarkStart w:id="3995" w:name="_Toc388625345"/>
      <w:bookmarkStart w:id="3996" w:name="_Toc388625532"/>
      <w:bookmarkStart w:id="3997" w:name="_Toc388625931"/>
      <w:bookmarkStart w:id="3998" w:name="_Toc388626180"/>
      <w:bookmarkStart w:id="3999" w:name="_Toc388626429"/>
      <w:bookmarkStart w:id="4000" w:name="_Toc388626679"/>
      <w:bookmarkStart w:id="4001" w:name="_Toc388626929"/>
      <w:bookmarkStart w:id="4002" w:name="_Toc388627177"/>
      <w:bookmarkStart w:id="4003" w:name="_Toc388627428"/>
      <w:bookmarkStart w:id="4004" w:name="_Toc388631342"/>
      <w:bookmarkStart w:id="4005" w:name="_Toc388631589"/>
      <w:bookmarkStart w:id="4006" w:name="_Toc388631836"/>
      <w:bookmarkStart w:id="4007" w:name="_Toc388632083"/>
      <w:bookmarkStart w:id="4008" w:name="_Toc388632330"/>
      <w:bookmarkStart w:id="4009" w:name="_Toc388635148"/>
      <w:bookmarkStart w:id="4010" w:name="_Toc388873682"/>
      <w:bookmarkStart w:id="4011" w:name="_Toc388965465"/>
      <w:bookmarkStart w:id="4012" w:name="_Toc388965780"/>
      <w:bookmarkStart w:id="4013" w:name="_Toc388966094"/>
      <w:bookmarkStart w:id="4014" w:name="_Toc388966408"/>
      <w:bookmarkStart w:id="4015" w:name="_Toc388966722"/>
      <w:bookmarkStart w:id="4016" w:name="_Toc388967034"/>
      <w:bookmarkStart w:id="4017" w:name="_Toc388967347"/>
      <w:bookmarkStart w:id="4018" w:name="_Toc388967660"/>
      <w:bookmarkStart w:id="4019" w:name="_Toc388967971"/>
      <w:bookmarkStart w:id="4020" w:name="_Toc389040315"/>
      <w:bookmarkStart w:id="4021" w:name="_Toc389042730"/>
      <w:bookmarkStart w:id="4022" w:name="_Toc389043498"/>
      <w:bookmarkStart w:id="4023" w:name="_Toc389044266"/>
      <w:bookmarkStart w:id="4024" w:name="_Toc389045038"/>
      <w:bookmarkStart w:id="4025" w:name="_Toc389045810"/>
      <w:bookmarkStart w:id="4026" w:name="_Toc389046583"/>
      <w:bookmarkStart w:id="4027" w:name="_Toc389047355"/>
      <w:bookmarkStart w:id="4028" w:name="_Toc389048128"/>
      <w:bookmarkStart w:id="4029" w:name="_Toc389048327"/>
      <w:bookmarkStart w:id="4030" w:name="_Toc389048527"/>
      <w:bookmarkStart w:id="4031" w:name="_Toc389048726"/>
      <w:bookmarkStart w:id="4032" w:name="_Toc389049501"/>
      <w:bookmarkStart w:id="4033" w:name="_Toc389050274"/>
      <w:bookmarkStart w:id="4034" w:name="_Toc389051047"/>
      <w:bookmarkStart w:id="4035" w:name="_Toc389051820"/>
      <w:bookmarkStart w:id="4036" w:name="_Toc389051952"/>
      <w:bookmarkStart w:id="4037" w:name="_Toc389052087"/>
      <w:bookmarkStart w:id="4038" w:name="_Toc389052229"/>
      <w:bookmarkStart w:id="4039" w:name="_Toc389226637"/>
      <w:bookmarkStart w:id="4040" w:name="_Toc389227476"/>
      <w:bookmarkStart w:id="4041" w:name="_Toc389238389"/>
      <w:bookmarkStart w:id="4042" w:name="_Toc389238546"/>
      <w:bookmarkStart w:id="4043" w:name="_Toc389238704"/>
      <w:bookmarkStart w:id="4044" w:name="_Toc389238863"/>
      <w:bookmarkStart w:id="4045" w:name="_Toc389239022"/>
      <w:bookmarkStart w:id="4046" w:name="_Toc389239181"/>
      <w:bookmarkStart w:id="4047" w:name="_Toc389239339"/>
      <w:bookmarkStart w:id="4048" w:name="_Toc389239498"/>
      <w:bookmarkStart w:id="4049" w:name="_Toc389239656"/>
      <w:bookmarkStart w:id="4050" w:name="_Toc389239812"/>
      <w:bookmarkStart w:id="4051" w:name="_Toc389493381"/>
      <w:bookmarkStart w:id="4052" w:name="_Toc389493546"/>
      <w:bookmarkStart w:id="4053" w:name="_Toc389493712"/>
      <w:bookmarkStart w:id="4054" w:name="_Toc389584083"/>
      <w:bookmarkStart w:id="4055" w:name="_Toc389584251"/>
      <w:bookmarkStart w:id="4056" w:name="_Toc389668751"/>
      <w:bookmarkStart w:id="4057" w:name="_Toc389668918"/>
      <w:bookmarkStart w:id="4058" w:name="_Toc389728628"/>
      <w:bookmarkStart w:id="4059" w:name="_Toc389728899"/>
      <w:bookmarkStart w:id="4060" w:name="_Toc389730980"/>
      <w:bookmarkStart w:id="4061" w:name="_Toc389735993"/>
      <w:bookmarkStart w:id="4062" w:name="_Toc390071685"/>
      <w:bookmarkStart w:id="4063" w:name="_Toc390072153"/>
      <w:bookmarkStart w:id="4064" w:name="_Toc390072326"/>
      <w:bookmarkStart w:id="4065" w:name="_Toc390158440"/>
      <w:bookmarkStart w:id="4066" w:name="_Toc390158613"/>
      <w:bookmarkStart w:id="4067" w:name="_Toc390158787"/>
      <w:bookmarkStart w:id="4068" w:name="_Toc390158962"/>
      <w:bookmarkStart w:id="4069" w:name="_Toc390253737"/>
      <w:bookmarkStart w:id="4070" w:name="_Toc390257255"/>
      <w:bookmarkStart w:id="4071" w:name="_Toc390257942"/>
      <w:bookmarkStart w:id="4072" w:name="_Toc390258114"/>
      <w:bookmarkStart w:id="4073" w:name="_Toc70508599"/>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r w:rsidRPr="00132E68">
        <w:rPr>
          <w:rFonts w:cs="Times New Roman"/>
          <w:szCs w:val="24"/>
        </w:rPr>
        <w:t>Новое в данной версии</w:t>
      </w:r>
      <w:bookmarkEnd w:id="4073"/>
    </w:p>
    <w:p w:rsidR="005B7152" w:rsidRDefault="005B7152" w:rsidP="00B5566C">
      <w:pPr>
        <w:spacing w:line="240" w:lineRule="auto"/>
        <w:ind w:firstLine="585"/>
        <w:rPr>
          <w:rFonts w:cs="Times New Roman"/>
          <w:sz w:val="24"/>
          <w:szCs w:val="24"/>
        </w:rPr>
      </w:pPr>
      <w:r w:rsidRPr="00132E68">
        <w:rPr>
          <w:rFonts w:cs="Times New Roman"/>
          <w:sz w:val="24"/>
          <w:szCs w:val="24"/>
        </w:rPr>
        <w:t xml:space="preserve">Новая </w:t>
      </w:r>
      <w:r w:rsidR="002325CF">
        <w:rPr>
          <w:rFonts w:cs="Times New Roman"/>
          <w:sz w:val="24"/>
          <w:szCs w:val="24"/>
        </w:rPr>
        <w:t>версия КК ПРАЙМ-БИРЖИ</w:t>
      </w:r>
      <w:r w:rsidRPr="00132E68">
        <w:rPr>
          <w:rFonts w:cs="Times New Roman"/>
          <w:sz w:val="24"/>
          <w:szCs w:val="24"/>
        </w:rPr>
        <w:t xml:space="preserve"> содержит улучшения </w:t>
      </w:r>
      <w:r w:rsidR="002325CF">
        <w:rPr>
          <w:rFonts w:cs="Times New Roman"/>
          <w:sz w:val="24"/>
          <w:szCs w:val="24"/>
        </w:rPr>
        <w:t>и дополнения:</w:t>
      </w:r>
    </w:p>
    <w:p w:rsidR="005B7152" w:rsidRDefault="0001102E" w:rsidP="00B5566C">
      <w:pPr>
        <w:pStyle w:val="a3"/>
        <w:numPr>
          <w:ilvl w:val="0"/>
          <w:numId w:val="53"/>
        </w:numPr>
        <w:spacing w:line="240" w:lineRule="auto"/>
        <w:contextualSpacing w:val="0"/>
        <w:jc w:val="both"/>
        <w:rPr>
          <w:rFonts w:cs="Times New Roman"/>
          <w:sz w:val="24"/>
          <w:szCs w:val="24"/>
        </w:rPr>
      </w:pPr>
      <w:r>
        <w:rPr>
          <w:rFonts w:cs="Times New Roman"/>
          <w:sz w:val="24"/>
          <w:szCs w:val="24"/>
        </w:rPr>
        <w:t>У</w:t>
      </w:r>
      <w:r w:rsidR="005B7152" w:rsidRPr="00132E68">
        <w:rPr>
          <w:rFonts w:cs="Times New Roman"/>
          <w:sz w:val="24"/>
          <w:szCs w:val="24"/>
        </w:rPr>
        <w:t>лучшенный графический интерфейс</w:t>
      </w:r>
      <w:r w:rsidR="009D2D9D" w:rsidRPr="008C0DC1">
        <w:rPr>
          <w:rFonts w:cs="Times New Roman"/>
          <w:sz w:val="24"/>
          <w:szCs w:val="24"/>
        </w:rPr>
        <w:t xml:space="preserve"> </w:t>
      </w:r>
      <w:r w:rsidR="00AE0B8F">
        <w:rPr>
          <w:rFonts w:cs="Times New Roman"/>
          <w:sz w:val="24"/>
          <w:szCs w:val="24"/>
        </w:rPr>
        <w:t>(подробнее см. п</w:t>
      </w:r>
      <w:r w:rsidR="00AE0B8F" w:rsidRPr="00AE0B8F">
        <w:rPr>
          <w:rFonts w:cs="Times New Roman"/>
          <w:b/>
          <w:sz w:val="24"/>
          <w:szCs w:val="24"/>
        </w:rPr>
        <w:t>. 3.3, 3.2.3.2</w:t>
      </w:r>
      <w:r w:rsidR="00AE0B8F">
        <w:rPr>
          <w:rFonts w:cs="Times New Roman"/>
          <w:sz w:val="24"/>
          <w:szCs w:val="24"/>
        </w:rPr>
        <w:t>)</w:t>
      </w:r>
      <w:r w:rsidRPr="00AE0B8F">
        <w:rPr>
          <w:rFonts w:cs="Times New Roman"/>
          <w:sz w:val="24"/>
          <w:szCs w:val="24"/>
        </w:rPr>
        <w:t>:</w:t>
      </w:r>
    </w:p>
    <w:p w:rsidR="005617AD" w:rsidRDefault="0001102E" w:rsidP="00B5566C">
      <w:pPr>
        <w:pStyle w:val="a3"/>
        <w:spacing w:line="240" w:lineRule="auto"/>
        <w:ind w:left="945"/>
        <w:contextualSpacing w:val="0"/>
        <w:jc w:val="both"/>
        <w:rPr>
          <w:rFonts w:cs="Times New Roman"/>
          <w:sz w:val="24"/>
          <w:szCs w:val="24"/>
        </w:rPr>
      </w:pPr>
      <w:r>
        <w:rPr>
          <w:rFonts w:cs="Times New Roman"/>
          <w:sz w:val="24"/>
          <w:szCs w:val="24"/>
        </w:rPr>
        <w:t xml:space="preserve">В новой версии вы можете методом </w:t>
      </w:r>
      <w:r>
        <w:rPr>
          <w:rFonts w:cs="Times New Roman"/>
          <w:sz w:val="24"/>
          <w:szCs w:val="24"/>
          <w:lang w:val="en-US"/>
        </w:rPr>
        <w:t>drag</w:t>
      </w:r>
      <w:r w:rsidRPr="0001102E">
        <w:rPr>
          <w:rFonts w:cs="Times New Roman"/>
          <w:sz w:val="24"/>
          <w:szCs w:val="24"/>
        </w:rPr>
        <w:t>&amp;</w:t>
      </w:r>
      <w:r>
        <w:rPr>
          <w:rFonts w:cs="Times New Roman"/>
          <w:sz w:val="24"/>
          <w:szCs w:val="24"/>
          <w:lang w:val="en-US"/>
        </w:rPr>
        <w:t>drop</w:t>
      </w:r>
      <w:r w:rsidRPr="0001102E">
        <w:rPr>
          <w:rFonts w:cs="Times New Roman"/>
          <w:sz w:val="24"/>
          <w:szCs w:val="24"/>
        </w:rPr>
        <w:t xml:space="preserve"> </w:t>
      </w:r>
      <w:r>
        <w:rPr>
          <w:rFonts w:cs="Times New Roman"/>
          <w:sz w:val="24"/>
          <w:szCs w:val="24"/>
        </w:rPr>
        <w:t>перемещать строки(инструменты) и колонки не только внутри информационной таблицы, но и между ними</w:t>
      </w:r>
      <w:r w:rsidRPr="0001102E">
        <w:rPr>
          <w:rFonts w:cs="Times New Roman"/>
          <w:sz w:val="24"/>
          <w:szCs w:val="24"/>
        </w:rPr>
        <w:t xml:space="preserve">; </w:t>
      </w:r>
      <w:r>
        <w:rPr>
          <w:rFonts w:cs="Times New Roman"/>
          <w:sz w:val="24"/>
          <w:szCs w:val="24"/>
        </w:rPr>
        <w:t xml:space="preserve">в случае если такого инструмента(колонки) в таблице не было, строка(колонка) появится в таблице. Методом </w:t>
      </w:r>
      <w:r>
        <w:rPr>
          <w:rFonts w:cs="Times New Roman"/>
          <w:sz w:val="24"/>
          <w:szCs w:val="24"/>
          <w:lang w:val="en-US"/>
        </w:rPr>
        <w:t>drag</w:t>
      </w:r>
      <w:r w:rsidRPr="0001102E">
        <w:rPr>
          <w:rFonts w:cs="Times New Roman"/>
          <w:sz w:val="24"/>
          <w:szCs w:val="24"/>
        </w:rPr>
        <w:t>&amp;</w:t>
      </w:r>
      <w:r>
        <w:rPr>
          <w:rFonts w:cs="Times New Roman"/>
          <w:sz w:val="24"/>
          <w:szCs w:val="24"/>
          <w:lang w:val="en-US"/>
        </w:rPr>
        <w:t>drop</w:t>
      </w:r>
      <w:r>
        <w:rPr>
          <w:rFonts w:cs="Times New Roman"/>
          <w:sz w:val="24"/>
          <w:szCs w:val="24"/>
        </w:rPr>
        <w:t xml:space="preserve"> можно перемещать </w:t>
      </w:r>
      <w:r w:rsidR="00C927B9">
        <w:rPr>
          <w:rFonts w:cs="Times New Roman"/>
          <w:sz w:val="24"/>
          <w:szCs w:val="24"/>
        </w:rPr>
        <w:t xml:space="preserve">и </w:t>
      </w:r>
      <w:r>
        <w:rPr>
          <w:rFonts w:cs="Times New Roman"/>
          <w:sz w:val="24"/>
          <w:szCs w:val="24"/>
        </w:rPr>
        <w:t>таблицы между рабочими столами</w:t>
      </w:r>
      <w:r w:rsidR="00AE0B8F">
        <w:rPr>
          <w:rFonts w:cs="Times New Roman"/>
          <w:sz w:val="24"/>
          <w:szCs w:val="24"/>
        </w:rPr>
        <w:t>. Д</w:t>
      </w:r>
      <w:r>
        <w:rPr>
          <w:rFonts w:cs="Times New Roman"/>
          <w:sz w:val="24"/>
          <w:szCs w:val="24"/>
        </w:rPr>
        <w:t>ля этого</w:t>
      </w:r>
      <w:r w:rsidR="00980959">
        <w:rPr>
          <w:rFonts w:cs="Times New Roman"/>
          <w:sz w:val="24"/>
          <w:szCs w:val="24"/>
        </w:rPr>
        <w:t>, находясь указателем мыши над заголовком окна,</w:t>
      </w:r>
      <w:r w:rsidR="00C927B9">
        <w:rPr>
          <w:rFonts w:cs="Times New Roman"/>
          <w:sz w:val="24"/>
          <w:szCs w:val="24"/>
        </w:rPr>
        <w:t xml:space="preserve"> </w:t>
      </w:r>
      <w:r w:rsidR="00AE0B8F">
        <w:rPr>
          <w:rFonts w:cs="Times New Roman"/>
          <w:sz w:val="24"/>
          <w:szCs w:val="24"/>
        </w:rPr>
        <w:t xml:space="preserve">нужно </w:t>
      </w:r>
      <w:r>
        <w:rPr>
          <w:rFonts w:cs="Times New Roman"/>
          <w:sz w:val="24"/>
          <w:szCs w:val="24"/>
        </w:rPr>
        <w:t>нажать и удерживать левую кнопку мыши(</w:t>
      </w:r>
      <w:r>
        <w:rPr>
          <w:rFonts w:cs="Times New Roman"/>
          <w:sz w:val="24"/>
          <w:szCs w:val="24"/>
          <w:lang w:val="en-US"/>
        </w:rPr>
        <w:t>drag</w:t>
      </w:r>
      <w:r>
        <w:rPr>
          <w:rFonts w:cs="Times New Roman"/>
          <w:sz w:val="24"/>
          <w:szCs w:val="24"/>
        </w:rPr>
        <w:t>) и</w:t>
      </w:r>
      <w:r w:rsidR="00AE0B8F">
        <w:rPr>
          <w:rFonts w:cs="Times New Roman"/>
          <w:sz w:val="24"/>
          <w:szCs w:val="24"/>
        </w:rPr>
        <w:t>,</w:t>
      </w:r>
      <w:r>
        <w:rPr>
          <w:rFonts w:cs="Times New Roman"/>
          <w:sz w:val="24"/>
          <w:szCs w:val="24"/>
        </w:rPr>
        <w:t xml:space="preserve"> </w:t>
      </w:r>
      <w:r w:rsidR="00AE0B8F">
        <w:rPr>
          <w:rFonts w:cs="Times New Roman"/>
          <w:sz w:val="24"/>
          <w:szCs w:val="24"/>
        </w:rPr>
        <w:t xml:space="preserve">переместивши мышь, </w:t>
      </w:r>
      <w:r>
        <w:rPr>
          <w:rFonts w:cs="Times New Roman"/>
          <w:sz w:val="24"/>
          <w:szCs w:val="24"/>
        </w:rPr>
        <w:t>отпустить её(</w:t>
      </w:r>
      <w:r>
        <w:rPr>
          <w:rFonts w:cs="Times New Roman"/>
          <w:sz w:val="24"/>
          <w:szCs w:val="24"/>
          <w:lang w:val="en-US"/>
        </w:rPr>
        <w:t>drop</w:t>
      </w:r>
      <w:r>
        <w:rPr>
          <w:rFonts w:cs="Times New Roman"/>
          <w:sz w:val="24"/>
          <w:szCs w:val="24"/>
        </w:rPr>
        <w:t>)</w:t>
      </w:r>
      <w:r w:rsidRPr="0001102E">
        <w:rPr>
          <w:rFonts w:cs="Times New Roman"/>
          <w:sz w:val="24"/>
          <w:szCs w:val="24"/>
        </w:rPr>
        <w:t xml:space="preserve"> </w:t>
      </w:r>
      <w:r w:rsidR="00AE0B8F">
        <w:rPr>
          <w:rFonts w:cs="Times New Roman"/>
          <w:sz w:val="24"/>
          <w:szCs w:val="24"/>
        </w:rPr>
        <w:t>н</w:t>
      </w:r>
      <w:r>
        <w:rPr>
          <w:rFonts w:cs="Times New Roman"/>
          <w:sz w:val="24"/>
          <w:szCs w:val="24"/>
        </w:rPr>
        <w:t xml:space="preserve">ад </w:t>
      </w:r>
      <w:r w:rsidR="005617AD">
        <w:rPr>
          <w:rFonts w:cs="Times New Roman"/>
          <w:sz w:val="24"/>
          <w:szCs w:val="24"/>
        </w:rPr>
        <w:t>вкладк</w:t>
      </w:r>
      <w:r w:rsidR="00AE0B8F">
        <w:rPr>
          <w:rFonts w:cs="Times New Roman"/>
          <w:sz w:val="24"/>
          <w:szCs w:val="24"/>
        </w:rPr>
        <w:t>ой</w:t>
      </w:r>
      <w:r w:rsidR="005617AD">
        <w:rPr>
          <w:rFonts w:cs="Times New Roman"/>
          <w:sz w:val="24"/>
          <w:szCs w:val="24"/>
        </w:rPr>
        <w:t xml:space="preserve"> </w:t>
      </w:r>
      <w:r>
        <w:rPr>
          <w:rFonts w:cs="Times New Roman"/>
          <w:sz w:val="24"/>
          <w:szCs w:val="24"/>
        </w:rPr>
        <w:t>нужн</w:t>
      </w:r>
      <w:r w:rsidR="005617AD">
        <w:rPr>
          <w:rFonts w:cs="Times New Roman"/>
          <w:sz w:val="24"/>
          <w:szCs w:val="24"/>
        </w:rPr>
        <w:t xml:space="preserve">ого стола в нижней панели </w:t>
      </w:r>
      <w:r w:rsidR="005617AD" w:rsidRPr="005617AD">
        <w:rPr>
          <w:rFonts w:cs="Times New Roman"/>
          <w:sz w:val="24"/>
          <w:szCs w:val="24"/>
        </w:rPr>
        <w:t xml:space="preserve">- </w:t>
      </w:r>
      <w:r>
        <w:rPr>
          <w:rFonts w:cs="Times New Roman"/>
          <w:sz w:val="24"/>
          <w:szCs w:val="24"/>
        </w:rPr>
        <w:t xml:space="preserve"> </w:t>
      </w:r>
      <w:r w:rsidR="005617AD">
        <w:rPr>
          <w:rFonts w:cs="Times New Roman"/>
          <w:sz w:val="24"/>
          <w:szCs w:val="24"/>
        </w:rPr>
        <w:t>таблица будет перемещена в этот рабочий стол.</w:t>
      </w:r>
    </w:p>
    <w:p w:rsidR="0001102E" w:rsidRPr="00980959" w:rsidRDefault="005617AD" w:rsidP="00B5566C">
      <w:pPr>
        <w:pStyle w:val="a3"/>
        <w:spacing w:line="240" w:lineRule="auto"/>
        <w:ind w:left="945"/>
        <w:contextualSpacing w:val="0"/>
        <w:jc w:val="both"/>
        <w:rPr>
          <w:rFonts w:cs="Times New Roman"/>
          <w:sz w:val="24"/>
          <w:szCs w:val="24"/>
        </w:rPr>
      </w:pPr>
      <w:r>
        <w:rPr>
          <w:rFonts w:cs="Times New Roman"/>
          <w:sz w:val="24"/>
          <w:szCs w:val="24"/>
        </w:rPr>
        <w:t>В информационных таблицах при помощи кнопки +</w:t>
      </w:r>
      <w:r w:rsidR="0001102E" w:rsidRPr="0001102E">
        <w:rPr>
          <w:rFonts w:cs="Times New Roman"/>
          <w:sz w:val="24"/>
          <w:szCs w:val="24"/>
        </w:rPr>
        <w:t xml:space="preserve"> </w:t>
      </w:r>
      <w:r w:rsidR="00980959">
        <w:rPr>
          <w:rFonts w:cs="Times New Roman"/>
          <w:sz w:val="24"/>
          <w:szCs w:val="24"/>
        </w:rPr>
        <w:t>в заголовке окна можно добавлять новые строки, а также кликнув 2 раза в первой колонке</w:t>
      </w:r>
      <w:r w:rsidR="009D2D9D" w:rsidRPr="009D2D9D">
        <w:rPr>
          <w:rFonts w:cs="Times New Roman"/>
          <w:sz w:val="24"/>
          <w:szCs w:val="24"/>
        </w:rPr>
        <w:t xml:space="preserve"> </w:t>
      </w:r>
      <w:r w:rsidR="00980959">
        <w:rPr>
          <w:rFonts w:cs="Times New Roman"/>
          <w:sz w:val="24"/>
          <w:szCs w:val="24"/>
        </w:rPr>
        <w:t xml:space="preserve">(колонке инструментов) информационной таблицы, вы можете перейти в режим редактирования, и задать этой строке новый инструмент в </w:t>
      </w:r>
      <w:r w:rsidR="00C927B9">
        <w:rPr>
          <w:rFonts w:cs="Times New Roman"/>
          <w:sz w:val="24"/>
          <w:szCs w:val="24"/>
        </w:rPr>
        <w:t>формате</w:t>
      </w:r>
      <w:r w:rsidR="00980959">
        <w:rPr>
          <w:rFonts w:cs="Times New Roman"/>
          <w:sz w:val="24"/>
          <w:szCs w:val="24"/>
        </w:rPr>
        <w:t xml:space="preserve"> </w:t>
      </w:r>
      <w:r w:rsidR="009D2D9D" w:rsidRPr="009D2D9D">
        <w:rPr>
          <w:rFonts w:cs="Times New Roman"/>
          <w:sz w:val="24"/>
          <w:szCs w:val="24"/>
        </w:rPr>
        <w:t>“</w:t>
      </w:r>
      <w:proofErr w:type="spellStart"/>
      <w:r w:rsidR="00980959">
        <w:rPr>
          <w:rFonts w:cs="Times New Roman"/>
          <w:sz w:val="24"/>
          <w:szCs w:val="24"/>
        </w:rPr>
        <w:t>Инструмент</w:t>
      </w:r>
      <w:r w:rsidR="00980959" w:rsidRPr="00980959">
        <w:rPr>
          <w:rFonts w:cs="Times New Roman"/>
          <w:sz w:val="24"/>
          <w:szCs w:val="24"/>
        </w:rPr>
        <w:t>.</w:t>
      </w:r>
      <w:r w:rsidR="00980959">
        <w:rPr>
          <w:rFonts w:cs="Times New Roman"/>
          <w:sz w:val="24"/>
          <w:szCs w:val="24"/>
        </w:rPr>
        <w:t>Площадка</w:t>
      </w:r>
      <w:proofErr w:type="spellEnd"/>
      <w:r w:rsidR="009D2D9D" w:rsidRPr="009D2D9D">
        <w:rPr>
          <w:rFonts w:cs="Times New Roman"/>
          <w:sz w:val="24"/>
          <w:szCs w:val="24"/>
        </w:rPr>
        <w:t>”</w:t>
      </w:r>
      <w:r w:rsidR="00980959">
        <w:rPr>
          <w:rFonts w:cs="Times New Roman"/>
          <w:sz w:val="24"/>
          <w:szCs w:val="24"/>
        </w:rPr>
        <w:t xml:space="preserve"> (например, </w:t>
      </w:r>
      <w:r w:rsidR="00980959" w:rsidRPr="00980959">
        <w:rPr>
          <w:rFonts w:cs="Times New Roman"/>
          <w:sz w:val="24"/>
          <w:szCs w:val="24"/>
        </w:rPr>
        <w:t>“</w:t>
      </w:r>
      <w:r w:rsidR="00980959">
        <w:rPr>
          <w:rFonts w:cs="Times New Roman"/>
          <w:sz w:val="24"/>
          <w:szCs w:val="24"/>
          <w:lang w:val="en-US"/>
        </w:rPr>
        <w:t>EUR</w:t>
      </w:r>
      <w:r w:rsidR="00980959" w:rsidRPr="00980959">
        <w:rPr>
          <w:rFonts w:cs="Times New Roman"/>
          <w:sz w:val="24"/>
          <w:szCs w:val="24"/>
        </w:rPr>
        <w:t>.</w:t>
      </w:r>
      <w:r w:rsidR="00980959">
        <w:rPr>
          <w:rFonts w:cs="Times New Roman"/>
          <w:sz w:val="24"/>
          <w:szCs w:val="24"/>
          <w:lang w:val="en-US"/>
        </w:rPr>
        <w:t>FR</w:t>
      </w:r>
      <w:r w:rsidR="00980959" w:rsidRPr="00980959">
        <w:rPr>
          <w:rFonts w:cs="Times New Roman"/>
          <w:sz w:val="24"/>
          <w:szCs w:val="24"/>
        </w:rPr>
        <w:t>”</w:t>
      </w:r>
      <w:r w:rsidR="00980959">
        <w:rPr>
          <w:rFonts w:cs="Times New Roman"/>
          <w:sz w:val="24"/>
          <w:szCs w:val="24"/>
        </w:rPr>
        <w:t>).</w:t>
      </w:r>
      <w:r w:rsidR="00980959" w:rsidRPr="00980959">
        <w:rPr>
          <w:rFonts w:cs="Times New Roman"/>
          <w:sz w:val="24"/>
          <w:szCs w:val="24"/>
        </w:rPr>
        <w:t xml:space="preserve"> </w:t>
      </w:r>
      <w:r w:rsidR="00980959">
        <w:rPr>
          <w:rFonts w:cs="Times New Roman"/>
          <w:sz w:val="24"/>
          <w:szCs w:val="24"/>
        </w:rPr>
        <w:t xml:space="preserve">Если введенная строка не содержит разделителя </w:t>
      </w:r>
      <w:r w:rsidR="00980959" w:rsidRPr="00980959">
        <w:rPr>
          <w:rFonts w:cs="Times New Roman"/>
          <w:sz w:val="24"/>
          <w:szCs w:val="24"/>
        </w:rPr>
        <w:t xml:space="preserve">“.” </w:t>
      </w:r>
      <w:r w:rsidR="00980959">
        <w:rPr>
          <w:rFonts w:cs="Times New Roman"/>
          <w:sz w:val="24"/>
          <w:szCs w:val="24"/>
        </w:rPr>
        <w:t xml:space="preserve">(например, </w:t>
      </w:r>
      <w:r w:rsidR="00980959" w:rsidRPr="00980959">
        <w:rPr>
          <w:rFonts w:cs="Times New Roman"/>
          <w:sz w:val="24"/>
          <w:szCs w:val="24"/>
        </w:rPr>
        <w:t>“</w:t>
      </w:r>
      <w:r w:rsidR="00980959">
        <w:rPr>
          <w:rFonts w:cs="Times New Roman"/>
          <w:sz w:val="24"/>
          <w:szCs w:val="24"/>
        </w:rPr>
        <w:t>ЕВРОДОЛЛАР</w:t>
      </w:r>
      <w:r w:rsidR="00980959" w:rsidRPr="00980959">
        <w:rPr>
          <w:rFonts w:cs="Times New Roman"/>
          <w:sz w:val="24"/>
          <w:szCs w:val="24"/>
        </w:rPr>
        <w:t>”</w:t>
      </w:r>
      <w:r w:rsidR="00980959">
        <w:rPr>
          <w:rFonts w:cs="Times New Roman"/>
          <w:sz w:val="24"/>
          <w:szCs w:val="24"/>
        </w:rPr>
        <w:t>)</w:t>
      </w:r>
      <w:r w:rsidR="00980959" w:rsidRPr="00980959">
        <w:rPr>
          <w:rFonts w:cs="Times New Roman"/>
          <w:sz w:val="24"/>
          <w:szCs w:val="24"/>
        </w:rPr>
        <w:t xml:space="preserve">, </w:t>
      </w:r>
      <w:r w:rsidR="00980959">
        <w:rPr>
          <w:rFonts w:cs="Times New Roman"/>
          <w:sz w:val="24"/>
          <w:szCs w:val="24"/>
        </w:rPr>
        <w:t>она будет считаться вашим обозначением</w:t>
      </w:r>
      <w:r w:rsidR="008C0DC1" w:rsidRPr="008C0DC1">
        <w:rPr>
          <w:rFonts w:cs="Times New Roman"/>
          <w:sz w:val="24"/>
          <w:szCs w:val="24"/>
        </w:rPr>
        <w:t xml:space="preserve"> </w:t>
      </w:r>
      <w:r w:rsidR="00980959">
        <w:rPr>
          <w:rFonts w:cs="Times New Roman"/>
          <w:sz w:val="24"/>
          <w:szCs w:val="24"/>
        </w:rPr>
        <w:t>(</w:t>
      </w:r>
      <w:r w:rsidR="00980959" w:rsidRPr="00980959">
        <w:rPr>
          <w:rFonts w:cs="Times New Roman"/>
          <w:sz w:val="24"/>
          <w:szCs w:val="24"/>
        </w:rPr>
        <w:t>“</w:t>
      </w:r>
      <w:proofErr w:type="spellStart"/>
      <w:r w:rsidR="00980959">
        <w:rPr>
          <w:rFonts w:cs="Times New Roman"/>
          <w:sz w:val="24"/>
          <w:szCs w:val="24"/>
        </w:rPr>
        <w:t>Алиасом</w:t>
      </w:r>
      <w:proofErr w:type="spellEnd"/>
      <w:r w:rsidR="00980959" w:rsidRPr="00980959">
        <w:rPr>
          <w:rFonts w:cs="Times New Roman"/>
          <w:sz w:val="24"/>
          <w:szCs w:val="24"/>
        </w:rPr>
        <w:t>”</w:t>
      </w:r>
      <w:r w:rsidR="00980959">
        <w:rPr>
          <w:rFonts w:cs="Times New Roman"/>
          <w:sz w:val="24"/>
          <w:szCs w:val="24"/>
        </w:rPr>
        <w:t>) преж</w:t>
      </w:r>
      <w:r w:rsidR="002325CF">
        <w:rPr>
          <w:rFonts w:cs="Times New Roman"/>
          <w:sz w:val="24"/>
          <w:szCs w:val="24"/>
        </w:rPr>
        <w:t>него инструмента этой строчки.</w:t>
      </w:r>
    </w:p>
    <w:p w:rsidR="0001102E" w:rsidRDefault="00C927B9" w:rsidP="00B5566C">
      <w:pPr>
        <w:pStyle w:val="a3"/>
        <w:spacing w:line="240" w:lineRule="auto"/>
        <w:ind w:left="945"/>
        <w:contextualSpacing w:val="0"/>
        <w:jc w:val="both"/>
        <w:rPr>
          <w:rFonts w:cs="Times New Roman"/>
          <w:sz w:val="24"/>
          <w:szCs w:val="24"/>
        </w:rPr>
      </w:pPr>
      <w:r>
        <w:rPr>
          <w:rFonts w:cs="Times New Roman"/>
          <w:sz w:val="24"/>
          <w:szCs w:val="24"/>
        </w:rPr>
        <w:t>Аналогично, з</w:t>
      </w:r>
      <w:r w:rsidR="00980959">
        <w:rPr>
          <w:rFonts w:cs="Times New Roman"/>
          <w:sz w:val="24"/>
          <w:szCs w:val="24"/>
        </w:rPr>
        <w:t>адание собственных обозначений доступно также для заголовков колонок</w:t>
      </w:r>
      <w:r>
        <w:rPr>
          <w:rFonts w:cs="Times New Roman"/>
          <w:sz w:val="24"/>
          <w:szCs w:val="24"/>
        </w:rPr>
        <w:t xml:space="preserve"> и таблиц, например</w:t>
      </w:r>
      <w:r w:rsidR="009D2D9D" w:rsidRPr="009D2D9D">
        <w:rPr>
          <w:rFonts w:cs="Times New Roman"/>
          <w:sz w:val="24"/>
          <w:szCs w:val="24"/>
        </w:rPr>
        <w:t>,</w:t>
      </w:r>
      <w:r>
        <w:rPr>
          <w:rFonts w:cs="Times New Roman"/>
          <w:sz w:val="24"/>
          <w:szCs w:val="24"/>
        </w:rPr>
        <w:t xml:space="preserve"> кликнув 2 раза на заголовок</w:t>
      </w:r>
      <w:r w:rsidRPr="00C927B9">
        <w:rPr>
          <w:rFonts w:cs="Times New Roman"/>
          <w:sz w:val="24"/>
          <w:szCs w:val="24"/>
        </w:rPr>
        <w:t xml:space="preserve"> “</w:t>
      </w:r>
      <w:r>
        <w:rPr>
          <w:rFonts w:cs="Times New Roman"/>
          <w:sz w:val="24"/>
          <w:szCs w:val="24"/>
          <w:lang w:val="en-US"/>
        </w:rPr>
        <w:t>Close</w:t>
      </w:r>
      <w:r w:rsidRPr="00C927B9">
        <w:rPr>
          <w:rFonts w:cs="Times New Roman"/>
          <w:sz w:val="24"/>
          <w:szCs w:val="24"/>
        </w:rPr>
        <w:t xml:space="preserve">” </w:t>
      </w:r>
      <w:r>
        <w:rPr>
          <w:rFonts w:cs="Times New Roman"/>
          <w:sz w:val="24"/>
          <w:szCs w:val="24"/>
        </w:rPr>
        <w:t xml:space="preserve">вы можете ввести </w:t>
      </w:r>
      <w:r w:rsidRPr="00C927B9">
        <w:rPr>
          <w:rFonts w:cs="Times New Roman"/>
          <w:sz w:val="24"/>
          <w:szCs w:val="24"/>
        </w:rPr>
        <w:t>“</w:t>
      </w:r>
      <w:r>
        <w:rPr>
          <w:rFonts w:cs="Times New Roman"/>
          <w:sz w:val="24"/>
          <w:szCs w:val="24"/>
        </w:rPr>
        <w:t>Закрытие</w:t>
      </w:r>
      <w:r w:rsidRPr="00C927B9">
        <w:rPr>
          <w:rFonts w:cs="Times New Roman"/>
          <w:sz w:val="24"/>
          <w:szCs w:val="24"/>
        </w:rPr>
        <w:t>”</w:t>
      </w:r>
      <w:r>
        <w:rPr>
          <w:rFonts w:cs="Times New Roman"/>
          <w:sz w:val="24"/>
          <w:szCs w:val="24"/>
        </w:rPr>
        <w:t xml:space="preserve">, а кликнув 2 раза по имени информационной таблицы, можете в режиме редактирования сменить её заголовок. </w:t>
      </w:r>
      <w:r w:rsidR="00980959">
        <w:rPr>
          <w:rFonts w:cs="Times New Roman"/>
          <w:sz w:val="24"/>
          <w:szCs w:val="24"/>
        </w:rPr>
        <w:t xml:space="preserve">  </w:t>
      </w:r>
    </w:p>
    <w:p w:rsidR="005617AD" w:rsidRPr="00132E68" w:rsidRDefault="005617AD" w:rsidP="00B5566C">
      <w:pPr>
        <w:pStyle w:val="a3"/>
        <w:numPr>
          <w:ilvl w:val="0"/>
          <w:numId w:val="53"/>
        </w:numPr>
        <w:spacing w:line="240" w:lineRule="auto"/>
        <w:contextualSpacing w:val="0"/>
        <w:jc w:val="both"/>
        <w:rPr>
          <w:rFonts w:cs="Times New Roman"/>
          <w:sz w:val="24"/>
          <w:szCs w:val="24"/>
        </w:rPr>
      </w:pPr>
      <w:r>
        <w:rPr>
          <w:rFonts w:cs="Times New Roman"/>
          <w:sz w:val="24"/>
          <w:szCs w:val="24"/>
        </w:rPr>
        <w:t>Р</w:t>
      </w:r>
      <w:r w:rsidR="00980959">
        <w:rPr>
          <w:rFonts w:cs="Times New Roman"/>
          <w:sz w:val="24"/>
          <w:szCs w:val="24"/>
        </w:rPr>
        <w:t xml:space="preserve">азделы </w:t>
      </w:r>
      <w:r w:rsidR="00980959" w:rsidRPr="00980959">
        <w:rPr>
          <w:rFonts w:cs="Times New Roman"/>
          <w:sz w:val="24"/>
          <w:szCs w:val="24"/>
        </w:rPr>
        <w:t>“</w:t>
      </w:r>
      <w:r w:rsidR="00980959">
        <w:rPr>
          <w:rFonts w:cs="Times New Roman"/>
          <w:sz w:val="24"/>
          <w:szCs w:val="24"/>
        </w:rPr>
        <w:t>Облигации</w:t>
      </w:r>
      <w:r w:rsidR="00980959" w:rsidRPr="00980959">
        <w:rPr>
          <w:rFonts w:cs="Times New Roman"/>
          <w:sz w:val="24"/>
          <w:szCs w:val="24"/>
        </w:rPr>
        <w:t>”</w:t>
      </w:r>
      <w:proofErr w:type="gramStart"/>
      <w:r w:rsidR="009D2D9D" w:rsidRPr="009D2D9D">
        <w:rPr>
          <w:rFonts w:cs="Times New Roman"/>
          <w:sz w:val="24"/>
          <w:szCs w:val="24"/>
        </w:rPr>
        <w:t xml:space="preserve">, </w:t>
      </w:r>
      <w:r w:rsidR="00980959" w:rsidRPr="00980959">
        <w:rPr>
          <w:rFonts w:cs="Times New Roman"/>
          <w:sz w:val="24"/>
          <w:szCs w:val="24"/>
        </w:rPr>
        <w:t>”</w:t>
      </w:r>
      <w:r w:rsidR="00980959">
        <w:rPr>
          <w:rFonts w:cs="Times New Roman"/>
          <w:sz w:val="24"/>
          <w:szCs w:val="24"/>
        </w:rPr>
        <w:t>Поиск</w:t>
      </w:r>
      <w:proofErr w:type="gramEnd"/>
      <w:r w:rsidR="00980959">
        <w:rPr>
          <w:rFonts w:cs="Times New Roman"/>
          <w:sz w:val="24"/>
          <w:szCs w:val="24"/>
        </w:rPr>
        <w:t xml:space="preserve"> Компаний</w:t>
      </w:r>
      <w:r w:rsidR="00980959" w:rsidRPr="00980959">
        <w:rPr>
          <w:rFonts w:cs="Times New Roman"/>
          <w:sz w:val="24"/>
          <w:szCs w:val="24"/>
        </w:rPr>
        <w:t>”</w:t>
      </w:r>
      <w:r w:rsidR="00980959">
        <w:rPr>
          <w:rFonts w:cs="Times New Roman"/>
          <w:sz w:val="24"/>
          <w:szCs w:val="24"/>
        </w:rPr>
        <w:t>,</w:t>
      </w:r>
      <w:r w:rsidR="009D2D9D" w:rsidRPr="009D2D9D">
        <w:rPr>
          <w:rFonts w:cs="Times New Roman"/>
          <w:sz w:val="24"/>
          <w:szCs w:val="24"/>
        </w:rPr>
        <w:t xml:space="preserve"> </w:t>
      </w:r>
      <w:r w:rsidR="00980959" w:rsidRPr="00980959">
        <w:rPr>
          <w:rFonts w:cs="Times New Roman"/>
          <w:sz w:val="24"/>
          <w:szCs w:val="24"/>
        </w:rPr>
        <w:t>”</w:t>
      </w:r>
      <w:r w:rsidR="00980959">
        <w:rPr>
          <w:rFonts w:cs="Times New Roman"/>
          <w:sz w:val="24"/>
          <w:szCs w:val="24"/>
        </w:rPr>
        <w:t>Экономический календарь</w:t>
      </w:r>
      <w:r w:rsidR="00980959" w:rsidRPr="00980959">
        <w:rPr>
          <w:rFonts w:cs="Times New Roman"/>
          <w:sz w:val="24"/>
          <w:szCs w:val="24"/>
        </w:rPr>
        <w:t>”</w:t>
      </w:r>
      <w:r w:rsidR="00980959">
        <w:rPr>
          <w:rFonts w:cs="Times New Roman"/>
          <w:sz w:val="24"/>
          <w:szCs w:val="24"/>
        </w:rPr>
        <w:t xml:space="preserve"> (см. п. </w:t>
      </w:r>
      <w:r w:rsidR="00980959" w:rsidRPr="005617AD">
        <w:rPr>
          <w:rFonts w:cs="Times New Roman"/>
          <w:b/>
          <w:sz w:val="24"/>
          <w:szCs w:val="24"/>
        </w:rPr>
        <w:t>3.2.5, 3.2.6</w:t>
      </w:r>
      <w:r w:rsidR="00980959">
        <w:rPr>
          <w:rFonts w:cs="Times New Roman"/>
          <w:sz w:val="24"/>
          <w:szCs w:val="24"/>
        </w:rPr>
        <w:t>).</w:t>
      </w:r>
    </w:p>
    <w:p w:rsidR="00B5566C" w:rsidRDefault="00B5566C" w:rsidP="00B5566C">
      <w:pPr>
        <w:spacing w:line="240" w:lineRule="auto"/>
        <w:rPr>
          <w:rFonts w:eastAsiaTheme="majorEastAsia" w:cs="Times New Roman"/>
          <w:b/>
          <w:bCs/>
          <w:sz w:val="24"/>
          <w:szCs w:val="24"/>
        </w:rPr>
      </w:pPr>
      <w:bookmarkStart w:id="4074" w:name="_Toc389735995"/>
      <w:bookmarkStart w:id="4075" w:name="_Toc390071687"/>
      <w:bookmarkStart w:id="4076" w:name="_Toc390072155"/>
      <w:bookmarkStart w:id="4077" w:name="_Toc390072328"/>
      <w:bookmarkStart w:id="4078" w:name="_Toc390158442"/>
      <w:bookmarkStart w:id="4079" w:name="_Toc390158615"/>
      <w:bookmarkStart w:id="4080" w:name="_Toc390158789"/>
      <w:bookmarkStart w:id="4081" w:name="_Toc390158964"/>
      <w:bookmarkStart w:id="4082" w:name="_Toc390253739"/>
      <w:bookmarkStart w:id="4083" w:name="_Toc390257257"/>
      <w:bookmarkStart w:id="4084" w:name="_Toc390257944"/>
      <w:bookmarkStart w:id="4085" w:name="_Toc390258116"/>
      <w:bookmarkStart w:id="4086" w:name="_Toc380511520"/>
      <w:bookmarkStart w:id="4087" w:name="_Toc388609487"/>
      <w:bookmarkStart w:id="4088" w:name="_Toc388609681"/>
      <w:bookmarkStart w:id="4089" w:name="_Toc388609881"/>
      <w:bookmarkStart w:id="4090" w:name="_Toc388610081"/>
      <w:bookmarkStart w:id="4091" w:name="_Toc388610281"/>
      <w:bookmarkStart w:id="4092" w:name="_Toc388610481"/>
      <w:bookmarkStart w:id="4093" w:name="_Toc388610681"/>
      <w:bookmarkStart w:id="4094" w:name="_Toc388610881"/>
      <w:bookmarkStart w:id="4095" w:name="_Toc388611081"/>
      <w:bookmarkStart w:id="4096" w:name="_Toc388611466"/>
      <w:bookmarkStart w:id="4097" w:name="_Toc388624784"/>
      <w:bookmarkStart w:id="4098" w:name="_Toc388624972"/>
      <w:bookmarkStart w:id="4099" w:name="_Toc388625160"/>
      <w:bookmarkStart w:id="4100" w:name="_Toc388625348"/>
      <w:bookmarkStart w:id="4101" w:name="_Toc388625535"/>
      <w:bookmarkStart w:id="4102" w:name="_Toc388625934"/>
      <w:bookmarkStart w:id="4103" w:name="_Toc388626183"/>
      <w:bookmarkStart w:id="4104" w:name="_Toc388626432"/>
      <w:bookmarkStart w:id="4105" w:name="_Toc388626682"/>
      <w:bookmarkStart w:id="4106" w:name="_Toc388626932"/>
      <w:bookmarkStart w:id="4107" w:name="_Toc388627180"/>
      <w:bookmarkStart w:id="4108" w:name="_Toc388627431"/>
      <w:bookmarkStart w:id="4109" w:name="_Toc388631345"/>
      <w:bookmarkStart w:id="4110" w:name="_Toc388631592"/>
      <w:bookmarkStart w:id="4111" w:name="_Toc388631839"/>
      <w:bookmarkStart w:id="4112" w:name="_Toc388632086"/>
      <w:bookmarkStart w:id="4113" w:name="_Toc388632333"/>
      <w:bookmarkStart w:id="4114" w:name="_Toc388635151"/>
      <w:bookmarkStart w:id="4115" w:name="_Toc388873685"/>
      <w:bookmarkStart w:id="4116" w:name="_Toc388965468"/>
      <w:bookmarkStart w:id="4117" w:name="_Toc388965783"/>
      <w:bookmarkStart w:id="4118" w:name="_Toc388966097"/>
      <w:bookmarkStart w:id="4119" w:name="_Toc388966411"/>
      <w:bookmarkStart w:id="4120" w:name="_Toc388966725"/>
      <w:bookmarkStart w:id="4121" w:name="_Toc388967037"/>
      <w:bookmarkStart w:id="4122" w:name="_Toc388967350"/>
      <w:bookmarkStart w:id="4123" w:name="_Toc388967663"/>
      <w:bookmarkStart w:id="4124" w:name="_Toc388967974"/>
      <w:bookmarkStart w:id="4125" w:name="_Toc389040318"/>
      <w:bookmarkStart w:id="4126" w:name="_Toc389042733"/>
      <w:bookmarkStart w:id="4127" w:name="_Toc389043501"/>
      <w:bookmarkStart w:id="4128" w:name="_Toc389044269"/>
      <w:bookmarkStart w:id="4129" w:name="_Toc389045041"/>
      <w:bookmarkStart w:id="4130" w:name="_Toc389045813"/>
      <w:bookmarkStart w:id="4131" w:name="_Toc389046586"/>
      <w:bookmarkStart w:id="4132" w:name="_Toc389047358"/>
      <w:bookmarkStart w:id="4133" w:name="_Toc389048131"/>
      <w:bookmarkStart w:id="4134" w:name="_Toc389048330"/>
      <w:bookmarkStart w:id="4135" w:name="_Toc389048530"/>
      <w:bookmarkStart w:id="4136" w:name="_Toc389048729"/>
      <w:bookmarkStart w:id="4137" w:name="_Toc389049504"/>
      <w:bookmarkStart w:id="4138" w:name="_Toc389050277"/>
      <w:bookmarkStart w:id="4139" w:name="_Toc389051050"/>
      <w:bookmarkStart w:id="4140" w:name="_Toc389051823"/>
      <w:bookmarkStart w:id="4141" w:name="_Toc389051955"/>
      <w:bookmarkStart w:id="4142" w:name="_Toc389052090"/>
      <w:bookmarkStart w:id="4143" w:name="_Toc389052232"/>
      <w:bookmarkStart w:id="4144" w:name="_Toc389226640"/>
      <w:bookmarkStart w:id="4145" w:name="_Toc389227479"/>
      <w:bookmarkStart w:id="4146" w:name="_Toc389238392"/>
      <w:bookmarkStart w:id="4147" w:name="_Toc389238549"/>
      <w:bookmarkStart w:id="4148" w:name="_Toc389238707"/>
      <w:bookmarkStart w:id="4149" w:name="_Toc389238866"/>
      <w:bookmarkStart w:id="4150" w:name="_Toc389239025"/>
      <w:bookmarkStart w:id="4151" w:name="_Toc389239184"/>
      <w:bookmarkStart w:id="4152" w:name="_Toc389239342"/>
      <w:bookmarkStart w:id="4153" w:name="_Toc389239501"/>
      <w:bookmarkStart w:id="4154" w:name="_Toc389239659"/>
      <w:bookmarkStart w:id="4155" w:name="_Toc389239815"/>
      <w:bookmarkStart w:id="4156" w:name="_Toc389493384"/>
      <w:bookmarkStart w:id="4157" w:name="_Toc389493549"/>
      <w:bookmarkStart w:id="4158" w:name="_Toc389493715"/>
      <w:bookmarkStart w:id="4159" w:name="_Toc389584086"/>
      <w:bookmarkStart w:id="4160" w:name="_Toc389584254"/>
      <w:bookmarkStart w:id="4161" w:name="_Toc389668754"/>
      <w:bookmarkStart w:id="4162" w:name="_Toc389668921"/>
      <w:bookmarkStart w:id="4163" w:name="_Toc389728631"/>
      <w:bookmarkStart w:id="4164" w:name="_Toc389728902"/>
      <w:bookmarkStart w:id="4165" w:name="_Toc389730983"/>
      <w:bookmarkStart w:id="4166" w:name="_Toc389735996"/>
      <w:bookmarkStart w:id="4167" w:name="_Toc390071688"/>
      <w:bookmarkStart w:id="4168" w:name="_Toc390072156"/>
      <w:bookmarkStart w:id="4169" w:name="_Toc390072329"/>
      <w:bookmarkStart w:id="4170" w:name="_Toc390158443"/>
      <w:bookmarkStart w:id="4171" w:name="_Toc390158616"/>
      <w:bookmarkStart w:id="4172" w:name="_Toc390158790"/>
      <w:bookmarkStart w:id="4173" w:name="_Toc390158965"/>
      <w:bookmarkStart w:id="4174" w:name="_Toc390253740"/>
      <w:bookmarkStart w:id="4175" w:name="_Toc390257258"/>
      <w:bookmarkStart w:id="4176" w:name="_Toc390257945"/>
      <w:bookmarkStart w:id="4177" w:name="_Toc390258117"/>
      <w:bookmarkStart w:id="4178" w:name="_Toc380511521"/>
      <w:bookmarkStart w:id="4179" w:name="_Toc388609488"/>
      <w:bookmarkStart w:id="4180" w:name="_Toc388609682"/>
      <w:bookmarkStart w:id="4181" w:name="_Toc388609882"/>
      <w:bookmarkStart w:id="4182" w:name="_Toc388610082"/>
      <w:bookmarkStart w:id="4183" w:name="_Toc388610282"/>
      <w:bookmarkStart w:id="4184" w:name="_Toc388610482"/>
      <w:bookmarkStart w:id="4185" w:name="_Toc388610682"/>
      <w:bookmarkStart w:id="4186" w:name="_Toc388610882"/>
      <w:bookmarkStart w:id="4187" w:name="_Toc388611082"/>
      <w:bookmarkStart w:id="4188" w:name="_Toc388611467"/>
      <w:bookmarkStart w:id="4189" w:name="_Toc388624785"/>
      <w:bookmarkStart w:id="4190" w:name="_Toc388624973"/>
      <w:bookmarkStart w:id="4191" w:name="_Toc388625161"/>
      <w:bookmarkStart w:id="4192" w:name="_Toc388625349"/>
      <w:bookmarkStart w:id="4193" w:name="_Toc388625536"/>
      <w:bookmarkStart w:id="4194" w:name="_Toc388625935"/>
      <w:bookmarkStart w:id="4195" w:name="_Toc388626184"/>
      <w:bookmarkStart w:id="4196" w:name="_Toc388626433"/>
      <w:bookmarkStart w:id="4197" w:name="_Toc388626683"/>
      <w:bookmarkStart w:id="4198" w:name="_Toc388626933"/>
      <w:bookmarkStart w:id="4199" w:name="_Toc388627181"/>
      <w:bookmarkStart w:id="4200" w:name="_Toc388627432"/>
      <w:bookmarkStart w:id="4201" w:name="_Toc388631346"/>
      <w:bookmarkStart w:id="4202" w:name="_Toc388631593"/>
      <w:bookmarkStart w:id="4203" w:name="_Toc388631840"/>
      <w:bookmarkStart w:id="4204" w:name="_Toc388632087"/>
      <w:bookmarkStart w:id="4205" w:name="_Toc388632334"/>
      <w:bookmarkStart w:id="4206" w:name="_Toc388635152"/>
      <w:bookmarkStart w:id="4207" w:name="_Toc388873686"/>
      <w:bookmarkStart w:id="4208" w:name="_Toc388965469"/>
      <w:bookmarkStart w:id="4209" w:name="_Toc388965784"/>
      <w:bookmarkStart w:id="4210" w:name="_Toc388966098"/>
      <w:bookmarkStart w:id="4211" w:name="_Toc388966412"/>
      <w:bookmarkStart w:id="4212" w:name="_Toc388966726"/>
      <w:bookmarkStart w:id="4213" w:name="_Toc388967038"/>
      <w:bookmarkStart w:id="4214" w:name="_Toc388967351"/>
      <w:bookmarkStart w:id="4215" w:name="_Toc388967664"/>
      <w:bookmarkStart w:id="4216" w:name="_Toc388967975"/>
      <w:bookmarkStart w:id="4217" w:name="_Toc389040319"/>
      <w:bookmarkStart w:id="4218" w:name="_Toc389042734"/>
      <w:bookmarkStart w:id="4219" w:name="_Toc389043502"/>
      <w:bookmarkStart w:id="4220" w:name="_Toc389044270"/>
      <w:bookmarkStart w:id="4221" w:name="_Toc389045042"/>
      <w:bookmarkStart w:id="4222" w:name="_Toc389045814"/>
      <w:bookmarkStart w:id="4223" w:name="_Toc389046587"/>
      <w:bookmarkStart w:id="4224" w:name="_Toc389047359"/>
      <w:bookmarkStart w:id="4225" w:name="_Toc389048132"/>
      <w:bookmarkStart w:id="4226" w:name="_Toc389048331"/>
      <w:bookmarkStart w:id="4227" w:name="_Toc389048531"/>
      <w:bookmarkStart w:id="4228" w:name="_Toc389048730"/>
      <w:bookmarkStart w:id="4229" w:name="_Toc389049505"/>
      <w:bookmarkStart w:id="4230" w:name="_Toc389050278"/>
      <w:bookmarkStart w:id="4231" w:name="_Toc389051051"/>
      <w:bookmarkStart w:id="4232" w:name="_Toc389051824"/>
      <w:bookmarkStart w:id="4233" w:name="_Toc389051956"/>
      <w:bookmarkStart w:id="4234" w:name="_Toc389052091"/>
      <w:bookmarkStart w:id="4235" w:name="_Toc389052233"/>
      <w:bookmarkStart w:id="4236" w:name="_Toc389226641"/>
      <w:bookmarkStart w:id="4237" w:name="_Toc389227480"/>
      <w:bookmarkStart w:id="4238" w:name="_Toc389238393"/>
      <w:bookmarkStart w:id="4239" w:name="_Toc389238550"/>
      <w:bookmarkStart w:id="4240" w:name="_Toc389238708"/>
      <w:bookmarkStart w:id="4241" w:name="_Toc389238867"/>
      <w:bookmarkStart w:id="4242" w:name="_Toc389239026"/>
      <w:bookmarkStart w:id="4243" w:name="_Toc389239185"/>
      <w:bookmarkStart w:id="4244" w:name="_Toc389239343"/>
      <w:bookmarkStart w:id="4245" w:name="_Toc389239502"/>
      <w:bookmarkStart w:id="4246" w:name="_Toc389239660"/>
      <w:bookmarkStart w:id="4247" w:name="_Toc389239816"/>
      <w:bookmarkStart w:id="4248" w:name="_Toc389493385"/>
      <w:bookmarkStart w:id="4249" w:name="_Toc389493550"/>
      <w:bookmarkStart w:id="4250" w:name="_Toc389493716"/>
      <w:bookmarkStart w:id="4251" w:name="_Toc389584087"/>
      <w:bookmarkStart w:id="4252" w:name="_Toc389584255"/>
      <w:bookmarkStart w:id="4253" w:name="_Toc389668755"/>
      <w:bookmarkStart w:id="4254" w:name="_Toc389668922"/>
      <w:bookmarkStart w:id="4255" w:name="_Toc389728632"/>
      <w:bookmarkStart w:id="4256" w:name="_Toc389728903"/>
      <w:bookmarkStart w:id="4257" w:name="_Toc389730984"/>
      <w:bookmarkStart w:id="4258" w:name="_Toc389735997"/>
      <w:bookmarkStart w:id="4259" w:name="_Toc390071689"/>
      <w:bookmarkStart w:id="4260" w:name="_Toc390072157"/>
      <w:bookmarkStart w:id="4261" w:name="_Toc390072330"/>
      <w:bookmarkStart w:id="4262" w:name="_Toc390158444"/>
      <w:bookmarkStart w:id="4263" w:name="_Toc390158617"/>
      <w:bookmarkStart w:id="4264" w:name="_Toc390158791"/>
      <w:bookmarkStart w:id="4265" w:name="_Toc390158966"/>
      <w:bookmarkStart w:id="4266" w:name="_Toc390253741"/>
      <w:bookmarkStart w:id="4267" w:name="_Toc390257259"/>
      <w:bookmarkStart w:id="4268" w:name="_Toc390257946"/>
      <w:bookmarkStart w:id="4269" w:name="_Toc390258118"/>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r>
        <w:rPr>
          <w:rFonts w:cs="Times New Roman"/>
          <w:szCs w:val="24"/>
        </w:rPr>
        <w:br w:type="page"/>
      </w:r>
    </w:p>
    <w:p w:rsidR="003A56C8" w:rsidRPr="00132E68" w:rsidRDefault="007D0B72" w:rsidP="00B5566C">
      <w:pPr>
        <w:pStyle w:val="2"/>
        <w:numPr>
          <w:ilvl w:val="1"/>
          <w:numId w:val="7"/>
        </w:numPr>
        <w:spacing w:line="240" w:lineRule="auto"/>
        <w:ind w:left="0" w:firstLine="0"/>
        <w:rPr>
          <w:rFonts w:cs="Times New Roman"/>
          <w:szCs w:val="24"/>
        </w:rPr>
      </w:pPr>
      <w:bookmarkStart w:id="4270" w:name="_Toc70508600"/>
      <w:r w:rsidRPr="00132E68">
        <w:rPr>
          <w:rFonts w:cs="Times New Roman"/>
          <w:szCs w:val="24"/>
        </w:rPr>
        <w:lastRenderedPageBreak/>
        <w:t>Если Вам нужна техническая</w:t>
      </w:r>
      <w:r w:rsidR="003A56C8" w:rsidRPr="00132E68">
        <w:rPr>
          <w:rFonts w:cs="Times New Roman"/>
          <w:szCs w:val="24"/>
        </w:rPr>
        <w:t xml:space="preserve"> поддержка</w:t>
      </w:r>
      <w:bookmarkEnd w:id="4270"/>
      <w:r w:rsidR="003A56C8" w:rsidRPr="00132E68">
        <w:rPr>
          <w:rFonts w:cs="Times New Roman"/>
          <w:szCs w:val="24"/>
        </w:rPr>
        <w:t xml:space="preserve"> </w:t>
      </w:r>
    </w:p>
    <w:p w:rsidR="00797558" w:rsidRPr="00132E68" w:rsidRDefault="00797558" w:rsidP="00B5566C">
      <w:pPr>
        <w:spacing w:line="240" w:lineRule="auto"/>
        <w:ind w:firstLine="708"/>
        <w:rPr>
          <w:sz w:val="24"/>
          <w:szCs w:val="24"/>
        </w:rPr>
      </w:pPr>
      <w:r w:rsidRPr="00AF5183">
        <w:rPr>
          <w:b/>
          <w:sz w:val="24"/>
          <w:szCs w:val="24"/>
        </w:rPr>
        <w:t>Если Вы</w:t>
      </w:r>
      <w:r w:rsidR="00E178A5" w:rsidRPr="00AF5183">
        <w:rPr>
          <w:b/>
          <w:sz w:val="24"/>
          <w:szCs w:val="24"/>
        </w:rPr>
        <w:t xml:space="preserve"> корпоративный клиент</w:t>
      </w:r>
      <w:r w:rsidRPr="00132E68">
        <w:rPr>
          <w:b/>
          <w:sz w:val="24"/>
          <w:szCs w:val="24"/>
        </w:rPr>
        <w:t xml:space="preserve">, </w:t>
      </w:r>
      <w:r w:rsidRPr="00132E68">
        <w:rPr>
          <w:sz w:val="24"/>
          <w:szCs w:val="24"/>
        </w:rPr>
        <w:t xml:space="preserve">связь с технической поддержкой ПРАЙМ осуществляется через вашу техническую службу. </w:t>
      </w:r>
    </w:p>
    <w:p w:rsidR="00E178A5" w:rsidRPr="00132E68" w:rsidRDefault="00797558" w:rsidP="00B5566C">
      <w:pPr>
        <w:spacing w:line="240" w:lineRule="auto"/>
        <w:ind w:firstLine="708"/>
        <w:rPr>
          <w:sz w:val="24"/>
          <w:szCs w:val="24"/>
        </w:rPr>
      </w:pPr>
      <w:r w:rsidRPr="00132E68">
        <w:rPr>
          <w:sz w:val="24"/>
          <w:szCs w:val="24"/>
        </w:rPr>
        <w:t>П</w:t>
      </w:r>
      <w:r w:rsidRPr="00AF5183">
        <w:rPr>
          <w:sz w:val="24"/>
          <w:szCs w:val="24"/>
        </w:rPr>
        <w:t>ожалуйста,</w:t>
      </w:r>
      <w:r w:rsidR="00E178A5" w:rsidRPr="00AF5183">
        <w:rPr>
          <w:sz w:val="24"/>
          <w:szCs w:val="24"/>
        </w:rPr>
        <w:t xml:space="preserve"> </w:t>
      </w:r>
      <w:r w:rsidRPr="00AF5183">
        <w:rPr>
          <w:sz w:val="24"/>
          <w:szCs w:val="24"/>
        </w:rPr>
        <w:t xml:space="preserve">обратитесь за помощью </w:t>
      </w:r>
      <w:r w:rsidR="00E178A5" w:rsidRPr="00AF5183">
        <w:rPr>
          <w:sz w:val="24"/>
          <w:szCs w:val="24"/>
        </w:rPr>
        <w:t>в техническую службу вашей организации.</w:t>
      </w:r>
      <w:r w:rsidRPr="00132E68">
        <w:rPr>
          <w:sz w:val="24"/>
          <w:szCs w:val="24"/>
        </w:rPr>
        <w:t xml:space="preserve"> </w:t>
      </w:r>
    </w:p>
    <w:p w:rsidR="008C0DC1" w:rsidRPr="008C0DC1" w:rsidRDefault="00797558" w:rsidP="00B5566C">
      <w:pPr>
        <w:spacing w:line="240" w:lineRule="auto"/>
        <w:ind w:firstLine="709"/>
        <w:jc w:val="both"/>
        <w:rPr>
          <w:rFonts w:cs="Times New Roman"/>
          <w:sz w:val="24"/>
          <w:szCs w:val="24"/>
        </w:rPr>
      </w:pPr>
      <w:r w:rsidRPr="00AF5183">
        <w:rPr>
          <w:rFonts w:cs="Times New Roman"/>
          <w:b/>
          <w:sz w:val="24"/>
          <w:szCs w:val="24"/>
        </w:rPr>
        <w:t>Если Вы частное лицо</w:t>
      </w:r>
      <w:r w:rsidR="002556C0" w:rsidRPr="002556C0">
        <w:rPr>
          <w:rFonts w:cs="Times New Roman"/>
          <w:b/>
          <w:sz w:val="24"/>
          <w:szCs w:val="24"/>
        </w:rPr>
        <w:t>,</w:t>
      </w:r>
      <w:r w:rsidRPr="00132E68">
        <w:rPr>
          <w:rFonts w:cs="Times New Roman"/>
          <w:sz w:val="24"/>
          <w:szCs w:val="24"/>
        </w:rPr>
        <w:t xml:space="preserve"> с технической поддержкой ПРАЙМ можно </w:t>
      </w:r>
      <w:proofErr w:type="gramStart"/>
      <w:r w:rsidRPr="00132E68">
        <w:rPr>
          <w:rFonts w:cs="Times New Roman"/>
          <w:sz w:val="24"/>
          <w:szCs w:val="24"/>
        </w:rPr>
        <w:t>связаться  по</w:t>
      </w:r>
      <w:proofErr w:type="gramEnd"/>
      <w:r w:rsidRPr="00132E68">
        <w:rPr>
          <w:rFonts w:cs="Times New Roman"/>
          <w:sz w:val="24"/>
          <w:szCs w:val="24"/>
        </w:rPr>
        <w:t xml:space="preserve"> телефон</w:t>
      </w:r>
      <w:r w:rsidR="008C0DC1">
        <w:rPr>
          <w:rFonts w:cs="Times New Roman"/>
          <w:sz w:val="24"/>
          <w:szCs w:val="24"/>
        </w:rPr>
        <w:t>ам</w:t>
      </w:r>
      <w:r w:rsidR="008C0DC1" w:rsidRPr="008C0DC1">
        <w:rPr>
          <w:rFonts w:cs="Times New Roman"/>
          <w:sz w:val="24"/>
          <w:szCs w:val="24"/>
        </w:rPr>
        <w:t>:</w:t>
      </w:r>
    </w:p>
    <w:p w:rsidR="008C0DC1" w:rsidRPr="008C0DC1" w:rsidRDefault="008C0DC1" w:rsidP="00B5566C">
      <w:pPr>
        <w:spacing w:line="240" w:lineRule="auto"/>
        <w:ind w:firstLine="708"/>
      </w:pPr>
      <w:r>
        <w:t>+7(495)645-37-00 доб. 80</w:t>
      </w:r>
      <w:r w:rsidRPr="008C0DC1">
        <w:t>80</w:t>
      </w:r>
    </w:p>
    <w:p w:rsidR="008C0DC1" w:rsidRDefault="008C0DC1" w:rsidP="00B5566C">
      <w:pPr>
        <w:spacing w:line="240" w:lineRule="auto"/>
        <w:ind w:firstLine="708"/>
      </w:pPr>
      <w:r>
        <w:t>8-800-333-50-50 доб.8</w:t>
      </w:r>
      <w:r w:rsidRPr="008C0DC1">
        <w:t>08</w:t>
      </w:r>
      <w:r>
        <w:t>0</w:t>
      </w:r>
    </w:p>
    <w:p w:rsidR="008C0DC1" w:rsidRPr="008C0DC1" w:rsidRDefault="00797558" w:rsidP="00B5566C">
      <w:pPr>
        <w:spacing w:line="240" w:lineRule="auto"/>
        <w:ind w:firstLine="708"/>
        <w:rPr>
          <w:rFonts w:cs="Times New Roman"/>
          <w:sz w:val="24"/>
          <w:szCs w:val="24"/>
        </w:rPr>
      </w:pPr>
      <w:r w:rsidRPr="00132E68">
        <w:rPr>
          <w:rFonts w:cs="Times New Roman"/>
          <w:sz w:val="24"/>
          <w:szCs w:val="24"/>
        </w:rPr>
        <w:t>или написав письмо по адрес</w:t>
      </w:r>
      <w:r w:rsidR="002325CF">
        <w:rPr>
          <w:rFonts w:cs="Times New Roman"/>
          <w:sz w:val="24"/>
          <w:szCs w:val="24"/>
        </w:rPr>
        <w:t>у</w:t>
      </w:r>
      <w:r w:rsidR="008C0DC1" w:rsidRPr="008C0DC1">
        <w:rPr>
          <w:rFonts w:cs="Times New Roman"/>
          <w:sz w:val="24"/>
          <w:szCs w:val="24"/>
        </w:rPr>
        <w:t>:</w:t>
      </w:r>
    </w:p>
    <w:p w:rsidR="00E178A5" w:rsidRPr="00132E68" w:rsidRDefault="008C0DC1" w:rsidP="00B5566C">
      <w:pPr>
        <w:spacing w:line="240" w:lineRule="auto"/>
        <w:ind w:firstLine="709"/>
        <w:jc w:val="both"/>
        <w:rPr>
          <w:rFonts w:cs="Times New Roman"/>
          <w:sz w:val="24"/>
          <w:szCs w:val="24"/>
        </w:rPr>
      </w:pPr>
      <w:r w:rsidRPr="008C0DC1">
        <w:rPr>
          <w:rStyle w:val="a5"/>
          <w:sz w:val="24"/>
          <w:szCs w:val="24"/>
        </w:rPr>
        <w:t>8080@1</w:t>
      </w:r>
      <w:r>
        <w:rPr>
          <w:rStyle w:val="a5"/>
          <w:sz w:val="24"/>
          <w:szCs w:val="24"/>
          <w:lang w:val="en-US"/>
        </w:rPr>
        <w:t>prime</w:t>
      </w:r>
      <w:r w:rsidRPr="008C0DC1">
        <w:rPr>
          <w:rStyle w:val="a5"/>
          <w:sz w:val="24"/>
          <w:szCs w:val="24"/>
        </w:rPr>
        <w:t>.</w:t>
      </w:r>
      <w:proofErr w:type="spellStart"/>
      <w:r>
        <w:rPr>
          <w:rStyle w:val="a5"/>
          <w:sz w:val="24"/>
          <w:szCs w:val="24"/>
          <w:lang w:val="en-US"/>
        </w:rPr>
        <w:t>ru</w:t>
      </w:r>
      <w:proofErr w:type="spellEnd"/>
    </w:p>
    <w:p w:rsidR="007D0B72" w:rsidRPr="00132E68" w:rsidRDefault="007D0B72" w:rsidP="00B5566C">
      <w:pPr>
        <w:pStyle w:val="1"/>
        <w:numPr>
          <w:ilvl w:val="0"/>
          <w:numId w:val="7"/>
        </w:numPr>
        <w:spacing w:line="240" w:lineRule="auto"/>
        <w:ind w:left="0" w:firstLine="0"/>
        <w:rPr>
          <w:rFonts w:cs="Times New Roman"/>
        </w:rPr>
      </w:pPr>
      <w:r w:rsidRPr="00AF5183">
        <w:rPr>
          <w:sz w:val="24"/>
          <w:szCs w:val="24"/>
        </w:rPr>
        <w:br w:type="page"/>
      </w:r>
      <w:bookmarkStart w:id="4271" w:name="_Toc70508601"/>
      <w:r w:rsidRPr="00132E68">
        <w:rPr>
          <w:rFonts w:cs="Times New Roman"/>
        </w:rPr>
        <w:lastRenderedPageBreak/>
        <w:t>Словарь терминов</w:t>
      </w:r>
      <w:bookmarkEnd w:id="4271"/>
      <w:r w:rsidRPr="00132E68">
        <w:rPr>
          <w:rFonts w:cs="Times New Roman"/>
        </w:rPr>
        <w:t xml:space="preserve"> </w:t>
      </w:r>
    </w:p>
    <w:p w:rsidR="007D0B72" w:rsidRPr="00132E68" w:rsidRDefault="00741A09" w:rsidP="00B5566C">
      <w:pPr>
        <w:tabs>
          <w:tab w:val="right" w:pos="284"/>
        </w:tabs>
        <w:spacing w:before="100" w:beforeAutospacing="1" w:after="100" w:afterAutospacing="1" w:line="240" w:lineRule="auto"/>
        <w:jc w:val="both"/>
        <w:rPr>
          <w:rFonts w:eastAsiaTheme="minorEastAsia" w:cs="Times New Roman"/>
          <w:sz w:val="24"/>
          <w:szCs w:val="24"/>
          <w:lang w:eastAsia="ru-RU"/>
        </w:rPr>
      </w:pPr>
      <w:r w:rsidRPr="00EC1DD3">
        <w:rPr>
          <w:rFonts w:eastAsiaTheme="minorEastAsia" w:cs="Times New Roman"/>
          <w:b/>
          <w:bCs/>
          <w:sz w:val="24"/>
          <w:szCs w:val="24"/>
          <w:lang w:eastAsia="ru-RU"/>
        </w:rPr>
        <w:t>Ниж</w:t>
      </w:r>
      <w:r w:rsidR="007D0B72" w:rsidRPr="00EC1DD3">
        <w:rPr>
          <w:rFonts w:eastAsiaTheme="minorEastAsia" w:cs="Times New Roman"/>
          <w:b/>
          <w:bCs/>
          <w:sz w:val="24"/>
          <w:szCs w:val="24"/>
          <w:lang w:eastAsia="ru-RU"/>
        </w:rPr>
        <w:t>няя</w:t>
      </w:r>
      <w:r w:rsidR="007D0B72" w:rsidRPr="002E7459">
        <w:rPr>
          <w:rFonts w:eastAsiaTheme="minorEastAsia" w:cs="Times New Roman"/>
          <w:b/>
          <w:bCs/>
          <w:sz w:val="24"/>
          <w:szCs w:val="24"/>
          <w:lang w:eastAsia="ru-RU"/>
        </w:rPr>
        <w:t xml:space="preserve"> </w:t>
      </w:r>
      <w:r w:rsidR="007D0B72" w:rsidRPr="00132E68">
        <w:rPr>
          <w:rFonts w:eastAsiaTheme="minorEastAsia" w:cs="Times New Roman"/>
          <w:b/>
          <w:bCs/>
          <w:sz w:val="24"/>
          <w:szCs w:val="24"/>
          <w:lang w:eastAsia="ru-RU"/>
        </w:rPr>
        <w:t>панель</w:t>
      </w:r>
      <w:r w:rsidR="007D0B72" w:rsidRPr="00132E68">
        <w:rPr>
          <w:rFonts w:eastAsiaTheme="minorEastAsia" w:cs="Times New Roman"/>
          <w:sz w:val="24"/>
          <w:szCs w:val="24"/>
          <w:lang w:eastAsia="ru-RU"/>
        </w:rPr>
        <w:t xml:space="preserve">. Находится в </w:t>
      </w:r>
      <w:r w:rsidRPr="00EC1DD3">
        <w:rPr>
          <w:rFonts w:eastAsiaTheme="minorEastAsia" w:cs="Times New Roman"/>
          <w:sz w:val="24"/>
          <w:szCs w:val="24"/>
          <w:lang w:eastAsia="ru-RU"/>
        </w:rPr>
        <w:t>нижней</w:t>
      </w:r>
      <w:r w:rsidR="007D0B72" w:rsidRPr="00132E68">
        <w:rPr>
          <w:rFonts w:eastAsiaTheme="minorEastAsia" w:cs="Times New Roman"/>
          <w:sz w:val="24"/>
          <w:szCs w:val="24"/>
          <w:lang w:eastAsia="ru-RU"/>
        </w:rPr>
        <w:t xml:space="preserve"> части экрана. Позволяет скрывать/раскрывать </w:t>
      </w:r>
      <w:r w:rsidR="00F3636E">
        <w:rPr>
          <w:rFonts w:eastAsiaTheme="minorEastAsia" w:cs="Times New Roman"/>
          <w:sz w:val="24"/>
          <w:szCs w:val="24"/>
          <w:lang w:eastAsia="ru-RU"/>
        </w:rPr>
        <w:t>п</w:t>
      </w:r>
      <w:r w:rsidR="007D0B72" w:rsidRPr="00132E68">
        <w:rPr>
          <w:rFonts w:eastAsiaTheme="minorEastAsia" w:cs="Times New Roman"/>
          <w:sz w:val="24"/>
          <w:szCs w:val="24"/>
          <w:lang w:eastAsia="ru-RU"/>
        </w:rPr>
        <w:t>анель управления, вызывать окно авторизации</w:t>
      </w:r>
      <w:r w:rsidR="00F3636E">
        <w:rPr>
          <w:rFonts w:eastAsiaTheme="minorEastAsia" w:cs="Times New Roman"/>
          <w:sz w:val="24"/>
          <w:szCs w:val="24"/>
          <w:lang w:eastAsia="ru-RU"/>
        </w:rPr>
        <w:t xml:space="preserve">, управлять конфигурацией </w:t>
      </w:r>
      <w:r w:rsidR="006C2996">
        <w:rPr>
          <w:rFonts w:eastAsiaTheme="minorEastAsia" w:cs="Times New Roman"/>
          <w:sz w:val="24"/>
          <w:szCs w:val="24"/>
          <w:lang w:eastAsia="ru-RU"/>
        </w:rPr>
        <w:t>информационной панели</w:t>
      </w:r>
      <w:r w:rsidR="00F3636E">
        <w:rPr>
          <w:rFonts w:eastAsiaTheme="minorEastAsia" w:cs="Times New Roman"/>
          <w:sz w:val="24"/>
          <w:szCs w:val="24"/>
          <w:lang w:eastAsia="ru-RU"/>
        </w:rPr>
        <w:t xml:space="preserve"> (вкладками) и т.д</w:t>
      </w:r>
      <w:r w:rsidR="007D0B72" w:rsidRPr="00132E68">
        <w:rPr>
          <w:rFonts w:eastAsiaTheme="minorEastAsia" w:cs="Times New Roman"/>
          <w:sz w:val="24"/>
          <w:szCs w:val="24"/>
          <w:lang w:eastAsia="ru-RU"/>
        </w:rPr>
        <w:t xml:space="preserve">. </w:t>
      </w:r>
    </w:p>
    <w:p w:rsidR="007D0B72" w:rsidRPr="00132E68" w:rsidRDefault="007D0B72" w:rsidP="00B5566C">
      <w:pPr>
        <w:spacing w:line="240" w:lineRule="auto"/>
        <w:jc w:val="both"/>
        <w:rPr>
          <w:rFonts w:cs="Times New Roman"/>
          <w:sz w:val="24"/>
          <w:szCs w:val="24"/>
        </w:rPr>
      </w:pPr>
      <w:r w:rsidRPr="00132E68">
        <w:rPr>
          <w:rFonts w:cs="Times New Roman"/>
          <w:b/>
          <w:sz w:val="24"/>
          <w:szCs w:val="24"/>
        </w:rPr>
        <w:t>Вкладка</w:t>
      </w:r>
      <w:r w:rsidRPr="00132E68">
        <w:rPr>
          <w:rFonts w:cs="Times New Roman"/>
          <w:sz w:val="24"/>
          <w:szCs w:val="24"/>
        </w:rPr>
        <w:t xml:space="preserve"> – </w:t>
      </w:r>
      <w:r w:rsidR="00F3636E">
        <w:rPr>
          <w:sz w:val="24"/>
          <w:szCs w:val="24"/>
        </w:rPr>
        <w:t>н</w:t>
      </w:r>
      <w:r w:rsidR="00F3636E" w:rsidRPr="00AF5183">
        <w:rPr>
          <w:sz w:val="24"/>
          <w:szCs w:val="24"/>
        </w:rPr>
        <w:t xml:space="preserve">езависимая </w:t>
      </w:r>
      <w:r w:rsidRPr="00AF5183">
        <w:rPr>
          <w:sz w:val="24"/>
          <w:szCs w:val="24"/>
        </w:rPr>
        <w:t>информационная панель</w:t>
      </w:r>
      <w:r w:rsidR="00F3636E">
        <w:rPr>
          <w:sz w:val="24"/>
          <w:szCs w:val="24"/>
        </w:rPr>
        <w:t xml:space="preserve"> («рабочий стол»)</w:t>
      </w:r>
      <w:r w:rsidRPr="00AF5183">
        <w:rPr>
          <w:sz w:val="24"/>
          <w:szCs w:val="24"/>
        </w:rPr>
        <w:t xml:space="preserve">, для которой возможно создать уникальную конфигурацию. Текущее состояние каждой из </w:t>
      </w:r>
      <w:r w:rsidR="00DD7A79">
        <w:rPr>
          <w:sz w:val="24"/>
          <w:szCs w:val="24"/>
        </w:rPr>
        <w:t xml:space="preserve">вкладок </w:t>
      </w:r>
      <w:r w:rsidRPr="00AF5183">
        <w:rPr>
          <w:sz w:val="24"/>
          <w:szCs w:val="24"/>
        </w:rPr>
        <w:t>автоматически сохраняется системой и восстанавливается при следующем запуске терминала</w:t>
      </w:r>
      <w:r w:rsidRPr="00132E68">
        <w:rPr>
          <w:rFonts w:cs="Times New Roman"/>
          <w:sz w:val="24"/>
          <w:szCs w:val="24"/>
        </w:rPr>
        <w:t xml:space="preserve">. </w:t>
      </w:r>
    </w:p>
    <w:p w:rsidR="00085454" w:rsidRDefault="007D0B72" w:rsidP="00B5566C">
      <w:pPr>
        <w:spacing w:line="240" w:lineRule="auto"/>
        <w:jc w:val="both"/>
        <w:rPr>
          <w:rFonts w:cs="Times New Roman"/>
          <w:sz w:val="24"/>
          <w:szCs w:val="24"/>
        </w:rPr>
      </w:pPr>
      <w:r w:rsidRPr="00132E68">
        <w:rPr>
          <w:rFonts w:cs="Times New Roman"/>
          <w:b/>
          <w:sz w:val="24"/>
          <w:szCs w:val="24"/>
        </w:rPr>
        <w:t>Инструмент</w:t>
      </w:r>
      <w:r w:rsidRPr="00132E68">
        <w:rPr>
          <w:rFonts w:cs="Times New Roman"/>
          <w:sz w:val="24"/>
          <w:szCs w:val="24"/>
        </w:rPr>
        <w:t xml:space="preserve"> – некая сущность, торгуемая на бирже, котировки которой транслируются пользователю с помощью </w:t>
      </w:r>
      <w:r w:rsidR="0052472F">
        <w:rPr>
          <w:rFonts w:cs="Times New Roman"/>
          <w:sz w:val="24"/>
          <w:szCs w:val="24"/>
        </w:rPr>
        <w:t>КК ПРАЙМ-БИРЖИ</w:t>
      </w:r>
      <w:r w:rsidRPr="00132E68">
        <w:rPr>
          <w:rFonts w:cs="Times New Roman"/>
          <w:sz w:val="24"/>
          <w:szCs w:val="24"/>
        </w:rPr>
        <w:t xml:space="preserve">. </w:t>
      </w:r>
    </w:p>
    <w:p w:rsidR="007D0B72" w:rsidRPr="00132E68" w:rsidRDefault="00085454" w:rsidP="00B5566C">
      <w:pPr>
        <w:spacing w:line="240" w:lineRule="auto"/>
        <w:jc w:val="both"/>
        <w:rPr>
          <w:rFonts w:cs="Times New Roman"/>
          <w:sz w:val="24"/>
          <w:szCs w:val="24"/>
        </w:rPr>
      </w:pPr>
      <w:r>
        <w:rPr>
          <w:rFonts w:cs="Times New Roman"/>
          <w:sz w:val="24"/>
          <w:szCs w:val="24"/>
        </w:rPr>
        <w:t xml:space="preserve">Обратите внимание (не путайте): слово инструмент также используется в руководстве в контексте описания рабочего пространства терминала. Пример подобного упоминания: </w:t>
      </w:r>
      <w:r w:rsidRPr="00AF5183">
        <w:rPr>
          <w:rFonts w:eastAsiaTheme="minorEastAsia" w:cs="Times New Roman"/>
          <w:sz w:val="24"/>
          <w:szCs w:val="24"/>
          <w:lang w:eastAsia="ru-RU"/>
        </w:rPr>
        <w:t xml:space="preserve">базовые </w:t>
      </w:r>
      <w:r>
        <w:rPr>
          <w:rFonts w:eastAsiaTheme="minorEastAsia" w:cs="Times New Roman"/>
          <w:sz w:val="24"/>
          <w:szCs w:val="24"/>
          <w:lang w:eastAsia="ru-RU"/>
        </w:rPr>
        <w:t>инструменты</w:t>
      </w:r>
      <w:r w:rsidRPr="00AF5183">
        <w:rPr>
          <w:rFonts w:eastAsiaTheme="minorEastAsia" w:cs="Times New Roman"/>
          <w:sz w:val="24"/>
          <w:szCs w:val="24"/>
          <w:lang w:eastAsia="ru-RU"/>
        </w:rPr>
        <w:t xml:space="preserve"> интерфейса терминала</w:t>
      </w:r>
      <w:r>
        <w:rPr>
          <w:rFonts w:eastAsiaTheme="minorEastAsia" w:cs="Times New Roman"/>
          <w:sz w:val="24"/>
          <w:szCs w:val="24"/>
          <w:lang w:eastAsia="ru-RU"/>
        </w:rPr>
        <w:t xml:space="preserve"> или инструмент</w:t>
      </w:r>
      <w:r w:rsidRPr="00132E68">
        <w:rPr>
          <w:rFonts w:eastAsiaTheme="minorEastAsia" w:cs="Times New Roman"/>
          <w:sz w:val="24"/>
          <w:szCs w:val="24"/>
          <w:lang w:eastAsia="ru-RU"/>
        </w:rPr>
        <w:t xml:space="preserve"> управления соединением с сервером</w:t>
      </w:r>
      <w:r>
        <w:rPr>
          <w:rFonts w:eastAsiaTheme="minorEastAsia" w:cs="Times New Roman"/>
          <w:sz w:val="24"/>
          <w:szCs w:val="24"/>
          <w:lang w:eastAsia="ru-RU"/>
        </w:rPr>
        <w:t xml:space="preserve"> и т.д.</w:t>
      </w:r>
    </w:p>
    <w:p w:rsidR="007D0B72" w:rsidRPr="00132E68" w:rsidRDefault="007D0B72" w:rsidP="00B5566C">
      <w:pPr>
        <w:tabs>
          <w:tab w:val="right" w:pos="284"/>
        </w:tabs>
        <w:spacing w:before="100" w:beforeAutospacing="1" w:after="100" w:afterAutospacing="1" w:line="240" w:lineRule="auto"/>
        <w:jc w:val="both"/>
        <w:rPr>
          <w:rFonts w:eastAsiaTheme="minorEastAsia" w:cs="Times New Roman"/>
          <w:sz w:val="24"/>
          <w:szCs w:val="24"/>
          <w:lang w:eastAsia="ru-RU"/>
        </w:rPr>
      </w:pPr>
      <w:r w:rsidRPr="00132E68">
        <w:rPr>
          <w:rFonts w:eastAsiaTheme="minorEastAsia" w:cs="Times New Roman"/>
          <w:b/>
          <w:bCs/>
          <w:sz w:val="24"/>
          <w:szCs w:val="24"/>
          <w:lang w:eastAsia="ru-RU"/>
        </w:rPr>
        <w:t>Информационная панель</w:t>
      </w:r>
      <w:r w:rsidRPr="00132E68">
        <w:rPr>
          <w:rFonts w:eastAsiaTheme="minorEastAsia" w:cs="Times New Roman"/>
          <w:sz w:val="24"/>
          <w:szCs w:val="24"/>
          <w:lang w:eastAsia="ru-RU"/>
        </w:rPr>
        <w:t xml:space="preserve"> занимает центральную часть экрана. Включает в себя графики и таблицы, комбинируемые пользователем в любых вариантах. Набор и взаимное расположение таблиц и графиков в информационной панели сохраняется в конфигурации. </w:t>
      </w:r>
    </w:p>
    <w:p w:rsidR="007D0B72" w:rsidRPr="00132E68" w:rsidRDefault="007D0B72" w:rsidP="00B5566C">
      <w:pPr>
        <w:pStyle w:val="af2"/>
        <w:jc w:val="both"/>
      </w:pPr>
      <w:r w:rsidRPr="00132E68">
        <w:rPr>
          <w:rStyle w:val="af3"/>
        </w:rPr>
        <w:t>Контекстное меню</w:t>
      </w:r>
      <w:r w:rsidRPr="00132E68">
        <w:t xml:space="preserve"> – меню, вызываемое </w:t>
      </w:r>
      <w:r w:rsidR="00DD7A79">
        <w:t xml:space="preserve">кликом мыши </w:t>
      </w:r>
      <w:r w:rsidR="00DD7A79" w:rsidRPr="00132E68">
        <w:t xml:space="preserve">по выбранному </w:t>
      </w:r>
      <w:r w:rsidR="00D853A9">
        <w:t>объекту/</w:t>
      </w:r>
      <w:r w:rsidR="00735829">
        <w:t>элементу</w:t>
      </w:r>
      <w:r w:rsidR="00735829" w:rsidRPr="00132E68">
        <w:t xml:space="preserve"> </w:t>
      </w:r>
      <w:r w:rsidR="00DD7A79">
        <w:t xml:space="preserve">и </w:t>
      </w:r>
      <w:r w:rsidRPr="00132E68">
        <w:t xml:space="preserve">нажатием правой клавиши мыши; позволяет </w:t>
      </w:r>
      <w:r w:rsidR="00DD7A79">
        <w:t>воспользоваться</w:t>
      </w:r>
      <w:r w:rsidRPr="00132E68">
        <w:t xml:space="preserve"> дополнительны</w:t>
      </w:r>
      <w:r w:rsidR="00DD7A79">
        <w:t>ми</w:t>
      </w:r>
      <w:r w:rsidRPr="00132E68">
        <w:t xml:space="preserve"> функци</w:t>
      </w:r>
      <w:r w:rsidR="00DD7A79">
        <w:t>ями</w:t>
      </w:r>
      <w:r w:rsidRPr="00132E68">
        <w:t>, применимы</w:t>
      </w:r>
      <w:r w:rsidR="00DD7A79">
        <w:t>ми</w:t>
      </w:r>
      <w:r w:rsidRPr="00132E68">
        <w:t xml:space="preserve"> для данного </w:t>
      </w:r>
      <w:r w:rsidR="00D853A9">
        <w:t>объекта/</w:t>
      </w:r>
      <w:r w:rsidR="00735829">
        <w:t>элемента</w:t>
      </w:r>
      <w:r w:rsidR="00735829" w:rsidRPr="00132E68">
        <w:t xml:space="preserve"> </w:t>
      </w:r>
      <w:r w:rsidRPr="00132E68">
        <w:t xml:space="preserve">(например, </w:t>
      </w:r>
      <w:r w:rsidR="00DD7A79">
        <w:t>у</w:t>
      </w:r>
      <w:r w:rsidRPr="00132E68">
        <w:t>далить колонку</w:t>
      </w:r>
      <w:r w:rsidR="00735829">
        <w:t xml:space="preserve"> или </w:t>
      </w:r>
      <w:r w:rsidRPr="00132E68">
        <w:t>строку</w:t>
      </w:r>
      <w:r w:rsidR="00735829">
        <w:t xml:space="preserve"> в таблице,</w:t>
      </w:r>
      <w:r w:rsidRPr="00132E68">
        <w:t xml:space="preserve"> </w:t>
      </w:r>
      <w:r w:rsidR="00DD7A79">
        <w:t>п</w:t>
      </w:r>
      <w:r w:rsidRPr="00132E68">
        <w:t>остроить график</w:t>
      </w:r>
      <w:r w:rsidR="00DD7A79">
        <w:t xml:space="preserve"> и т.д.</w:t>
      </w:r>
      <w:r w:rsidRPr="00132E68">
        <w:t xml:space="preserve">). </w:t>
      </w:r>
    </w:p>
    <w:p w:rsidR="00622B27" w:rsidRPr="00132E68" w:rsidRDefault="007D0B72" w:rsidP="00B5566C">
      <w:pPr>
        <w:spacing w:line="240" w:lineRule="auto"/>
        <w:jc w:val="both"/>
        <w:rPr>
          <w:rFonts w:cs="Times New Roman"/>
          <w:sz w:val="24"/>
          <w:szCs w:val="24"/>
        </w:rPr>
      </w:pPr>
      <w:r w:rsidRPr="00132E68">
        <w:rPr>
          <w:rFonts w:cs="Times New Roman"/>
          <w:b/>
          <w:sz w:val="24"/>
          <w:szCs w:val="24"/>
        </w:rPr>
        <w:t xml:space="preserve">Конфигурация </w:t>
      </w:r>
      <w:r w:rsidR="00F3636E">
        <w:rPr>
          <w:rFonts w:cs="Times New Roman"/>
          <w:b/>
          <w:sz w:val="24"/>
          <w:szCs w:val="24"/>
        </w:rPr>
        <w:t>рабочего стола</w:t>
      </w:r>
      <w:r w:rsidR="00F3636E" w:rsidRPr="00132E68">
        <w:rPr>
          <w:rFonts w:cs="Times New Roman"/>
          <w:sz w:val="24"/>
          <w:szCs w:val="24"/>
        </w:rPr>
        <w:t xml:space="preserve"> </w:t>
      </w:r>
      <w:r w:rsidRPr="00132E68">
        <w:rPr>
          <w:rFonts w:cs="Times New Roman"/>
          <w:sz w:val="24"/>
          <w:szCs w:val="24"/>
        </w:rPr>
        <w:t>–</w:t>
      </w:r>
      <w:r w:rsidR="00622B27" w:rsidRPr="00132E68">
        <w:rPr>
          <w:rFonts w:cs="Times New Roman"/>
          <w:sz w:val="24"/>
          <w:szCs w:val="24"/>
        </w:rPr>
        <w:t xml:space="preserve"> тип, количество и размер </w:t>
      </w:r>
      <w:r w:rsidR="00D853A9">
        <w:rPr>
          <w:rFonts w:cs="Times New Roman"/>
          <w:sz w:val="24"/>
          <w:szCs w:val="24"/>
        </w:rPr>
        <w:t>объектов</w:t>
      </w:r>
      <w:r w:rsidR="00D853A9" w:rsidRPr="00132E68">
        <w:rPr>
          <w:rFonts w:cs="Times New Roman"/>
          <w:sz w:val="24"/>
          <w:szCs w:val="24"/>
        </w:rPr>
        <w:t xml:space="preserve"> </w:t>
      </w:r>
      <w:r w:rsidR="00622B27" w:rsidRPr="00132E68">
        <w:rPr>
          <w:rFonts w:cs="Times New Roman"/>
          <w:sz w:val="24"/>
          <w:szCs w:val="24"/>
        </w:rPr>
        <w:t xml:space="preserve">(графиков, таблиц, колонок и строк в таблицах) и их местоположение на </w:t>
      </w:r>
      <w:r w:rsidR="00735829">
        <w:rPr>
          <w:rFonts w:cs="Times New Roman"/>
          <w:sz w:val="24"/>
          <w:szCs w:val="24"/>
        </w:rPr>
        <w:t>и</w:t>
      </w:r>
      <w:r w:rsidR="00735829" w:rsidRPr="00132E68">
        <w:rPr>
          <w:rFonts w:cs="Times New Roman"/>
          <w:sz w:val="24"/>
          <w:szCs w:val="24"/>
        </w:rPr>
        <w:t xml:space="preserve">нформационной </w:t>
      </w:r>
      <w:r w:rsidR="00622B27" w:rsidRPr="00132E68">
        <w:rPr>
          <w:rFonts w:cs="Times New Roman"/>
          <w:sz w:val="24"/>
          <w:szCs w:val="24"/>
        </w:rPr>
        <w:t>панели.</w:t>
      </w:r>
    </w:p>
    <w:p w:rsidR="007D0B72" w:rsidRPr="00132E68" w:rsidRDefault="007D0B72" w:rsidP="00B5566C">
      <w:pPr>
        <w:spacing w:line="240" w:lineRule="auto"/>
        <w:jc w:val="both"/>
        <w:rPr>
          <w:rFonts w:eastAsiaTheme="minorEastAsia" w:cs="Times New Roman"/>
          <w:sz w:val="24"/>
          <w:szCs w:val="24"/>
          <w:lang w:eastAsia="ru-RU"/>
        </w:rPr>
      </w:pPr>
      <w:r w:rsidRPr="00132E68">
        <w:rPr>
          <w:rFonts w:eastAsiaTheme="minorEastAsia" w:cs="Times New Roman"/>
          <w:b/>
          <w:bCs/>
          <w:sz w:val="24"/>
          <w:szCs w:val="24"/>
          <w:lang w:eastAsia="ru-RU"/>
        </w:rPr>
        <w:t>Панель управления</w:t>
      </w:r>
      <w:r w:rsidR="00735829">
        <w:rPr>
          <w:rFonts w:eastAsiaTheme="minorEastAsia" w:cs="Times New Roman"/>
          <w:sz w:val="24"/>
          <w:szCs w:val="24"/>
          <w:lang w:eastAsia="ru-RU"/>
        </w:rPr>
        <w:t xml:space="preserve"> - и</w:t>
      </w:r>
      <w:r w:rsidRPr="00132E68">
        <w:rPr>
          <w:rFonts w:eastAsiaTheme="minorEastAsia" w:cs="Times New Roman"/>
          <w:sz w:val="24"/>
          <w:szCs w:val="24"/>
          <w:lang w:eastAsia="ru-RU"/>
        </w:rPr>
        <w:t>ерархическое меню</w:t>
      </w:r>
      <w:r w:rsidR="00DD7A79">
        <w:rPr>
          <w:rFonts w:eastAsiaTheme="minorEastAsia" w:cs="Times New Roman"/>
          <w:sz w:val="24"/>
          <w:szCs w:val="24"/>
          <w:lang w:eastAsia="ru-RU"/>
        </w:rPr>
        <w:t xml:space="preserve"> </w:t>
      </w:r>
      <w:r w:rsidR="00735829">
        <w:rPr>
          <w:rFonts w:eastAsiaTheme="minorEastAsia" w:cs="Times New Roman"/>
          <w:sz w:val="24"/>
          <w:szCs w:val="24"/>
          <w:lang w:eastAsia="ru-RU"/>
        </w:rPr>
        <w:t xml:space="preserve">(дерево) </w:t>
      </w:r>
      <w:r w:rsidR="00DD7A79" w:rsidRPr="00132E68">
        <w:rPr>
          <w:rFonts w:eastAsiaTheme="minorEastAsia" w:cs="Times New Roman"/>
          <w:sz w:val="24"/>
          <w:szCs w:val="24"/>
          <w:lang w:eastAsia="ru-RU"/>
        </w:rPr>
        <w:t>в левой части экрана</w:t>
      </w:r>
      <w:r w:rsidRPr="00132E68">
        <w:rPr>
          <w:rFonts w:eastAsiaTheme="minorEastAsia" w:cs="Times New Roman"/>
          <w:sz w:val="24"/>
          <w:szCs w:val="24"/>
          <w:lang w:eastAsia="ru-RU"/>
        </w:rPr>
        <w:t xml:space="preserve">, содержащее команды управления системой для добавления </w:t>
      </w:r>
      <w:r w:rsidR="00D853A9">
        <w:rPr>
          <w:rFonts w:eastAsiaTheme="minorEastAsia" w:cs="Times New Roman"/>
          <w:sz w:val="24"/>
          <w:szCs w:val="24"/>
          <w:lang w:eastAsia="ru-RU"/>
        </w:rPr>
        <w:t xml:space="preserve">объектов </w:t>
      </w:r>
      <w:r w:rsidR="00735829">
        <w:rPr>
          <w:rFonts w:eastAsiaTheme="minorEastAsia" w:cs="Times New Roman"/>
          <w:sz w:val="24"/>
          <w:szCs w:val="24"/>
          <w:lang w:eastAsia="ru-RU"/>
        </w:rPr>
        <w:t>на</w:t>
      </w:r>
      <w:r w:rsidR="00735829" w:rsidRPr="00132E68">
        <w:rPr>
          <w:rFonts w:eastAsiaTheme="minorEastAsia" w:cs="Times New Roman"/>
          <w:sz w:val="24"/>
          <w:szCs w:val="24"/>
          <w:lang w:eastAsia="ru-RU"/>
        </w:rPr>
        <w:t xml:space="preserve"> </w:t>
      </w:r>
      <w:r w:rsidR="00735829">
        <w:rPr>
          <w:rFonts w:eastAsiaTheme="minorEastAsia" w:cs="Times New Roman"/>
          <w:sz w:val="24"/>
          <w:szCs w:val="24"/>
          <w:lang w:eastAsia="ru-RU"/>
        </w:rPr>
        <w:t>и</w:t>
      </w:r>
      <w:r w:rsidR="00735829" w:rsidRPr="00132E68">
        <w:rPr>
          <w:rFonts w:eastAsiaTheme="minorEastAsia" w:cs="Times New Roman"/>
          <w:sz w:val="24"/>
          <w:szCs w:val="24"/>
          <w:lang w:eastAsia="ru-RU"/>
        </w:rPr>
        <w:t xml:space="preserve">нформационную </w:t>
      </w:r>
      <w:r w:rsidRPr="00132E68">
        <w:rPr>
          <w:rFonts w:eastAsiaTheme="minorEastAsia" w:cs="Times New Roman"/>
          <w:sz w:val="24"/>
          <w:szCs w:val="24"/>
          <w:lang w:eastAsia="ru-RU"/>
        </w:rPr>
        <w:t xml:space="preserve">панель. </w:t>
      </w:r>
    </w:p>
    <w:p w:rsidR="007D0B72" w:rsidRPr="00F3636E" w:rsidRDefault="007D0B72" w:rsidP="00B5566C">
      <w:pPr>
        <w:spacing w:line="240" w:lineRule="auto"/>
        <w:jc w:val="both"/>
        <w:rPr>
          <w:sz w:val="24"/>
          <w:szCs w:val="24"/>
        </w:rPr>
      </w:pPr>
      <w:r w:rsidRPr="00132E68">
        <w:rPr>
          <w:rFonts w:cs="Times New Roman"/>
          <w:b/>
          <w:sz w:val="24"/>
          <w:szCs w:val="24"/>
        </w:rPr>
        <w:t>Р</w:t>
      </w:r>
      <w:r w:rsidR="00E332A7" w:rsidRPr="00132E68">
        <w:rPr>
          <w:rFonts w:cs="Times New Roman"/>
          <w:b/>
          <w:sz w:val="24"/>
          <w:szCs w:val="24"/>
        </w:rPr>
        <w:t>ежим окна (свободный режим)</w:t>
      </w:r>
      <w:r w:rsidRPr="00132E68">
        <w:rPr>
          <w:rFonts w:cs="Times New Roman"/>
          <w:sz w:val="24"/>
          <w:szCs w:val="24"/>
        </w:rPr>
        <w:t xml:space="preserve">. Вновь созданные </w:t>
      </w:r>
      <w:r w:rsidR="00D853A9">
        <w:rPr>
          <w:rFonts w:cs="Times New Roman"/>
          <w:sz w:val="24"/>
          <w:szCs w:val="24"/>
        </w:rPr>
        <w:t>объекты</w:t>
      </w:r>
      <w:r w:rsidRPr="00132E68">
        <w:rPr>
          <w:rFonts w:cs="Times New Roman"/>
          <w:sz w:val="24"/>
          <w:szCs w:val="24"/>
        </w:rPr>
        <w:t xml:space="preserve">, как правило, размещаются в «свободных» окнах. В «свободном» режиме окна могут свободно перемещаться в пределах </w:t>
      </w:r>
      <w:r w:rsidR="00F3636E" w:rsidRPr="00F3636E">
        <w:rPr>
          <w:rFonts w:cs="Times New Roman"/>
          <w:sz w:val="24"/>
          <w:szCs w:val="24"/>
        </w:rPr>
        <w:t xml:space="preserve">информационной </w:t>
      </w:r>
      <w:r w:rsidRPr="00F3636E">
        <w:rPr>
          <w:rFonts w:cs="Times New Roman"/>
          <w:sz w:val="24"/>
          <w:szCs w:val="24"/>
        </w:rPr>
        <w:t xml:space="preserve">панели, </w:t>
      </w:r>
      <w:r w:rsidR="00735829">
        <w:rPr>
          <w:rFonts w:cs="Times New Roman"/>
          <w:sz w:val="24"/>
          <w:szCs w:val="24"/>
        </w:rPr>
        <w:t xml:space="preserve">их </w:t>
      </w:r>
      <w:r w:rsidRPr="00F3636E">
        <w:rPr>
          <w:rFonts w:cs="Times New Roman"/>
          <w:sz w:val="24"/>
          <w:szCs w:val="24"/>
        </w:rPr>
        <w:t>размер</w:t>
      </w:r>
      <w:r w:rsidR="00735829">
        <w:rPr>
          <w:rFonts w:cs="Times New Roman"/>
          <w:sz w:val="24"/>
          <w:szCs w:val="24"/>
        </w:rPr>
        <w:t xml:space="preserve"> можно менять произвольным образом</w:t>
      </w:r>
      <w:r w:rsidRPr="00F3636E">
        <w:rPr>
          <w:rFonts w:cs="Times New Roman"/>
          <w:sz w:val="24"/>
          <w:szCs w:val="24"/>
        </w:rPr>
        <w:t>.</w:t>
      </w:r>
      <w:r w:rsidR="00732B6C" w:rsidRPr="00F3636E">
        <w:rPr>
          <w:rFonts w:cs="Times New Roman"/>
          <w:sz w:val="24"/>
          <w:szCs w:val="24"/>
        </w:rPr>
        <w:t xml:space="preserve"> </w:t>
      </w:r>
      <w:r w:rsidR="00735829">
        <w:rPr>
          <w:rFonts w:cs="Times New Roman"/>
          <w:sz w:val="24"/>
          <w:szCs w:val="24"/>
        </w:rPr>
        <w:t>Данный р</w:t>
      </w:r>
      <w:r w:rsidR="00732B6C" w:rsidRPr="00F3636E">
        <w:rPr>
          <w:rFonts w:cs="Times New Roman"/>
          <w:sz w:val="24"/>
          <w:szCs w:val="24"/>
        </w:rPr>
        <w:t xml:space="preserve">ежим нужен пользователем для ознакомления с информацией и произведения пользовательских настроек перед вставкой </w:t>
      </w:r>
      <w:r w:rsidR="00D853A9">
        <w:rPr>
          <w:rFonts w:cs="Times New Roman"/>
          <w:sz w:val="24"/>
          <w:szCs w:val="24"/>
        </w:rPr>
        <w:t xml:space="preserve">объектов </w:t>
      </w:r>
      <w:r w:rsidR="00732B6C" w:rsidRPr="00F3636E">
        <w:rPr>
          <w:rFonts w:cs="Times New Roman"/>
          <w:sz w:val="24"/>
          <w:szCs w:val="24"/>
        </w:rPr>
        <w:t xml:space="preserve">на </w:t>
      </w:r>
      <w:r w:rsidR="00F3636E" w:rsidRPr="00F3636E">
        <w:rPr>
          <w:rFonts w:cs="Times New Roman"/>
          <w:sz w:val="24"/>
          <w:szCs w:val="24"/>
        </w:rPr>
        <w:t xml:space="preserve">информационную </w:t>
      </w:r>
      <w:r w:rsidR="00732B6C" w:rsidRPr="00F3636E">
        <w:rPr>
          <w:rFonts w:cs="Times New Roman"/>
          <w:sz w:val="24"/>
          <w:szCs w:val="24"/>
        </w:rPr>
        <w:t xml:space="preserve">панель. </w:t>
      </w:r>
      <w:r w:rsidR="00735829">
        <w:rPr>
          <w:sz w:val="24"/>
          <w:szCs w:val="24"/>
        </w:rPr>
        <w:t>Соответственно п</w:t>
      </w:r>
      <w:r w:rsidR="00735829" w:rsidRPr="00F3636E">
        <w:rPr>
          <w:sz w:val="24"/>
          <w:szCs w:val="24"/>
        </w:rPr>
        <w:t xml:space="preserve">о </w:t>
      </w:r>
      <w:r w:rsidR="00F74A81" w:rsidRPr="00F3636E">
        <w:rPr>
          <w:sz w:val="24"/>
          <w:szCs w:val="24"/>
        </w:rPr>
        <w:t xml:space="preserve">желанию пользователя </w:t>
      </w:r>
      <w:r w:rsidRPr="00F3636E">
        <w:rPr>
          <w:sz w:val="24"/>
          <w:szCs w:val="24"/>
        </w:rPr>
        <w:t xml:space="preserve">все окна </w:t>
      </w:r>
      <w:r w:rsidR="00F74A81" w:rsidRPr="00F3636E">
        <w:rPr>
          <w:sz w:val="24"/>
          <w:szCs w:val="24"/>
        </w:rPr>
        <w:t xml:space="preserve">могут </w:t>
      </w:r>
      <w:r w:rsidRPr="00F3636E">
        <w:rPr>
          <w:sz w:val="24"/>
          <w:szCs w:val="24"/>
        </w:rPr>
        <w:t>фиксир</w:t>
      </w:r>
      <w:r w:rsidR="00F74A81" w:rsidRPr="00F3636E">
        <w:rPr>
          <w:sz w:val="24"/>
          <w:szCs w:val="24"/>
        </w:rPr>
        <w:t>ова</w:t>
      </w:r>
      <w:r w:rsidRPr="00F3636E">
        <w:rPr>
          <w:sz w:val="24"/>
          <w:szCs w:val="24"/>
        </w:rPr>
        <w:t>т</w:t>
      </w:r>
      <w:r w:rsidR="00F74A81" w:rsidRPr="00F3636E">
        <w:rPr>
          <w:sz w:val="24"/>
          <w:szCs w:val="24"/>
        </w:rPr>
        <w:t>ь</w:t>
      </w:r>
      <w:r w:rsidRPr="00F3636E">
        <w:rPr>
          <w:sz w:val="24"/>
          <w:szCs w:val="24"/>
        </w:rPr>
        <w:t xml:space="preserve">ся в специальных ячейках </w:t>
      </w:r>
      <w:r w:rsidR="00F74A81" w:rsidRPr="00F3636E">
        <w:rPr>
          <w:sz w:val="24"/>
          <w:szCs w:val="24"/>
        </w:rPr>
        <w:t xml:space="preserve">на </w:t>
      </w:r>
      <w:r w:rsidR="00F3636E" w:rsidRPr="00F3636E">
        <w:rPr>
          <w:sz w:val="24"/>
          <w:szCs w:val="24"/>
        </w:rPr>
        <w:t xml:space="preserve">информационной </w:t>
      </w:r>
      <w:r w:rsidR="00F74A81" w:rsidRPr="00F3636E">
        <w:rPr>
          <w:sz w:val="24"/>
          <w:szCs w:val="24"/>
        </w:rPr>
        <w:t>панели</w:t>
      </w:r>
      <w:r w:rsidRPr="00F3636E">
        <w:rPr>
          <w:sz w:val="24"/>
          <w:szCs w:val="24"/>
        </w:rPr>
        <w:t xml:space="preserve">. </w:t>
      </w:r>
    </w:p>
    <w:p w:rsidR="007D0B72" w:rsidRPr="00132E68" w:rsidRDefault="007D0B72" w:rsidP="00B5566C">
      <w:pPr>
        <w:spacing w:line="240" w:lineRule="auto"/>
        <w:jc w:val="both"/>
        <w:rPr>
          <w:rFonts w:cs="Times New Roman"/>
          <w:sz w:val="24"/>
          <w:szCs w:val="24"/>
        </w:rPr>
      </w:pPr>
      <w:r w:rsidRPr="00132E68">
        <w:rPr>
          <w:rFonts w:cs="Times New Roman"/>
          <w:b/>
          <w:sz w:val="24"/>
          <w:szCs w:val="24"/>
        </w:rPr>
        <w:t>Ряд</w:t>
      </w:r>
      <w:r w:rsidRPr="00132E68">
        <w:rPr>
          <w:rFonts w:cs="Times New Roman"/>
          <w:sz w:val="24"/>
          <w:szCs w:val="24"/>
        </w:rPr>
        <w:t xml:space="preserve"> – </w:t>
      </w:r>
      <w:r w:rsidRPr="00AF5183">
        <w:rPr>
          <w:sz w:val="24"/>
          <w:szCs w:val="24"/>
        </w:rPr>
        <w:t xml:space="preserve">это пространство </w:t>
      </w:r>
      <w:r w:rsidR="007D78DA" w:rsidRPr="00AF5183">
        <w:rPr>
          <w:sz w:val="24"/>
          <w:szCs w:val="24"/>
        </w:rPr>
        <w:t>между сплиттерами</w:t>
      </w:r>
      <w:r w:rsidR="00DD7A79">
        <w:rPr>
          <w:sz w:val="24"/>
          <w:szCs w:val="24"/>
        </w:rPr>
        <w:t xml:space="preserve"> (разделительными полосами)</w:t>
      </w:r>
      <w:r w:rsidR="007D78DA" w:rsidRPr="00AF5183">
        <w:rPr>
          <w:sz w:val="24"/>
          <w:szCs w:val="24"/>
        </w:rPr>
        <w:t xml:space="preserve"> </w:t>
      </w:r>
      <w:r w:rsidRPr="00AF5183">
        <w:rPr>
          <w:sz w:val="24"/>
          <w:szCs w:val="24"/>
        </w:rPr>
        <w:t>где размещаются фреймы</w:t>
      </w:r>
      <w:r w:rsidR="00DC209B">
        <w:rPr>
          <w:sz w:val="24"/>
          <w:szCs w:val="24"/>
        </w:rPr>
        <w:t xml:space="preserve"> (ячейки)</w:t>
      </w:r>
      <w:r w:rsidRPr="00AF5183">
        <w:rPr>
          <w:sz w:val="24"/>
          <w:szCs w:val="24"/>
        </w:rPr>
        <w:t xml:space="preserve"> интерфейсных </w:t>
      </w:r>
      <w:r w:rsidR="00D853A9">
        <w:rPr>
          <w:sz w:val="24"/>
          <w:szCs w:val="24"/>
        </w:rPr>
        <w:t>объектов</w:t>
      </w:r>
      <w:r w:rsidR="00D853A9" w:rsidRPr="00AF5183">
        <w:rPr>
          <w:sz w:val="24"/>
          <w:szCs w:val="24"/>
        </w:rPr>
        <w:t xml:space="preserve"> </w:t>
      </w:r>
      <w:r w:rsidRPr="00AF5183">
        <w:rPr>
          <w:sz w:val="24"/>
          <w:szCs w:val="24"/>
        </w:rPr>
        <w:t>терминала (таблиц, графиков, новостных лент)</w:t>
      </w:r>
      <w:r w:rsidRPr="00132E68">
        <w:rPr>
          <w:rFonts w:cs="Times New Roman"/>
          <w:sz w:val="24"/>
          <w:szCs w:val="24"/>
        </w:rPr>
        <w:t>.</w:t>
      </w:r>
      <w:r w:rsidR="005F3BFD" w:rsidRPr="00132E68">
        <w:rPr>
          <w:rFonts w:cs="Times New Roman"/>
          <w:sz w:val="24"/>
          <w:szCs w:val="24"/>
        </w:rPr>
        <w:t xml:space="preserve"> </w:t>
      </w:r>
    </w:p>
    <w:p w:rsidR="007D0B72" w:rsidRPr="00132E68" w:rsidRDefault="00C83ADB" w:rsidP="00B5566C">
      <w:pPr>
        <w:spacing w:line="240" w:lineRule="auto"/>
        <w:jc w:val="both"/>
        <w:rPr>
          <w:rFonts w:cs="Times New Roman"/>
          <w:sz w:val="24"/>
          <w:szCs w:val="24"/>
        </w:rPr>
      </w:pPr>
      <w:r w:rsidRPr="00DE1657">
        <w:rPr>
          <w:rFonts w:cs="Times New Roman"/>
          <w:b/>
          <w:iCs/>
          <w:sz w:val="24"/>
          <w:szCs w:val="24"/>
        </w:rPr>
        <w:t>Свеча</w:t>
      </w:r>
      <w:r>
        <w:rPr>
          <w:rFonts w:cs="Times New Roman"/>
          <w:iCs/>
          <w:sz w:val="24"/>
          <w:szCs w:val="24"/>
        </w:rPr>
        <w:t xml:space="preserve"> - п</w:t>
      </w:r>
      <w:r w:rsidR="007D0B72" w:rsidRPr="00132E68">
        <w:rPr>
          <w:rFonts w:cs="Times New Roman"/>
          <w:iCs/>
          <w:sz w:val="24"/>
          <w:szCs w:val="24"/>
        </w:rPr>
        <w:t>рямоугольник</w:t>
      </w:r>
      <w:r w:rsidR="00DD7A79">
        <w:rPr>
          <w:rFonts w:cs="Times New Roman"/>
          <w:iCs/>
          <w:sz w:val="24"/>
          <w:szCs w:val="24"/>
        </w:rPr>
        <w:t xml:space="preserve"> с</w:t>
      </w:r>
      <w:r w:rsidR="007D0B72" w:rsidRPr="00132E68">
        <w:rPr>
          <w:rFonts w:cs="Times New Roman"/>
          <w:iCs/>
          <w:sz w:val="24"/>
          <w:szCs w:val="24"/>
        </w:rPr>
        <w:t xml:space="preserve"> вертикальной линией</w:t>
      </w:r>
      <w:r w:rsidR="00DD7A79">
        <w:rPr>
          <w:rFonts w:cs="Times New Roman"/>
          <w:iCs/>
          <w:sz w:val="24"/>
          <w:szCs w:val="24"/>
        </w:rPr>
        <w:t xml:space="preserve"> по центру</w:t>
      </w:r>
      <w:r w:rsidR="007D0B72" w:rsidRPr="00132E68">
        <w:rPr>
          <w:rFonts w:cs="Times New Roman"/>
          <w:iCs/>
          <w:sz w:val="24"/>
          <w:szCs w:val="24"/>
        </w:rPr>
        <w:t>. Концы вертикальной линии обозначают минимальную и максимальную цену за период. Границы прямоугольника обозначают цены открытия и закрытия. Если цена закрытия выше цены открытия, то свеча рисуется не закрашенной. Если цена закрытия ниже цены открытия (</w:t>
      </w:r>
      <w:r w:rsidR="00DD7A79">
        <w:rPr>
          <w:rFonts w:cs="Times New Roman"/>
          <w:iCs/>
          <w:sz w:val="24"/>
          <w:szCs w:val="24"/>
        </w:rPr>
        <w:t xml:space="preserve">произошло </w:t>
      </w:r>
      <w:r w:rsidR="007D0B72" w:rsidRPr="00132E68">
        <w:rPr>
          <w:rFonts w:cs="Times New Roman"/>
          <w:iCs/>
          <w:sz w:val="24"/>
          <w:szCs w:val="24"/>
        </w:rPr>
        <w:t>снижение цены) - свеча закраш</w:t>
      </w:r>
      <w:r w:rsidR="00DD7A79">
        <w:rPr>
          <w:rFonts w:cs="Times New Roman"/>
          <w:iCs/>
          <w:sz w:val="24"/>
          <w:szCs w:val="24"/>
        </w:rPr>
        <w:t>ивается</w:t>
      </w:r>
      <w:r w:rsidR="007D0B72" w:rsidRPr="00132E68">
        <w:rPr>
          <w:rFonts w:cs="Times New Roman"/>
          <w:iCs/>
          <w:sz w:val="24"/>
          <w:szCs w:val="24"/>
        </w:rPr>
        <w:t xml:space="preserve"> темным цветом.</w:t>
      </w:r>
      <w:r w:rsidR="007D0B72" w:rsidRPr="00132E68" w:rsidDel="0011249C">
        <w:rPr>
          <w:rFonts w:cs="Times New Roman"/>
          <w:iCs/>
          <w:sz w:val="24"/>
          <w:szCs w:val="24"/>
        </w:rPr>
        <w:t xml:space="preserve"> </w:t>
      </w:r>
    </w:p>
    <w:p w:rsidR="00C83ADB" w:rsidRDefault="00C83ADB" w:rsidP="00B5566C">
      <w:pPr>
        <w:spacing w:line="240" w:lineRule="auto"/>
        <w:jc w:val="both"/>
        <w:rPr>
          <w:rFonts w:cs="Times New Roman"/>
          <w:iCs/>
          <w:sz w:val="24"/>
          <w:szCs w:val="24"/>
        </w:rPr>
      </w:pPr>
      <w:r w:rsidRPr="00132E68">
        <w:rPr>
          <w:rFonts w:cs="Times New Roman"/>
          <w:b/>
          <w:sz w:val="24"/>
          <w:szCs w:val="24"/>
        </w:rPr>
        <w:lastRenderedPageBreak/>
        <w:t>Свечной график</w:t>
      </w:r>
      <w:r w:rsidRPr="00132E68">
        <w:rPr>
          <w:rFonts w:cs="Times New Roman"/>
          <w:sz w:val="24"/>
          <w:szCs w:val="24"/>
        </w:rPr>
        <w:t xml:space="preserve"> – график, где к</w:t>
      </w:r>
      <w:r w:rsidRPr="00132E68">
        <w:rPr>
          <w:rFonts w:cs="Times New Roman"/>
          <w:iCs/>
          <w:sz w:val="24"/>
          <w:szCs w:val="24"/>
        </w:rPr>
        <w:t>аждый интервал времени символически изображен в виде свечи</w:t>
      </w:r>
      <w:r>
        <w:rPr>
          <w:rFonts w:cs="Times New Roman"/>
          <w:iCs/>
          <w:sz w:val="24"/>
          <w:szCs w:val="24"/>
        </w:rPr>
        <w:t>.</w:t>
      </w:r>
    </w:p>
    <w:p w:rsidR="007D0B72" w:rsidRPr="00132E68" w:rsidRDefault="007D0B72" w:rsidP="00B5566C">
      <w:pPr>
        <w:spacing w:line="240" w:lineRule="auto"/>
        <w:jc w:val="both"/>
        <w:rPr>
          <w:rFonts w:cs="Times New Roman"/>
          <w:sz w:val="24"/>
          <w:szCs w:val="24"/>
        </w:rPr>
      </w:pPr>
      <w:r w:rsidRPr="00132E68">
        <w:rPr>
          <w:rFonts w:cs="Times New Roman"/>
          <w:b/>
          <w:sz w:val="24"/>
          <w:szCs w:val="24"/>
        </w:rPr>
        <w:t>Сводные информационные таблицы</w:t>
      </w:r>
      <w:r w:rsidRPr="00132E68">
        <w:rPr>
          <w:rFonts w:cs="Times New Roman"/>
          <w:sz w:val="24"/>
          <w:szCs w:val="24"/>
        </w:rPr>
        <w:t xml:space="preserve"> (они же сводные таблицы, таблицы хода торгов) отражают ход торгов по выбранным инструментам. Таблицы позволяют наблюдать за текущими ценами валютных пар, значениями биржевых индексов и других финансовых показателей. </w:t>
      </w:r>
    </w:p>
    <w:p w:rsidR="005F3BFD" w:rsidRPr="00132E68" w:rsidRDefault="005F3BFD" w:rsidP="00B5566C">
      <w:pPr>
        <w:spacing w:line="240" w:lineRule="auto"/>
        <w:jc w:val="both"/>
        <w:rPr>
          <w:rFonts w:cs="Times New Roman"/>
          <w:sz w:val="24"/>
          <w:szCs w:val="24"/>
        </w:rPr>
      </w:pPr>
      <w:r w:rsidRPr="00AF5183">
        <w:rPr>
          <w:rFonts w:cs="Times New Roman"/>
          <w:b/>
          <w:sz w:val="24"/>
          <w:szCs w:val="24"/>
        </w:rPr>
        <w:t>Сплиттер</w:t>
      </w:r>
      <w:r w:rsidRPr="00132E68">
        <w:rPr>
          <w:rFonts w:cs="Times New Roman"/>
          <w:sz w:val="24"/>
          <w:szCs w:val="24"/>
        </w:rPr>
        <w:t xml:space="preserve">- </w:t>
      </w:r>
      <w:r w:rsidR="007D78DA" w:rsidRPr="00132E68">
        <w:rPr>
          <w:rFonts w:cs="Times New Roman"/>
          <w:sz w:val="24"/>
          <w:szCs w:val="24"/>
        </w:rPr>
        <w:t xml:space="preserve">буквально </w:t>
      </w:r>
      <w:r w:rsidRPr="00AF5183">
        <w:rPr>
          <w:sz w:val="24"/>
          <w:szCs w:val="24"/>
        </w:rPr>
        <w:t xml:space="preserve">разделительная полоса, </w:t>
      </w:r>
      <w:r w:rsidR="00DD7A79">
        <w:rPr>
          <w:sz w:val="24"/>
          <w:szCs w:val="24"/>
        </w:rPr>
        <w:t xml:space="preserve">здесь </w:t>
      </w:r>
      <w:r w:rsidRPr="00AF5183">
        <w:rPr>
          <w:sz w:val="24"/>
          <w:szCs w:val="24"/>
        </w:rPr>
        <w:t xml:space="preserve">граница ряда на </w:t>
      </w:r>
      <w:r w:rsidR="00C83ADB">
        <w:rPr>
          <w:sz w:val="24"/>
          <w:szCs w:val="24"/>
        </w:rPr>
        <w:t>и</w:t>
      </w:r>
      <w:r w:rsidR="00C83ADB" w:rsidRPr="00AF5183">
        <w:rPr>
          <w:sz w:val="24"/>
          <w:szCs w:val="24"/>
        </w:rPr>
        <w:t xml:space="preserve">нформационной </w:t>
      </w:r>
      <w:r w:rsidRPr="00AF5183">
        <w:rPr>
          <w:sz w:val="24"/>
          <w:szCs w:val="24"/>
        </w:rPr>
        <w:t>панели.</w:t>
      </w:r>
    </w:p>
    <w:p w:rsidR="007D0B72" w:rsidRPr="00132E68" w:rsidRDefault="007D0B72" w:rsidP="00B5566C">
      <w:pPr>
        <w:spacing w:line="240" w:lineRule="auto"/>
        <w:jc w:val="both"/>
        <w:rPr>
          <w:rFonts w:cs="Times New Roman"/>
          <w:sz w:val="24"/>
          <w:szCs w:val="24"/>
        </w:rPr>
      </w:pPr>
      <w:r w:rsidRPr="00132E68">
        <w:rPr>
          <w:rFonts w:cs="Times New Roman"/>
          <w:b/>
          <w:sz w:val="24"/>
          <w:szCs w:val="24"/>
        </w:rPr>
        <w:t>Стакан</w:t>
      </w:r>
      <w:r w:rsidRPr="00132E68">
        <w:rPr>
          <w:rFonts w:cs="Times New Roman"/>
          <w:sz w:val="24"/>
          <w:szCs w:val="24"/>
        </w:rPr>
        <w:t xml:space="preserve"> – </w:t>
      </w:r>
      <w:r w:rsidR="003E7EEB" w:rsidRPr="00132E68">
        <w:rPr>
          <w:rFonts w:cs="Times New Roman"/>
          <w:sz w:val="24"/>
          <w:szCs w:val="24"/>
        </w:rPr>
        <w:t xml:space="preserve">организованная особым образом </w:t>
      </w:r>
      <w:r w:rsidR="00D42733">
        <w:rPr>
          <w:sz w:val="24"/>
          <w:szCs w:val="24"/>
        </w:rPr>
        <w:t xml:space="preserve">таблица </w:t>
      </w:r>
      <w:r w:rsidR="003E7EEB" w:rsidRPr="00AF5183">
        <w:rPr>
          <w:sz w:val="24"/>
          <w:szCs w:val="24"/>
        </w:rPr>
        <w:t xml:space="preserve">данных. </w:t>
      </w:r>
      <w:r w:rsidR="00370129" w:rsidRPr="00AF5183">
        <w:rPr>
          <w:sz w:val="24"/>
          <w:szCs w:val="24"/>
        </w:rPr>
        <w:t xml:space="preserve">Стакан показывает заявки/сделки, которые «были только что». </w:t>
      </w:r>
      <w:r w:rsidR="003E7EEB" w:rsidRPr="00AF5183">
        <w:rPr>
          <w:sz w:val="24"/>
          <w:szCs w:val="24"/>
        </w:rPr>
        <w:t>См.</w:t>
      </w:r>
      <w:r w:rsidR="00D42733">
        <w:rPr>
          <w:sz w:val="24"/>
          <w:szCs w:val="24"/>
        </w:rPr>
        <w:t xml:space="preserve"> также</w:t>
      </w:r>
      <w:r w:rsidR="003E7EEB" w:rsidRPr="00AF5183">
        <w:rPr>
          <w:sz w:val="24"/>
          <w:szCs w:val="24"/>
        </w:rPr>
        <w:t xml:space="preserve"> </w:t>
      </w:r>
      <w:r w:rsidR="003E7EEB" w:rsidRPr="00AF5183">
        <w:rPr>
          <w:b/>
          <w:sz w:val="24"/>
          <w:szCs w:val="24"/>
        </w:rPr>
        <w:t>Таблица котировок</w:t>
      </w:r>
      <w:r w:rsidR="003E7EEB" w:rsidRPr="00AF5183">
        <w:rPr>
          <w:sz w:val="24"/>
          <w:szCs w:val="24"/>
        </w:rPr>
        <w:t xml:space="preserve"> и </w:t>
      </w:r>
      <w:r w:rsidR="003E7EEB" w:rsidRPr="00AF5183">
        <w:rPr>
          <w:b/>
          <w:sz w:val="24"/>
          <w:szCs w:val="24"/>
        </w:rPr>
        <w:t>Тиковые данные</w:t>
      </w:r>
      <w:r w:rsidR="003E7EEB" w:rsidRPr="00AF5183">
        <w:rPr>
          <w:sz w:val="24"/>
          <w:szCs w:val="24"/>
        </w:rPr>
        <w:t>.</w:t>
      </w:r>
    </w:p>
    <w:p w:rsidR="00CB67AF" w:rsidRDefault="00CB67AF" w:rsidP="00B5566C">
      <w:pPr>
        <w:pStyle w:val="af2"/>
        <w:shd w:val="clear" w:color="auto" w:fill="FFFFFF"/>
        <w:jc w:val="both"/>
        <w:rPr>
          <w:color w:val="000000"/>
        </w:rPr>
      </w:pPr>
      <w:r w:rsidRPr="00132E68">
        <w:rPr>
          <w:b/>
        </w:rPr>
        <w:t>Таблица котировок (с</w:t>
      </w:r>
      <w:r w:rsidRPr="00132E68">
        <w:rPr>
          <w:rStyle w:val="af3"/>
          <w:color w:val="000000"/>
        </w:rPr>
        <w:t>такан котировок)</w:t>
      </w:r>
      <w:r w:rsidRPr="00132E68">
        <w:rPr>
          <w:color w:val="000000"/>
        </w:rPr>
        <w:t xml:space="preserve"> – это специальная таблица торгового терминала, </w:t>
      </w:r>
      <w:r w:rsidR="00D42733">
        <w:rPr>
          <w:color w:val="000000"/>
        </w:rPr>
        <w:t>где</w:t>
      </w:r>
      <w:r w:rsidRPr="00132E68">
        <w:rPr>
          <w:color w:val="000000"/>
        </w:rPr>
        <w:t xml:space="preserve"> </w:t>
      </w:r>
      <w:r w:rsidR="004D6E27" w:rsidRPr="00132E68">
        <w:rPr>
          <w:color w:val="000000"/>
        </w:rPr>
        <w:t xml:space="preserve">в режиме онлайн </w:t>
      </w:r>
      <w:r w:rsidRPr="00132E68">
        <w:rPr>
          <w:color w:val="000000"/>
        </w:rPr>
        <w:t xml:space="preserve">отображаются </w:t>
      </w:r>
      <w:r w:rsidR="00C83ADB">
        <w:rPr>
          <w:color w:val="000000"/>
        </w:rPr>
        <w:t>«</w:t>
      </w:r>
      <w:r w:rsidRPr="00132E68">
        <w:rPr>
          <w:color w:val="000000"/>
        </w:rPr>
        <w:t>ближайшие</w:t>
      </w:r>
      <w:r w:rsidR="00C83ADB">
        <w:rPr>
          <w:color w:val="000000"/>
        </w:rPr>
        <w:t>»</w:t>
      </w:r>
      <w:r w:rsidRPr="00132E68">
        <w:rPr>
          <w:color w:val="000000"/>
        </w:rPr>
        <w:t xml:space="preserve"> продавцы и покупатели. В результате совершения сделок </w:t>
      </w:r>
      <w:r w:rsidRPr="00132E68">
        <w:rPr>
          <w:rStyle w:val="af3"/>
          <w:color w:val="000000"/>
        </w:rPr>
        <w:t>стакан котировок</w:t>
      </w:r>
      <w:r w:rsidRPr="00132E68">
        <w:rPr>
          <w:color w:val="000000"/>
        </w:rPr>
        <w:t xml:space="preserve"> постоянно изменяется и дает возможность оценить рыночны</w:t>
      </w:r>
      <w:r w:rsidR="004D6E27" w:rsidRPr="00132E68">
        <w:rPr>
          <w:color w:val="000000"/>
        </w:rPr>
        <w:t>е</w:t>
      </w:r>
      <w:r w:rsidRPr="00132E68">
        <w:rPr>
          <w:color w:val="000000"/>
        </w:rPr>
        <w:t xml:space="preserve"> спрос и предложение в текущий момент времени. </w:t>
      </w:r>
    </w:p>
    <w:p w:rsidR="00CB67AF" w:rsidRPr="00132E68" w:rsidRDefault="00C356A6" w:rsidP="00B5566C">
      <w:pPr>
        <w:pStyle w:val="af2"/>
        <w:shd w:val="clear" w:color="auto" w:fill="FFFFFF"/>
        <w:jc w:val="center"/>
        <w:rPr>
          <w:color w:val="000000"/>
        </w:rPr>
      </w:pPr>
      <w:r>
        <w:rPr>
          <w:noProof/>
          <w:sz w:val="22"/>
          <w:szCs w:val="22"/>
        </w:rPr>
        <mc:AlternateContent>
          <mc:Choice Requires="wps">
            <w:drawing>
              <wp:anchor distT="0" distB="0" distL="114300" distR="114300" simplePos="0" relativeHeight="251671552" behindDoc="0" locked="0" layoutInCell="1" allowOverlap="1" wp14:anchorId="70FDF1A6" wp14:editId="592C6E08">
                <wp:simplePos x="0" y="0"/>
                <wp:positionH relativeFrom="column">
                  <wp:posOffset>3891915</wp:posOffset>
                </wp:positionH>
                <wp:positionV relativeFrom="paragraph">
                  <wp:posOffset>377190</wp:posOffset>
                </wp:positionV>
                <wp:extent cx="209550" cy="857250"/>
                <wp:effectExtent l="0" t="0" r="19050" b="19050"/>
                <wp:wrapNone/>
                <wp:docPr id="13" name="Правая фигурная скобка 13"/>
                <wp:cNvGraphicFramePr/>
                <a:graphic xmlns:a="http://schemas.openxmlformats.org/drawingml/2006/main">
                  <a:graphicData uri="http://schemas.microsoft.com/office/word/2010/wordprocessingShape">
                    <wps:wsp>
                      <wps:cNvSpPr/>
                      <wps:spPr>
                        <a:xfrm>
                          <a:off x="0" y="0"/>
                          <a:ext cx="209550" cy="857250"/>
                        </a:xfrm>
                        <a:prstGeom prst="rightBrace">
                          <a:avLst/>
                        </a:prstGeom>
                        <a:ln w="25400">
                          <a:solidFill>
                            <a:schemeClr val="accent2"/>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084D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3" o:spid="_x0000_s1026" type="#_x0000_t88" style="position:absolute;margin-left:306.45pt;margin-top:29.7pt;width:16.5pt;height:6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" adj="440" strokecolor="#c0504d [3205]" strokeweight="2pt"/>
            </w:pict>
          </mc:Fallback>
        </mc:AlternateContent>
      </w:r>
      <w:r>
        <w:rPr>
          <w:noProof/>
          <w:sz w:val="22"/>
          <w:szCs w:val="22"/>
        </w:rPr>
        <mc:AlternateContent>
          <mc:Choice Requires="wps">
            <w:drawing>
              <wp:anchor distT="0" distB="0" distL="114300" distR="114300" simplePos="0" relativeHeight="251672576" behindDoc="0" locked="0" layoutInCell="1" allowOverlap="1" wp14:anchorId="18860525" wp14:editId="688026EB">
                <wp:simplePos x="0" y="0"/>
                <wp:positionH relativeFrom="column">
                  <wp:posOffset>3891915</wp:posOffset>
                </wp:positionH>
                <wp:positionV relativeFrom="paragraph">
                  <wp:posOffset>1253490</wp:posOffset>
                </wp:positionV>
                <wp:extent cx="200025" cy="914400"/>
                <wp:effectExtent l="0" t="0" r="28575" b="19050"/>
                <wp:wrapNone/>
                <wp:docPr id="14" name="Правая фигурная скобка 14"/>
                <wp:cNvGraphicFramePr/>
                <a:graphic xmlns:a="http://schemas.openxmlformats.org/drawingml/2006/main">
                  <a:graphicData uri="http://schemas.microsoft.com/office/word/2010/wordprocessingShape">
                    <wps:wsp>
                      <wps:cNvSpPr/>
                      <wps:spPr>
                        <a:xfrm>
                          <a:off x="0" y="0"/>
                          <a:ext cx="200025" cy="914400"/>
                        </a:xfrm>
                        <a:prstGeom prst="rightBrace">
                          <a:avLst/>
                        </a:prstGeom>
                        <a:ln w="25400">
                          <a:solidFill>
                            <a:schemeClr val="accent2"/>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49DF6" id="Правая фигурная скобка 14" o:spid="_x0000_s1026" type="#_x0000_t88" style="position:absolute;margin-left:306.45pt;margin-top:98.7pt;width:15.75pt;height:1in;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" adj="394" strokecolor="#c0504d [3205]" strokeweight="2pt"/>
            </w:pict>
          </mc:Fallback>
        </mc:AlternateContent>
      </w:r>
      <w:r>
        <w:rPr>
          <w:noProof/>
          <w:sz w:val="22"/>
          <w:szCs w:val="22"/>
        </w:rPr>
        <mc:AlternateContent>
          <mc:Choice Requires="wps">
            <w:drawing>
              <wp:anchor distT="0" distB="0" distL="114300" distR="114300" simplePos="0" relativeHeight="251673600" behindDoc="0" locked="0" layoutInCell="1" allowOverlap="1" wp14:anchorId="1761F458" wp14:editId="23E787D2">
                <wp:simplePos x="0" y="0"/>
                <wp:positionH relativeFrom="column">
                  <wp:posOffset>2415540</wp:posOffset>
                </wp:positionH>
                <wp:positionV relativeFrom="paragraph">
                  <wp:posOffset>1043940</wp:posOffset>
                </wp:positionV>
                <wp:extent cx="581025" cy="438150"/>
                <wp:effectExtent l="0" t="0" r="28575" b="19050"/>
                <wp:wrapNone/>
                <wp:docPr id="15" name="Овал 15"/>
                <wp:cNvGraphicFramePr/>
                <a:graphic xmlns:a="http://schemas.openxmlformats.org/drawingml/2006/main">
                  <a:graphicData uri="http://schemas.microsoft.com/office/word/2010/wordprocessingShape">
                    <wps:wsp>
                      <wps:cNvSpPr/>
                      <wps:spPr>
                        <a:xfrm>
                          <a:off x="0" y="0"/>
                          <a:ext cx="581025" cy="4381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81920CB" id="Овал 15" o:spid="_x0000_s1026" style="position:absolute;margin-left:190.2pt;margin-top:82.2pt;width:45.75pt;height:3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" filled="f" strokecolor="#c0504d [3205]" strokeweight="2pt"/>
            </w:pict>
          </mc:Fallback>
        </mc:AlternateContent>
      </w:r>
      <w:r>
        <w:rPr>
          <w:noProof/>
          <w:sz w:val="22"/>
          <w:szCs w:val="22"/>
        </w:rPr>
        <mc:AlternateContent>
          <mc:Choice Requires="wps">
            <w:drawing>
              <wp:anchor distT="0" distB="0" distL="114300" distR="114300" simplePos="0" relativeHeight="251674624" behindDoc="0" locked="0" layoutInCell="1" allowOverlap="1" wp14:anchorId="04525171" wp14:editId="650B20D5">
                <wp:simplePos x="0" y="0"/>
                <wp:positionH relativeFrom="column">
                  <wp:posOffset>1472565</wp:posOffset>
                </wp:positionH>
                <wp:positionV relativeFrom="paragraph">
                  <wp:posOffset>1263015</wp:posOffset>
                </wp:positionV>
                <wp:extent cx="933450" cy="0"/>
                <wp:effectExtent l="38100" t="76200" r="38100" b="133350"/>
                <wp:wrapNone/>
                <wp:docPr id="17" name="Прямая со стрелкой 17"/>
                <wp:cNvGraphicFramePr/>
                <a:graphic xmlns:a="http://schemas.openxmlformats.org/drawingml/2006/main">
                  <a:graphicData uri="http://schemas.microsoft.com/office/word/2010/wordprocessingShape">
                    <wps:wsp>
                      <wps:cNvCnPr/>
                      <wps:spPr>
                        <a:xfrm>
                          <a:off x="0" y="0"/>
                          <a:ext cx="933450" cy="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9D971CD" id="_x0000_t32" coordsize="21600,21600" o:spt="32" o:oned="t" path="m,l21600,21600e" filled="f">
                <v:path arrowok="t" fillok="f" o:connecttype="none"/>
                <o:lock v:ext="edit" shapetype="t"/>
              </v:shapetype>
              <v:shape id="Прямая со стрелкой 17" o:spid="_x0000_s1026" type="#_x0000_t32" style="position:absolute;margin-left:115.95pt;margin-top:99.45pt;width:73.5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" strokecolor="#c0504d [3205]" strokeweight="2pt">
                <v:stroke endarrow="block"/>
                <v:shadow on="t" color="black" opacity="24903f" origin=",.5" offset="0,.55556mm"/>
              </v:shape>
            </w:pict>
          </mc:Fallback>
        </mc:AlternateContent>
      </w:r>
      <w:r>
        <w:rPr>
          <w:noProof/>
          <w:sz w:val="22"/>
          <w:szCs w:val="22"/>
        </w:rPr>
        <mc:AlternateContent>
          <mc:Choice Requires="wps">
            <w:drawing>
              <wp:anchor distT="0" distB="0" distL="114300" distR="114300" simplePos="0" relativeHeight="251675648" behindDoc="0" locked="0" layoutInCell="1" allowOverlap="1" wp14:anchorId="76F781D6" wp14:editId="103CF59E">
                <wp:simplePos x="0" y="0"/>
                <wp:positionH relativeFrom="column">
                  <wp:posOffset>434340</wp:posOffset>
                </wp:positionH>
                <wp:positionV relativeFrom="paragraph">
                  <wp:posOffset>1120140</wp:posOffset>
                </wp:positionV>
                <wp:extent cx="1152525" cy="276225"/>
                <wp:effectExtent l="0" t="0" r="0" b="0"/>
                <wp:wrapNone/>
                <wp:docPr id="20" name="Надпись 20"/>
                <wp:cNvGraphicFramePr/>
                <a:graphic xmlns:a="http://schemas.openxmlformats.org/drawingml/2006/main">
                  <a:graphicData uri="http://schemas.microsoft.com/office/word/2010/wordprocessingShape">
                    <wps:wsp>
                      <wps:cNvSpPr txBox="1"/>
                      <wps:spPr>
                        <a:xfrm>
                          <a:off x="0" y="0"/>
                          <a:ext cx="1152525" cy="276225"/>
                        </a:xfrm>
                        <a:prstGeom prst="rect">
                          <a:avLst/>
                        </a:prstGeom>
                        <a:noFill/>
                        <a:ln w="6350">
                          <a:noFill/>
                        </a:ln>
                      </wps:spPr>
                      <wps:txbx>
                        <w:txbxContent>
                          <w:p w:rsidR="00B5566C" w:rsidRPr="00130271" w:rsidRDefault="00B5566C" w:rsidP="00130271">
                            <w:pPr>
                              <w:rPr>
                                <w:rFonts w:asciiTheme="minorHAnsi" w:hAnsiTheme="minorHAnsi"/>
                                <w:lang w:val="en-US"/>
                              </w:rPr>
                            </w:pPr>
                            <w:r>
                              <w:rPr>
                                <w:rFonts w:asciiTheme="minorHAnsi" w:hAnsiTheme="minorHAnsi"/>
                              </w:rPr>
                              <w:t>Рыночная цена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F781D6" id="Надпись 20" o:spid="_x0000_s1027" type="#_x0000_t202" style="position:absolute;left:0;text-align:left;margin-left:34.2pt;margin-top:88.2pt;width:90.75pt;height:21.7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" filled="f" stroked="f" strokeweight=".5pt">
                <v:textbox>
                  <w:txbxContent>
                    <w:p w:rsidR="00B5566C" w:rsidRPr="00130271" w:rsidRDefault="00B5566C" w:rsidP="00130271">
                      <w:pPr>
                        <w:rPr>
                          <w:rFonts w:asciiTheme="minorHAnsi" w:hAnsiTheme="minorHAnsi"/>
                          <w:lang w:val="en-US"/>
                        </w:rPr>
                      </w:pPr>
                      <w:r>
                        <w:rPr>
                          <w:rFonts w:asciiTheme="minorHAnsi" w:hAnsiTheme="minorHAnsi"/>
                        </w:rPr>
                        <w:t>Рыночная цена</w:t>
                      </w:r>
                    </w:p>
                  </w:txbxContent>
                </v:textbox>
              </v:shape>
            </w:pict>
          </mc:Fallback>
        </mc:AlternateContent>
      </w:r>
      <w:r>
        <w:rPr>
          <w:noProof/>
          <w:sz w:val="22"/>
          <w:szCs w:val="22"/>
        </w:rPr>
        <mc:AlternateContent>
          <mc:Choice Requires="wps">
            <w:drawing>
              <wp:anchor distT="0" distB="0" distL="114300" distR="114300" simplePos="0" relativeHeight="251680768" behindDoc="0" locked="0" layoutInCell="1" allowOverlap="1" wp14:anchorId="0DA76014" wp14:editId="691DA326">
                <wp:simplePos x="0" y="0"/>
                <wp:positionH relativeFrom="column">
                  <wp:posOffset>2939415</wp:posOffset>
                </wp:positionH>
                <wp:positionV relativeFrom="paragraph">
                  <wp:posOffset>2167890</wp:posOffset>
                </wp:positionV>
                <wp:extent cx="352425" cy="666750"/>
                <wp:effectExtent l="0" t="0" r="0" b="0"/>
                <wp:wrapNone/>
                <wp:docPr id="23" name="Надпись 23"/>
                <wp:cNvGraphicFramePr/>
                <a:graphic xmlns:a="http://schemas.openxmlformats.org/drawingml/2006/main">
                  <a:graphicData uri="http://schemas.microsoft.com/office/word/2010/wordprocessingShape">
                    <wps:wsp>
                      <wps:cNvSpPr txBox="1"/>
                      <wps:spPr>
                        <a:xfrm>
                          <a:off x="0" y="0"/>
                          <a:ext cx="352425" cy="666750"/>
                        </a:xfrm>
                        <a:prstGeom prst="rect">
                          <a:avLst/>
                        </a:prstGeom>
                        <a:noFill/>
                        <a:ln w="6350">
                          <a:noFill/>
                        </a:ln>
                      </wps:spPr>
                      <wps:txbx>
                        <w:txbxContent>
                          <w:p w:rsidR="00B5566C" w:rsidRPr="00130271" w:rsidRDefault="00B5566C" w:rsidP="00130271">
                            <w:pPr>
                              <w:rPr>
                                <w:rFonts w:asciiTheme="minorHAnsi" w:hAnsiTheme="minorHAnsi"/>
                                <w:color w:val="000000" w:themeColor="text1"/>
                              </w:rPr>
                            </w:pPr>
                            <w:r>
                              <w:rPr>
                                <w:rFonts w:asciiTheme="minorHAnsi" w:hAnsiTheme="minorHAnsi"/>
                                <w:color w:val="000000" w:themeColor="text1"/>
                              </w:rPr>
                              <w:t>Продажа</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A76014" id="Надпись 23" o:spid="_x0000_s1028" type="#_x0000_t202" style="position:absolute;left:0;text-align:left;margin-left:231.45pt;margin-top:170.7pt;width:27.75pt;height:5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" filled="f" stroked="f" strokeweight=".5pt">
                <v:textbox style="layout-flow:vertical;mso-layout-flow-alt:bottom-to-top">
                  <w:txbxContent>
                    <w:p w:rsidR="00B5566C" w:rsidRPr="00130271" w:rsidRDefault="00B5566C" w:rsidP="00130271">
                      <w:pPr>
                        <w:rPr>
                          <w:rFonts w:asciiTheme="minorHAnsi" w:hAnsiTheme="minorHAnsi"/>
                          <w:color w:val="000000" w:themeColor="text1"/>
                        </w:rPr>
                      </w:pPr>
                      <w:r>
                        <w:rPr>
                          <w:rFonts w:asciiTheme="minorHAnsi" w:hAnsiTheme="minorHAnsi"/>
                          <w:color w:val="000000" w:themeColor="text1"/>
                        </w:rPr>
                        <w:t>Продажа</w:t>
                      </w:r>
                    </w:p>
                  </w:txbxContent>
                </v:textbox>
              </v:shape>
            </w:pict>
          </mc:Fallback>
        </mc:AlternateContent>
      </w:r>
      <w:r>
        <w:rPr>
          <w:noProof/>
          <w:sz w:val="22"/>
          <w:szCs w:val="22"/>
        </w:rPr>
        <mc:AlternateContent>
          <mc:Choice Requires="wps">
            <w:drawing>
              <wp:anchor distT="0" distB="0" distL="114300" distR="114300" simplePos="0" relativeHeight="251676672" behindDoc="0" locked="0" layoutInCell="1" allowOverlap="1" wp14:anchorId="3108D860" wp14:editId="3B61A01C">
                <wp:simplePos x="0" y="0"/>
                <wp:positionH relativeFrom="column">
                  <wp:posOffset>2091690</wp:posOffset>
                </wp:positionH>
                <wp:positionV relativeFrom="paragraph">
                  <wp:posOffset>2120265</wp:posOffset>
                </wp:positionV>
                <wp:extent cx="352425" cy="678180"/>
                <wp:effectExtent l="0" t="0" r="0" b="7620"/>
                <wp:wrapNone/>
                <wp:docPr id="21" name="Надпись 21"/>
                <wp:cNvGraphicFramePr/>
                <a:graphic xmlns:a="http://schemas.openxmlformats.org/drawingml/2006/main">
                  <a:graphicData uri="http://schemas.microsoft.com/office/word/2010/wordprocessingShape">
                    <wps:wsp>
                      <wps:cNvSpPr txBox="1"/>
                      <wps:spPr>
                        <a:xfrm>
                          <a:off x="0" y="0"/>
                          <a:ext cx="352425" cy="678180"/>
                        </a:xfrm>
                        <a:prstGeom prst="rect">
                          <a:avLst/>
                        </a:prstGeom>
                        <a:noFill/>
                        <a:ln w="6350">
                          <a:noFill/>
                        </a:ln>
                      </wps:spPr>
                      <wps:txbx>
                        <w:txbxContent>
                          <w:p w:rsidR="00B5566C" w:rsidRPr="00130271" w:rsidRDefault="00B5566C">
                            <w:pPr>
                              <w:rPr>
                                <w:rFonts w:asciiTheme="minorHAnsi" w:hAnsiTheme="minorHAnsi"/>
                                <w:color w:val="000000" w:themeColor="text1"/>
                              </w:rPr>
                            </w:pPr>
                            <w:r w:rsidRPr="00130271">
                              <w:rPr>
                                <w:rFonts w:asciiTheme="minorHAnsi" w:hAnsiTheme="minorHAnsi"/>
                                <w:color w:val="000000" w:themeColor="text1"/>
                              </w:rPr>
                              <w:t>Покупка</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08D860" id="Надпись 21" o:spid="_x0000_s1029" type="#_x0000_t202" style="position:absolute;left:0;text-align:left;margin-left:164.7pt;margin-top:166.95pt;width:27.75pt;height:5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" filled="f" stroked="f" strokeweight=".5pt">
                <v:textbox style="layout-flow:vertical;mso-layout-flow-alt:bottom-to-top">
                  <w:txbxContent>
                    <w:p w:rsidR="00B5566C" w:rsidRPr="00130271" w:rsidRDefault="00B5566C">
                      <w:pPr>
                        <w:rPr>
                          <w:rFonts w:asciiTheme="minorHAnsi" w:hAnsiTheme="minorHAnsi"/>
                          <w:color w:val="000000" w:themeColor="text1"/>
                        </w:rPr>
                      </w:pPr>
                      <w:r w:rsidRPr="00130271">
                        <w:rPr>
                          <w:rFonts w:asciiTheme="minorHAnsi" w:hAnsiTheme="minorHAnsi"/>
                          <w:color w:val="000000" w:themeColor="text1"/>
                        </w:rPr>
                        <w:t>Покупка</w:t>
                      </w:r>
                    </w:p>
                  </w:txbxContent>
                </v:textbox>
              </v:shape>
            </w:pict>
          </mc:Fallback>
        </mc:AlternateContent>
      </w:r>
      <w:r>
        <w:rPr>
          <w:noProof/>
          <w:sz w:val="22"/>
          <w:szCs w:val="22"/>
        </w:rPr>
        <mc:AlternateContent>
          <mc:Choice Requires="wps">
            <w:drawing>
              <wp:anchor distT="0" distB="0" distL="114300" distR="114300" simplePos="0" relativeHeight="251678720" behindDoc="0" locked="0" layoutInCell="1" allowOverlap="1" wp14:anchorId="2B4825B8" wp14:editId="09DBCBA1">
                <wp:simplePos x="0" y="0"/>
                <wp:positionH relativeFrom="column">
                  <wp:posOffset>2539365</wp:posOffset>
                </wp:positionH>
                <wp:positionV relativeFrom="paragraph">
                  <wp:posOffset>2176780</wp:posOffset>
                </wp:positionV>
                <wp:extent cx="352425" cy="440055"/>
                <wp:effectExtent l="0" t="0" r="0" b="0"/>
                <wp:wrapNone/>
                <wp:docPr id="22" name="Надпись 22"/>
                <wp:cNvGraphicFramePr/>
                <a:graphic xmlns:a="http://schemas.openxmlformats.org/drawingml/2006/main">
                  <a:graphicData uri="http://schemas.microsoft.com/office/word/2010/wordprocessingShape">
                    <wps:wsp>
                      <wps:cNvSpPr txBox="1"/>
                      <wps:spPr>
                        <a:xfrm>
                          <a:off x="0" y="0"/>
                          <a:ext cx="352425" cy="440055"/>
                        </a:xfrm>
                        <a:prstGeom prst="rect">
                          <a:avLst/>
                        </a:prstGeom>
                        <a:noFill/>
                        <a:ln w="6350">
                          <a:noFill/>
                        </a:ln>
                      </wps:spPr>
                      <wps:txbx>
                        <w:txbxContent>
                          <w:p w:rsidR="00B5566C" w:rsidRPr="00130271" w:rsidRDefault="00B5566C" w:rsidP="00130271">
                            <w:pPr>
                              <w:rPr>
                                <w:rFonts w:asciiTheme="minorHAnsi" w:hAnsiTheme="minorHAnsi"/>
                                <w:color w:val="000000" w:themeColor="text1"/>
                              </w:rPr>
                            </w:pPr>
                            <w:r>
                              <w:rPr>
                                <w:rFonts w:asciiTheme="minorHAnsi" w:hAnsiTheme="minorHAnsi"/>
                                <w:color w:val="000000" w:themeColor="text1"/>
                              </w:rPr>
                              <w:t>Цена</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4825B8" id="Надпись 22" o:spid="_x0000_s1030" type="#_x0000_t202" style="position:absolute;left:0;text-align:left;margin-left:199.95pt;margin-top:171.4pt;width:27.75pt;height:34.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" filled="f" stroked="f" strokeweight=".5pt">
                <v:textbox style="layout-flow:vertical;mso-layout-flow-alt:bottom-to-top">
                  <w:txbxContent>
                    <w:p w:rsidR="00B5566C" w:rsidRPr="00130271" w:rsidRDefault="00B5566C" w:rsidP="00130271">
                      <w:pPr>
                        <w:rPr>
                          <w:rFonts w:asciiTheme="minorHAnsi" w:hAnsiTheme="minorHAnsi"/>
                          <w:color w:val="000000" w:themeColor="text1"/>
                        </w:rPr>
                      </w:pPr>
                      <w:r>
                        <w:rPr>
                          <w:rFonts w:asciiTheme="minorHAnsi" w:hAnsiTheme="minorHAnsi"/>
                          <w:color w:val="000000" w:themeColor="text1"/>
                        </w:rPr>
                        <w:t>Цена</w:t>
                      </w:r>
                    </w:p>
                  </w:txbxContent>
                </v:textbox>
              </v:shape>
            </w:pict>
          </mc:Fallback>
        </mc:AlternateContent>
      </w:r>
      <w:r w:rsidR="00130271">
        <w:rPr>
          <w:noProof/>
        </w:rPr>
        <mc:AlternateContent>
          <mc:Choice Requires="wps">
            <w:drawing>
              <wp:anchor distT="0" distB="0" distL="114300" distR="114300" simplePos="0" relativeHeight="251667456" behindDoc="0" locked="0" layoutInCell="1" allowOverlap="1" wp14:anchorId="501F936A" wp14:editId="66671EA0">
                <wp:simplePos x="0" y="0"/>
                <wp:positionH relativeFrom="column">
                  <wp:posOffset>4076700</wp:posOffset>
                </wp:positionH>
                <wp:positionV relativeFrom="paragraph">
                  <wp:posOffset>1563370</wp:posOffset>
                </wp:positionV>
                <wp:extent cx="1352550" cy="276225"/>
                <wp:effectExtent l="0" t="0" r="0" b="0"/>
                <wp:wrapNone/>
                <wp:docPr id="19" name="Надпись 19"/>
                <wp:cNvGraphicFramePr/>
                <a:graphic xmlns:a="http://schemas.openxmlformats.org/drawingml/2006/main">
                  <a:graphicData uri="http://schemas.microsoft.com/office/word/2010/wordprocessingShape">
                    <wps:wsp>
                      <wps:cNvSpPr txBox="1"/>
                      <wps:spPr>
                        <a:xfrm>
                          <a:off x="0" y="0"/>
                          <a:ext cx="1352550" cy="276225"/>
                        </a:xfrm>
                        <a:prstGeom prst="rect">
                          <a:avLst/>
                        </a:prstGeom>
                        <a:noFill/>
                        <a:ln w="6350">
                          <a:noFill/>
                        </a:ln>
                      </wps:spPr>
                      <wps:txbx>
                        <w:txbxContent>
                          <w:p w:rsidR="00B5566C" w:rsidRPr="00130271" w:rsidRDefault="00B5566C" w:rsidP="00130271">
                            <w:pPr>
                              <w:rPr>
                                <w:rFonts w:asciiTheme="minorHAnsi" w:hAnsiTheme="minorHAnsi"/>
                                <w:lang w:val="en-US"/>
                              </w:rPr>
                            </w:pPr>
                            <w:r w:rsidRPr="00130271">
                              <w:rPr>
                                <w:rFonts w:asciiTheme="minorHAnsi" w:hAnsiTheme="minorHAnsi"/>
                              </w:rPr>
                              <w:t>Продавцы (</w:t>
                            </w:r>
                            <w:r w:rsidRPr="00130271">
                              <w:rPr>
                                <w:rFonts w:asciiTheme="minorHAnsi" w:hAnsiTheme="minorHAnsi"/>
                                <w:lang w:val="en-US"/>
                              </w:rPr>
                              <w: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1F936A" id="Надпись 19" o:spid="_x0000_s1031" type="#_x0000_t202" style="position:absolute;left:0;text-align:left;margin-left:321pt;margin-top:123.1pt;width:106.5pt;height:21.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" filled="f" stroked="f" strokeweight=".5pt">
                <v:textbox>
                  <w:txbxContent>
                    <w:p w:rsidR="00B5566C" w:rsidRPr="00130271" w:rsidRDefault="00B5566C" w:rsidP="00130271">
                      <w:pPr>
                        <w:rPr>
                          <w:rFonts w:asciiTheme="minorHAnsi" w:hAnsiTheme="minorHAnsi"/>
                          <w:lang w:val="en-US"/>
                        </w:rPr>
                      </w:pPr>
                      <w:r w:rsidRPr="00130271">
                        <w:rPr>
                          <w:rFonts w:asciiTheme="minorHAnsi" w:hAnsiTheme="minorHAnsi"/>
                        </w:rPr>
                        <w:t>Продавцы (</w:t>
                      </w:r>
                      <w:r w:rsidRPr="00130271">
                        <w:rPr>
                          <w:rFonts w:asciiTheme="minorHAnsi" w:hAnsiTheme="minorHAnsi"/>
                          <w:lang w:val="en-US"/>
                        </w:rPr>
                        <w:t>Ask)</w:t>
                      </w:r>
                    </w:p>
                  </w:txbxContent>
                </v:textbox>
              </v:shape>
            </w:pict>
          </mc:Fallback>
        </mc:AlternateContent>
      </w:r>
      <w:r w:rsidR="00130271">
        <w:rPr>
          <w:noProof/>
        </w:rPr>
        <mc:AlternateContent>
          <mc:Choice Requires="wps">
            <w:drawing>
              <wp:anchor distT="0" distB="0" distL="114300" distR="114300" simplePos="0" relativeHeight="251665408" behindDoc="0" locked="0" layoutInCell="1" allowOverlap="1" wp14:anchorId="1D0EC727" wp14:editId="5AFAF3A4">
                <wp:simplePos x="0" y="0"/>
                <wp:positionH relativeFrom="column">
                  <wp:posOffset>4082415</wp:posOffset>
                </wp:positionH>
                <wp:positionV relativeFrom="paragraph">
                  <wp:posOffset>662940</wp:posOffset>
                </wp:positionV>
                <wp:extent cx="1352550" cy="276225"/>
                <wp:effectExtent l="0" t="0" r="0" b="0"/>
                <wp:wrapNone/>
                <wp:docPr id="18" name="Надпись 18"/>
                <wp:cNvGraphicFramePr/>
                <a:graphic xmlns:a="http://schemas.openxmlformats.org/drawingml/2006/main">
                  <a:graphicData uri="http://schemas.microsoft.com/office/word/2010/wordprocessingShape">
                    <wps:wsp>
                      <wps:cNvSpPr txBox="1"/>
                      <wps:spPr>
                        <a:xfrm>
                          <a:off x="0" y="0"/>
                          <a:ext cx="1352550" cy="276225"/>
                        </a:xfrm>
                        <a:prstGeom prst="rect">
                          <a:avLst/>
                        </a:prstGeom>
                        <a:noFill/>
                        <a:ln w="6350">
                          <a:noFill/>
                        </a:ln>
                      </wps:spPr>
                      <wps:txbx>
                        <w:txbxContent>
                          <w:p w:rsidR="00B5566C" w:rsidRPr="00130271" w:rsidRDefault="00B5566C">
                            <w:pPr>
                              <w:rPr>
                                <w:rFonts w:asciiTheme="minorHAnsi" w:hAnsiTheme="minorHAnsi"/>
                                <w:lang w:val="en-US"/>
                              </w:rPr>
                            </w:pPr>
                            <w:r w:rsidRPr="00130271">
                              <w:rPr>
                                <w:rFonts w:asciiTheme="minorHAnsi" w:hAnsiTheme="minorHAnsi"/>
                              </w:rPr>
                              <w:t>Покупатели (</w:t>
                            </w:r>
                            <w:r w:rsidRPr="00130271">
                              <w:rPr>
                                <w:rFonts w:asciiTheme="minorHAnsi" w:hAnsiTheme="minorHAnsi"/>
                                <w:lang w:val="en-US"/>
                              </w:rPr>
                              <w:t>Bid)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EC727" id="Надпись 18" o:spid="_x0000_s1032" type="#_x0000_t202" style="position:absolute;left:0;text-align:left;margin-left:321.45pt;margin-top:52.2pt;width:106.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" filled="f" stroked="f" strokeweight=".5pt">
                <v:textbox>
                  <w:txbxContent>
                    <w:p w:rsidR="00B5566C" w:rsidRPr="00130271" w:rsidRDefault="00B5566C">
                      <w:pPr>
                        <w:rPr>
                          <w:rFonts w:asciiTheme="minorHAnsi" w:hAnsiTheme="minorHAnsi"/>
                          <w:lang w:val="en-US"/>
                        </w:rPr>
                      </w:pPr>
                      <w:r w:rsidRPr="00130271">
                        <w:rPr>
                          <w:rFonts w:asciiTheme="minorHAnsi" w:hAnsiTheme="minorHAnsi"/>
                        </w:rPr>
                        <w:t>Покупатели (</w:t>
                      </w:r>
                      <w:r w:rsidRPr="00130271">
                        <w:rPr>
                          <w:rFonts w:asciiTheme="minorHAnsi" w:hAnsiTheme="minorHAnsi"/>
                          <w:lang w:val="en-US"/>
                        </w:rPr>
                        <w:t>Bid)</w:t>
                      </w:r>
                    </w:p>
                  </w:txbxContent>
                </v:textbox>
              </v:shape>
            </w:pict>
          </mc:Fallback>
        </mc:AlternateContent>
      </w:r>
      <w:r w:rsidR="000B5CBF">
        <w:rPr>
          <w:noProof/>
        </w:rPr>
        <w:drawing>
          <wp:inline distT="0" distB="0" distL="0" distR="0" wp14:anchorId="6861B790" wp14:editId="07CBF91D">
            <wp:extent cx="1814195" cy="219979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783" t="35932" r="44682" b="37036"/>
                    <a:stretch/>
                  </pic:blipFill>
                  <pic:spPr bwMode="auto">
                    <a:xfrm>
                      <a:off x="0" y="0"/>
                      <a:ext cx="1814588" cy="2200275"/>
                    </a:xfrm>
                    <a:prstGeom prst="rect">
                      <a:avLst/>
                    </a:prstGeom>
                    <a:ln>
                      <a:noFill/>
                    </a:ln>
                    <a:extLst>
                      <a:ext uri="{53640926-AAD7-44D8-BBD7-CCE9431645EC}">
                        <a14:shadowObscured xmlns:a14="http://schemas.microsoft.com/office/drawing/2010/main"/>
                      </a:ext>
                    </a:extLst>
                  </pic:spPr>
                </pic:pic>
              </a:graphicData>
            </a:graphic>
          </wp:inline>
        </w:drawing>
      </w:r>
    </w:p>
    <w:p w:rsidR="00130271" w:rsidRDefault="00130271" w:rsidP="00B5566C">
      <w:pPr>
        <w:pStyle w:val="af6"/>
        <w:jc w:val="center"/>
        <w:rPr>
          <w:sz w:val="22"/>
          <w:szCs w:val="22"/>
        </w:rPr>
      </w:pPr>
    </w:p>
    <w:p w:rsidR="00130271" w:rsidRDefault="00130271" w:rsidP="00B5566C">
      <w:pPr>
        <w:pStyle w:val="af6"/>
        <w:jc w:val="center"/>
        <w:rPr>
          <w:sz w:val="22"/>
          <w:szCs w:val="22"/>
        </w:rPr>
      </w:pPr>
    </w:p>
    <w:p w:rsidR="00CB67AF" w:rsidRPr="00EC1DD3" w:rsidRDefault="00CB67AF" w:rsidP="00B5566C">
      <w:pPr>
        <w:pStyle w:val="aff0"/>
      </w:pPr>
      <w:r w:rsidRPr="00EC1DD3">
        <w:t xml:space="preserve">Рисунок </w:t>
      </w:r>
      <w:r w:rsidR="002E1E81">
        <w:t>1</w:t>
      </w:r>
      <w:r w:rsidRPr="00EC1DD3">
        <w:t>. Стакан котировок</w:t>
      </w:r>
    </w:p>
    <w:p w:rsidR="007B045F" w:rsidRPr="00132E68" w:rsidRDefault="00C83ADB" w:rsidP="00B5566C">
      <w:pPr>
        <w:pStyle w:val="af2"/>
        <w:shd w:val="clear" w:color="auto" w:fill="FFFFFF"/>
        <w:jc w:val="both"/>
        <w:rPr>
          <w:color w:val="000000"/>
        </w:rPr>
      </w:pPr>
      <w:r>
        <w:rPr>
          <w:color w:val="000000"/>
        </w:rPr>
        <w:t xml:space="preserve">На рис.2 приведен пример стакана котировок. </w:t>
      </w:r>
      <w:r w:rsidR="00CB67AF" w:rsidRPr="00132E68">
        <w:rPr>
          <w:color w:val="000000"/>
        </w:rPr>
        <w:t xml:space="preserve">Рассматриваемая таблица разбита на </w:t>
      </w:r>
      <w:r w:rsidR="004D6E27" w:rsidRPr="00132E68">
        <w:rPr>
          <w:color w:val="000000"/>
        </w:rPr>
        <w:t>три</w:t>
      </w:r>
      <w:r w:rsidR="00CB67AF" w:rsidRPr="00132E68">
        <w:rPr>
          <w:color w:val="000000"/>
        </w:rPr>
        <w:t xml:space="preserve"> столбца</w:t>
      </w:r>
      <w:r w:rsidR="004B5C0E">
        <w:rPr>
          <w:color w:val="000000"/>
        </w:rPr>
        <w:t>:</w:t>
      </w:r>
      <w:r w:rsidR="00CB67AF" w:rsidRPr="00132E68">
        <w:rPr>
          <w:color w:val="000000"/>
        </w:rPr>
        <w:t xml:space="preserve"> </w:t>
      </w:r>
      <w:r w:rsidR="00D42733">
        <w:rPr>
          <w:color w:val="000000"/>
        </w:rPr>
        <w:t>в</w:t>
      </w:r>
      <w:r w:rsidR="00CB67AF" w:rsidRPr="00132E68">
        <w:rPr>
          <w:color w:val="000000"/>
        </w:rPr>
        <w:t xml:space="preserve"> первом </w:t>
      </w:r>
      <w:r w:rsidR="004D6E27" w:rsidRPr="00132E68">
        <w:rPr>
          <w:color w:val="000000"/>
        </w:rPr>
        <w:t>отражается объем, который пред</w:t>
      </w:r>
      <w:r w:rsidR="007B045F" w:rsidRPr="00132E68">
        <w:rPr>
          <w:color w:val="000000"/>
        </w:rPr>
        <w:t>полагают</w:t>
      </w:r>
      <w:r w:rsidR="004D6E27" w:rsidRPr="00132E68">
        <w:rPr>
          <w:color w:val="000000"/>
        </w:rPr>
        <w:t xml:space="preserve"> </w:t>
      </w:r>
      <w:r w:rsidR="007B045F" w:rsidRPr="00132E68">
        <w:rPr>
          <w:color w:val="000000"/>
        </w:rPr>
        <w:t xml:space="preserve">купить </w:t>
      </w:r>
      <w:r w:rsidR="004D6E27" w:rsidRPr="00132E68">
        <w:rPr>
          <w:color w:val="000000"/>
        </w:rPr>
        <w:t>участники торгов</w:t>
      </w:r>
      <w:r w:rsidR="007B045F" w:rsidRPr="00132E68">
        <w:rPr>
          <w:color w:val="000000"/>
        </w:rPr>
        <w:t>,</w:t>
      </w:r>
      <w:r w:rsidR="004D6E27" w:rsidRPr="00132E68">
        <w:rPr>
          <w:color w:val="000000"/>
        </w:rPr>
        <w:t xml:space="preserve"> во втором </w:t>
      </w:r>
      <w:r w:rsidR="00CB67AF" w:rsidRPr="00132E68">
        <w:rPr>
          <w:color w:val="000000"/>
        </w:rPr>
        <w:t xml:space="preserve">отражается цена, по которой планируется </w:t>
      </w:r>
      <w:r w:rsidR="007B045F" w:rsidRPr="00132E68">
        <w:rPr>
          <w:color w:val="000000"/>
        </w:rPr>
        <w:t>купить</w:t>
      </w:r>
      <w:r w:rsidR="00DD7A79">
        <w:rPr>
          <w:color w:val="000000"/>
        </w:rPr>
        <w:t>/</w:t>
      </w:r>
      <w:r w:rsidR="007B045F" w:rsidRPr="00132E68">
        <w:rPr>
          <w:color w:val="000000"/>
        </w:rPr>
        <w:t>продать</w:t>
      </w:r>
      <w:r w:rsidR="00CB67AF" w:rsidRPr="00132E68">
        <w:rPr>
          <w:color w:val="000000"/>
        </w:rPr>
        <w:t xml:space="preserve"> биржевой инструмент, а </w:t>
      </w:r>
      <w:r w:rsidR="007B045F" w:rsidRPr="00132E68">
        <w:rPr>
          <w:color w:val="000000"/>
        </w:rPr>
        <w:t>в</w:t>
      </w:r>
      <w:r w:rsidR="00CB67AF" w:rsidRPr="00132E68">
        <w:rPr>
          <w:color w:val="000000"/>
        </w:rPr>
        <w:t xml:space="preserve"> </w:t>
      </w:r>
      <w:r w:rsidR="007B045F" w:rsidRPr="00132E68">
        <w:rPr>
          <w:color w:val="000000"/>
        </w:rPr>
        <w:t>третьем</w:t>
      </w:r>
      <w:r w:rsidR="00CB67AF" w:rsidRPr="00132E68">
        <w:rPr>
          <w:color w:val="000000"/>
        </w:rPr>
        <w:t xml:space="preserve"> – соответствующий объем, который предложили участники торгов </w:t>
      </w:r>
      <w:r w:rsidR="007B045F" w:rsidRPr="00132E68">
        <w:rPr>
          <w:color w:val="000000"/>
        </w:rPr>
        <w:t xml:space="preserve">(продавцы) </w:t>
      </w:r>
      <w:r w:rsidR="00CB67AF" w:rsidRPr="00132E68">
        <w:rPr>
          <w:color w:val="000000"/>
        </w:rPr>
        <w:t>для заключения сделки.</w:t>
      </w:r>
    </w:p>
    <w:p w:rsidR="00CB67AF" w:rsidRPr="00AF5183" w:rsidRDefault="00257E44" w:rsidP="00B5566C">
      <w:pPr>
        <w:pStyle w:val="af2"/>
        <w:shd w:val="clear" w:color="auto" w:fill="FFFFFF"/>
        <w:jc w:val="both"/>
        <w:rPr>
          <w:color w:val="000000"/>
        </w:rPr>
      </w:pPr>
      <w:r w:rsidRPr="00132E68">
        <w:rPr>
          <w:color w:val="000000"/>
        </w:rPr>
        <w:t xml:space="preserve">В </w:t>
      </w:r>
      <w:r w:rsidR="00CB67AF" w:rsidRPr="00132E68">
        <w:rPr>
          <w:color w:val="000000"/>
        </w:rPr>
        <w:t xml:space="preserve">верхнем блоке, </w:t>
      </w:r>
      <w:r w:rsidR="007B045F" w:rsidRPr="00132E68">
        <w:rPr>
          <w:color w:val="000000"/>
        </w:rPr>
        <w:t>отмеченном</w:t>
      </w:r>
      <w:r w:rsidR="00FD2E96" w:rsidRPr="00132E68">
        <w:rPr>
          <w:color w:val="000000"/>
        </w:rPr>
        <w:t xml:space="preserve"> на данном рисунке</w:t>
      </w:r>
      <w:r w:rsidR="00CB67AF" w:rsidRPr="00132E68">
        <w:rPr>
          <w:color w:val="000000"/>
        </w:rPr>
        <w:t xml:space="preserve"> </w:t>
      </w:r>
      <w:r w:rsidR="007B045F" w:rsidRPr="00132E68">
        <w:rPr>
          <w:color w:val="000000"/>
        </w:rPr>
        <w:t>«Покупатели»</w:t>
      </w:r>
      <w:r w:rsidR="00FD2E96" w:rsidRPr="00132E68">
        <w:rPr>
          <w:color w:val="000000"/>
        </w:rPr>
        <w:t xml:space="preserve">, отражаются </w:t>
      </w:r>
      <w:r w:rsidR="007B045F" w:rsidRPr="00AF5183">
        <w:rPr>
          <w:color w:val="000000" w:themeColor="text1"/>
        </w:rPr>
        <w:t xml:space="preserve">соответственно объемы и цены от </w:t>
      </w:r>
      <w:r w:rsidR="00FD2E96" w:rsidRPr="00AF5183">
        <w:rPr>
          <w:color w:val="000000" w:themeColor="text1"/>
        </w:rPr>
        <w:t>п</w:t>
      </w:r>
      <w:r w:rsidR="00DD7A79">
        <w:rPr>
          <w:color w:val="000000" w:themeColor="text1"/>
        </w:rPr>
        <w:t>окупателей</w:t>
      </w:r>
      <w:r w:rsidR="00FD2E96" w:rsidRPr="00AF5183">
        <w:rPr>
          <w:color w:val="000000" w:themeColor="text1"/>
        </w:rPr>
        <w:t xml:space="preserve"> (</w:t>
      </w:r>
      <w:proofErr w:type="spellStart"/>
      <w:r w:rsidR="007B045F" w:rsidRPr="00AF5183">
        <w:rPr>
          <w:color w:val="000000" w:themeColor="text1"/>
        </w:rPr>
        <w:t>bid</w:t>
      </w:r>
      <w:proofErr w:type="spellEnd"/>
      <w:r w:rsidR="00CB67AF" w:rsidRPr="00AF5183">
        <w:rPr>
          <w:color w:val="000000" w:themeColor="text1"/>
        </w:rPr>
        <w:t>)</w:t>
      </w:r>
      <w:r w:rsidRPr="00AF5183">
        <w:rPr>
          <w:color w:val="000000" w:themeColor="text1"/>
        </w:rPr>
        <w:t>;</w:t>
      </w:r>
      <w:r w:rsidR="00CB67AF" w:rsidRPr="00AF5183">
        <w:rPr>
          <w:color w:val="000000" w:themeColor="text1"/>
        </w:rPr>
        <w:t xml:space="preserve"> </w:t>
      </w:r>
      <w:r w:rsidRPr="00AF5183">
        <w:rPr>
          <w:color w:val="000000" w:themeColor="text1"/>
        </w:rPr>
        <w:t>в</w:t>
      </w:r>
      <w:r w:rsidR="00CB67AF" w:rsidRPr="00AF5183">
        <w:rPr>
          <w:color w:val="000000" w:themeColor="text1"/>
        </w:rPr>
        <w:t xml:space="preserve"> нижней части</w:t>
      </w:r>
      <w:r w:rsidRPr="00AF5183">
        <w:rPr>
          <w:color w:val="000000" w:themeColor="text1"/>
        </w:rPr>
        <w:t xml:space="preserve"> таблицы</w:t>
      </w:r>
      <w:r w:rsidR="00CB67AF" w:rsidRPr="00AF5183">
        <w:rPr>
          <w:color w:val="000000" w:themeColor="text1"/>
        </w:rPr>
        <w:t xml:space="preserve">, </w:t>
      </w:r>
      <w:r w:rsidR="007B045F" w:rsidRPr="00AF5183">
        <w:rPr>
          <w:color w:val="000000" w:themeColor="text1"/>
        </w:rPr>
        <w:t>отмеченной как «Продавцы)</w:t>
      </w:r>
      <w:r w:rsidR="00FD2E96" w:rsidRPr="00AF5183">
        <w:rPr>
          <w:color w:val="000000" w:themeColor="text1"/>
        </w:rPr>
        <w:t xml:space="preserve">, отображаются </w:t>
      </w:r>
      <w:r w:rsidR="007B045F" w:rsidRPr="00AF5183">
        <w:rPr>
          <w:color w:val="000000" w:themeColor="text1"/>
        </w:rPr>
        <w:t xml:space="preserve">цены и объемы </w:t>
      </w:r>
      <w:r w:rsidR="00DD7A79">
        <w:rPr>
          <w:color w:val="000000" w:themeColor="text1"/>
        </w:rPr>
        <w:t>продавцов</w:t>
      </w:r>
      <w:r w:rsidR="00FD2E96" w:rsidRPr="00AF5183">
        <w:rPr>
          <w:color w:val="000000" w:themeColor="text1"/>
        </w:rPr>
        <w:t xml:space="preserve"> (</w:t>
      </w:r>
      <w:proofErr w:type="spellStart"/>
      <w:r w:rsidR="007B045F" w:rsidRPr="00AF5183">
        <w:rPr>
          <w:color w:val="000000" w:themeColor="text1"/>
        </w:rPr>
        <w:t>ask</w:t>
      </w:r>
      <w:proofErr w:type="spellEnd"/>
      <w:r w:rsidR="00CB67AF" w:rsidRPr="00AF5183">
        <w:rPr>
          <w:color w:val="000000" w:themeColor="text1"/>
        </w:rPr>
        <w:t xml:space="preserve">). </w:t>
      </w:r>
      <w:r w:rsidRPr="00AF5183">
        <w:rPr>
          <w:color w:val="000000" w:themeColor="text1"/>
        </w:rPr>
        <w:t xml:space="preserve">Соответственно цены располагаются сверху вниз в порядке возрастания (от покупателей к продавцам). </w:t>
      </w:r>
      <w:r w:rsidR="007B045F" w:rsidRPr="00AF5183">
        <w:rPr>
          <w:color w:val="000000" w:themeColor="text1"/>
        </w:rPr>
        <w:t>Цены</w:t>
      </w:r>
      <w:r w:rsidR="00CB67AF" w:rsidRPr="00AF5183">
        <w:rPr>
          <w:color w:val="000000" w:themeColor="text1"/>
        </w:rPr>
        <w:t xml:space="preserve">, которые </w:t>
      </w:r>
      <w:r w:rsidR="007B045F" w:rsidRPr="00AF5183">
        <w:rPr>
          <w:color w:val="000000" w:themeColor="text1"/>
        </w:rPr>
        <w:t xml:space="preserve">находятся </w:t>
      </w:r>
      <w:r w:rsidR="004A2C77">
        <w:rPr>
          <w:color w:val="000000" w:themeColor="text1"/>
        </w:rPr>
        <w:t>в центре</w:t>
      </w:r>
      <w:r w:rsidR="00CB67AF" w:rsidRPr="00AF5183">
        <w:rPr>
          <w:color w:val="000000" w:themeColor="text1"/>
        </w:rPr>
        <w:t xml:space="preserve"> </w:t>
      </w:r>
      <w:r w:rsidR="007B045F" w:rsidRPr="00AF5183">
        <w:rPr>
          <w:color w:val="000000" w:themeColor="text1"/>
        </w:rPr>
        <w:t>можно считать</w:t>
      </w:r>
      <w:r w:rsidR="00CB67AF" w:rsidRPr="00AF5183">
        <w:rPr>
          <w:color w:val="000000" w:themeColor="text1"/>
        </w:rPr>
        <w:t xml:space="preserve"> рыночными</w:t>
      </w:r>
      <w:r w:rsidR="003E7EEB" w:rsidRPr="00AF5183">
        <w:rPr>
          <w:color w:val="000000" w:themeColor="text1"/>
        </w:rPr>
        <w:t>.</w:t>
      </w:r>
    </w:p>
    <w:p w:rsidR="007D0B72" w:rsidRPr="00132E68" w:rsidRDefault="007D0B72" w:rsidP="00B5566C">
      <w:pPr>
        <w:pStyle w:val="af2"/>
        <w:shd w:val="clear" w:color="auto" w:fill="FFFFFF"/>
        <w:jc w:val="both"/>
      </w:pPr>
      <w:r w:rsidRPr="00132E68">
        <w:rPr>
          <w:b/>
        </w:rPr>
        <w:lastRenderedPageBreak/>
        <w:t>Технический анализ (</w:t>
      </w:r>
      <w:proofErr w:type="spellStart"/>
      <w:r w:rsidRPr="00132E68">
        <w:rPr>
          <w:b/>
        </w:rPr>
        <w:t>теханализ</w:t>
      </w:r>
      <w:proofErr w:type="spellEnd"/>
      <w:r w:rsidRPr="00132E68">
        <w:rPr>
          <w:b/>
        </w:rPr>
        <w:t>)</w:t>
      </w:r>
      <w:r w:rsidRPr="00132E68">
        <w:t xml:space="preserve"> – прогнозирование изменений цен в будущем на основе анализа изменений цен в прошлом. В его основе лежит анализ временных рядов цен — «чартов». Помимо ценовых рядов, в техническом анализе используется информация об объёмах торгов и другие статистические данные. Наиболее часто методы технического анализа используются для анализа</w:t>
      </w:r>
      <w:r w:rsidR="000053B1">
        <w:t xml:space="preserve"> свободно </w:t>
      </w:r>
      <w:r w:rsidRPr="00132E68">
        <w:t xml:space="preserve">меняющихся </w:t>
      </w:r>
      <w:r w:rsidR="000053B1">
        <w:t>цен</w:t>
      </w:r>
      <w:r w:rsidRPr="00132E68">
        <w:t>, например, на биржах.</w:t>
      </w:r>
    </w:p>
    <w:p w:rsidR="007D0B72" w:rsidRPr="00132E68" w:rsidRDefault="007D0B72" w:rsidP="00B5566C">
      <w:pPr>
        <w:spacing w:line="240" w:lineRule="auto"/>
        <w:jc w:val="both"/>
        <w:rPr>
          <w:rFonts w:cs="Times New Roman"/>
          <w:sz w:val="24"/>
          <w:szCs w:val="24"/>
        </w:rPr>
      </w:pPr>
      <w:r w:rsidRPr="00132E68">
        <w:rPr>
          <w:rFonts w:cs="Times New Roman"/>
          <w:b/>
          <w:sz w:val="24"/>
          <w:szCs w:val="24"/>
        </w:rPr>
        <w:t>Тиковые данные</w:t>
      </w:r>
      <w:r w:rsidRPr="00132E68">
        <w:rPr>
          <w:rFonts w:cs="Times New Roman"/>
          <w:sz w:val="24"/>
          <w:szCs w:val="24"/>
        </w:rPr>
        <w:t xml:space="preserve"> – это данные о каждой конкретной сделке, совершенной по какому-либо инструменту: валюте, акции, облигации, опциону и т.д.</w:t>
      </w:r>
      <w:r w:rsidR="00370129" w:rsidRPr="00132E68">
        <w:rPr>
          <w:rFonts w:cs="Times New Roman"/>
          <w:sz w:val="24"/>
          <w:szCs w:val="24"/>
        </w:rPr>
        <w:t xml:space="preserve"> Стакан тиковых данных - таблица отображающая время сделки, объем и цену.</w:t>
      </w:r>
    </w:p>
    <w:p w:rsidR="002B464A" w:rsidRPr="00AF5183" w:rsidRDefault="002B464A" w:rsidP="00B5566C">
      <w:pPr>
        <w:spacing w:line="240" w:lineRule="auto"/>
        <w:jc w:val="both"/>
        <w:rPr>
          <w:sz w:val="24"/>
          <w:szCs w:val="24"/>
        </w:rPr>
      </w:pPr>
      <w:r w:rsidRPr="00AF5183">
        <w:rPr>
          <w:rFonts w:cs="Times New Roman"/>
          <w:b/>
          <w:sz w:val="24"/>
          <w:szCs w:val="24"/>
        </w:rPr>
        <w:t>Тренд</w:t>
      </w:r>
      <w:r w:rsidR="00367CE4">
        <w:rPr>
          <w:rFonts w:cs="Times New Roman"/>
          <w:b/>
          <w:sz w:val="24"/>
          <w:szCs w:val="24"/>
        </w:rPr>
        <w:t xml:space="preserve"> </w:t>
      </w:r>
      <w:r w:rsidRPr="00132E68">
        <w:rPr>
          <w:rFonts w:cs="Times New Roman"/>
          <w:sz w:val="24"/>
          <w:szCs w:val="24"/>
        </w:rPr>
        <w:t>-</w:t>
      </w:r>
      <w:r w:rsidRPr="00AF5183">
        <w:rPr>
          <w:b/>
          <w:bCs/>
          <w:i/>
          <w:iCs/>
          <w:sz w:val="24"/>
          <w:szCs w:val="24"/>
        </w:rPr>
        <w:t xml:space="preserve"> </w:t>
      </w:r>
      <w:r w:rsidRPr="00AF5183">
        <w:rPr>
          <w:sz w:val="24"/>
          <w:szCs w:val="24"/>
        </w:rPr>
        <w:t>направление преимущественного движения цен или значений индексов. При восходящем тренде последующий пик на графике должен быть выше предыдущих, при нисходящем тренде последующие спады на графике должны быть ниже предыдущих. Выделяют тренды</w:t>
      </w:r>
      <w:r w:rsidR="00367CE4">
        <w:rPr>
          <w:sz w:val="24"/>
          <w:szCs w:val="24"/>
        </w:rPr>
        <w:t>:</w:t>
      </w:r>
      <w:r w:rsidRPr="00AF5183">
        <w:rPr>
          <w:sz w:val="24"/>
          <w:szCs w:val="24"/>
        </w:rPr>
        <w:t xml:space="preserve"> восходящий (бычий), нисходящий (медвежий) </w:t>
      </w:r>
      <w:r w:rsidR="00D42733">
        <w:rPr>
          <w:sz w:val="24"/>
          <w:szCs w:val="24"/>
        </w:rPr>
        <w:t>и боковой (флэт).</w:t>
      </w:r>
    </w:p>
    <w:p w:rsidR="002B464A" w:rsidRPr="00AF5183" w:rsidRDefault="002B464A" w:rsidP="00B5566C">
      <w:pPr>
        <w:spacing w:line="240" w:lineRule="auto"/>
        <w:jc w:val="both"/>
        <w:rPr>
          <w:sz w:val="24"/>
          <w:szCs w:val="24"/>
        </w:rPr>
      </w:pPr>
      <w:r w:rsidRPr="00AF5183">
        <w:rPr>
          <w:sz w:val="24"/>
          <w:szCs w:val="24"/>
        </w:rPr>
        <w:t xml:space="preserve">На графике часто рисуют линию тренда, которая на восходящем тренде соединяет две или более впадины цены (линия находится под графиком, визуально его поддерживая и подталкивая вверх), а на нисходящем тренде соединяет два или более пика цены (линия находится над графиком, визуально его ограничивая и придавливая вниз). </w:t>
      </w:r>
    </w:p>
    <w:p w:rsidR="002A6549" w:rsidRPr="00132E68" w:rsidRDefault="002A6549" w:rsidP="00B5566C">
      <w:pPr>
        <w:spacing w:line="240" w:lineRule="auto"/>
        <w:jc w:val="both"/>
        <w:rPr>
          <w:rFonts w:cs="Times New Roman"/>
          <w:sz w:val="24"/>
          <w:szCs w:val="24"/>
        </w:rPr>
      </w:pPr>
      <w:r w:rsidRPr="00AF5183">
        <w:rPr>
          <w:rFonts w:cs="Times New Roman"/>
          <w:b/>
          <w:sz w:val="24"/>
          <w:szCs w:val="24"/>
        </w:rPr>
        <w:t>Фрейм</w:t>
      </w:r>
      <w:r w:rsidRPr="00132E68">
        <w:rPr>
          <w:rFonts w:cs="Times New Roman"/>
          <w:b/>
          <w:sz w:val="24"/>
          <w:szCs w:val="24"/>
        </w:rPr>
        <w:t xml:space="preserve"> </w:t>
      </w:r>
      <w:r w:rsidRPr="00132E68">
        <w:rPr>
          <w:rFonts w:cs="Times New Roman"/>
          <w:sz w:val="24"/>
          <w:szCs w:val="24"/>
        </w:rPr>
        <w:t xml:space="preserve">– </w:t>
      </w:r>
      <w:r w:rsidR="00D57CF3" w:rsidRPr="00132E68">
        <w:rPr>
          <w:rFonts w:cs="Times New Roman"/>
          <w:sz w:val="24"/>
          <w:szCs w:val="24"/>
        </w:rPr>
        <w:t>способ</w:t>
      </w:r>
      <w:r w:rsidRPr="00132E68">
        <w:rPr>
          <w:rFonts w:cs="Times New Roman"/>
          <w:sz w:val="24"/>
          <w:szCs w:val="24"/>
        </w:rPr>
        <w:t xml:space="preserve"> организации пространства</w:t>
      </w:r>
      <w:r w:rsidR="000B5B8F">
        <w:rPr>
          <w:rFonts w:cs="Times New Roman"/>
          <w:sz w:val="24"/>
          <w:szCs w:val="24"/>
        </w:rPr>
        <w:t>,</w:t>
      </w:r>
      <w:r w:rsidRPr="00AF5183">
        <w:rPr>
          <w:sz w:val="24"/>
          <w:szCs w:val="24"/>
        </w:rPr>
        <w:t xml:space="preserve"> позволяющий загружать в область заданных размеров </w:t>
      </w:r>
      <w:r w:rsidR="00367CE4">
        <w:rPr>
          <w:sz w:val="24"/>
          <w:szCs w:val="24"/>
        </w:rPr>
        <w:t xml:space="preserve">(ячейку) </w:t>
      </w:r>
      <w:r w:rsidRPr="00AF5183">
        <w:rPr>
          <w:sz w:val="24"/>
          <w:szCs w:val="24"/>
        </w:rPr>
        <w:t xml:space="preserve">любые другие независимые </w:t>
      </w:r>
      <w:r w:rsidR="00D853A9">
        <w:rPr>
          <w:sz w:val="24"/>
          <w:szCs w:val="24"/>
        </w:rPr>
        <w:t>объекты</w:t>
      </w:r>
      <w:r w:rsidRPr="00AF5183">
        <w:rPr>
          <w:sz w:val="24"/>
          <w:szCs w:val="24"/>
        </w:rPr>
        <w:t>: графики, таблицы, новости.</w:t>
      </w:r>
    </w:p>
    <w:p w:rsidR="001D15EB" w:rsidRPr="00132E68" w:rsidRDefault="007D0B72" w:rsidP="00B5566C">
      <w:pPr>
        <w:spacing w:line="240" w:lineRule="auto"/>
        <w:jc w:val="both"/>
        <w:rPr>
          <w:rFonts w:cs="Times New Roman"/>
          <w:sz w:val="24"/>
          <w:szCs w:val="24"/>
        </w:rPr>
      </w:pPr>
      <w:r w:rsidRPr="00132E68">
        <w:rPr>
          <w:rFonts w:cs="Times New Roman"/>
          <w:b/>
          <w:sz w:val="24"/>
          <w:szCs w:val="24"/>
        </w:rPr>
        <w:t>Эмитент</w:t>
      </w:r>
      <w:r w:rsidRPr="00132E68">
        <w:rPr>
          <w:rFonts w:cs="Times New Roman"/>
          <w:sz w:val="24"/>
          <w:szCs w:val="24"/>
        </w:rPr>
        <w:t xml:space="preserve"> – организация, выпустившая (эмитировавшая) ценные бумаги для развития и финансирования своей деятельности.</w:t>
      </w:r>
    </w:p>
    <w:p w:rsidR="001D15EB" w:rsidRPr="00AF5183" w:rsidRDefault="001D15EB" w:rsidP="00B5566C">
      <w:pPr>
        <w:spacing w:line="240" w:lineRule="auto"/>
        <w:rPr>
          <w:sz w:val="24"/>
          <w:szCs w:val="24"/>
        </w:rPr>
      </w:pPr>
      <w:r w:rsidRPr="00AF5183">
        <w:rPr>
          <w:sz w:val="24"/>
          <w:szCs w:val="24"/>
        </w:rPr>
        <w:br w:type="page"/>
      </w:r>
    </w:p>
    <w:p w:rsidR="001E31C0" w:rsidRPr="00132E68" w:rsidRDefault="005D419F" w:rsidP="00B5566C">
      <w:pPr>
        <w:pStyle w:val="1"/>
        <w:numPr>
          <w:ilvl w:val="0"/>
          <w:numId w:val="7"/>
        </w:numPr>
        <w:spacing w:line="240" w:lineRule="auto"/>
        <w:ind w:left="0" w:firstLine="0"/>
        <w:rPr>
          <w:rFonts w:cs="Times New Roman"/>
        </w:rPr>
      </w:pPr>
      <w:bookmarkStart w:id="4272" w:name="_Toc388611470"/>
      <w:bookmarkStart w:id="4273" w:name="_Toc388624788"/>
      <w:bookmarkStart w:id="4274" w:name="_Toc388624976"/>
      <w:bookmarkStart w:id="4275" w:name="_Toc388625164"/>
      <w:bookmarkStart w:id="4276" w:name="_Toc388625352"/>
      <w:bookmarkStart w:id="4277" w:name="_Toc388625539"/>
      <w:bookmarkStart w:id="4278" w:name="_Toc388625938"/>
      <w:bookmarkStart w:id="4279" w:name="_Toc388626187"/>
      <w:bookmarkStart w:id="4280" w:name="_Toc388626436"/>
      <w:bookmarkStart w:id="4281" w:name="_Toc388626686"/>
      <w:bookmarkStart w:id="4282" w:name="_Toc388626936"/>
      <w:bookmarkStart w:id="4283" w:name="_Toc388627184"/>
      <w:bookmarkStart w:id="4284" w:name="_Toc388627435"/>
      <w:bookmarkStart w:id="4285" w:name="_Toc388631349"/>
      <w:bookmarkStart w:id="4286" w:name="_Toc388631596"/>
      <w:bookmarkStart w:id="4287" w:name="_Toc388631843"/>
      <w:bookmarkStart w:id="4288" w:name="_Toc388632090"/>
      <w:bookmarkStart w:id="4289" w:name="_Toc388632337"/>
      <w:bookmarkStart w:id="4290" w:name="_Toc388635155"/>
      <w:bookmarkStart w:id="4291" w:name="_Toc388873689"/>
      <w:bookmarkStart w:id="4292" w:name="_Toc388965472"/>
      <w:bookmarkStart w:id="4293" w:name="_Toc388965787"/>
      <w:bookmarkStart w:id="4294" w:name="_Toc388966101"/>
      <w:bookmarkStart w:id="4295" w:name="_Toc388966415"/>
      <w:bookmarkStart w:id="4296" w:name="_Toc388966729"/>
      <w:bookmarkStart w:id="4297" w:name="_Toc388967041"/>
      <w:bookmarkStart w:id="4298" w:name="_Toc388967354"/>
      <w:bookmarkStart w:id="4299" w:name="_Toc388967667"/>
      <w:bookmarkStart w:id="4300" w:name="_Toc388967978"/>
      <w:bookmarkStart w:id="4301" w:name="_Toc389040322"/>
      <w:bookmarkStart w:id="4302" w:name="_Toc389042737"/>
      <w:bookmarkStart w:id="4303" w:name="_Toc389043505"/>
      <w:bookmarkStart w:id="4304" w:name="_Toc389044273"/>
      <w:bookmarkStart w:id="4305" w:name="_Toc389045045"/>
      <w:bookmarkStart w:id="4306" w:name="_Toc389045817"/>
      <w:bookmarkStart w:id="4307" w:name="_Toc389046590"/>
      <w:bookmarkStart w:id="4308" w:name="_Toc389047362"/>
      <w:bookmarkStart w:id="4309" w:name="_Toc389048135"/>
      <w:bookmarkStart w:id="4310" w:name="_Toc389048334"/>
      <w:bookmarkStart w:id="4311" w:name="_Toc389048534"/>
      <w:bookmarkStart w:id="4312" w:name="_Toc389048733"/>
      <w:bookmarkStart w:id="4313" w:name="_Toc389049508"/>
      <w:bookmarkStart w:id="4314" w:name="_Toc389050281"/>
      <w:bookmarkStart w:id="4315" w:name="_Toc389051054"/>
      <w:bookmarkStart w:id="4316" w:name="_Toc389051827"/>
      <w:bookmarkStart w:id="4317" w:name="_Toc389051959"/>
      <w:bookmarkStart w:id="4318" w:name="_Toc389052094"/>
      <w:bookmarkStart w:id="4319" w:name="_Toc389052236"/>
      <w:bookmarkStart w:id="4320" w:name="_Toc389226644"/>
      <w:bookmarkStart w:id="4321" w:name="_Toc389227483"/>
      <w:bookmarkStart w:id="4322" w:name="_Toc389238396"/>
      <w:bookmarkStart w:id="4323" w:name="_Toc389238553"/>
      <w:bookmarkStart w:id="4324" w:name="_Toc389238711"/>
      <w:bookmarkStart w:id="4325" w:name="_Toc389238870"/>
      <w:bookmarkStart w:id="4326" w:name="_Toc389239029"/>
      <w:bookmarkStart w:id="4327" w:name="_Toc389239188"/>
      <w:bookmarkStart w:id="4328" w:name="_Toc389239346"/>
      <w:bookmarkStart w:id="4329" w:name="_Toc389239505"/>
      <w:bookmarkStart w:id="4330" w:name="_Toc389239663"/>
      <w:bookmarkStart w:id="4331" w:name="_Toc389239819"/>
      <w:bookmarkStart w:id="4332" w:name="_Toc389493388"/>
      <w:bookmarkStart w:id="4333" w:name="_Toc389493553"/>
      <w:bookmarkStart w:id="4334" w:name="_Toc389493719"/>
      <w:bookmarkStart w:id="4335" w:name="_Toc389584090"/>
      <w:bookmarkStart w:id="4336" w:name="_Toc389584258"/>
      <w:bookmarkStart w:id="4337" w:name="_Toc389668758"/>
      <w:bookmarkStart w:id="4338" w:name="_Toc389668925"/>
      <w:bookmarkStart w:id="4339" w:name="_Toc389728635"/>
      <w:bookmarkStart w:id="4340" w:name="_Toc389728906"/>
      <w:bookmarkStart w:id="4341" w:name="_Toc389730987"/>
      <w:bookmarkStart w:id="4342" w:name="_Toc389736000"/>
      <w:bookmarkStart w:id="4343" w:name="_Toc390071692"/>
      <w:bookmarkStart w:id="4344" w:name="_Toc390072160"/>
      <w:bookmarkStart w:id="4345" w:name="_Toc390072333"/>
      <w:bookmarkStart w:id="4346" w:name="_Toc390158447"/>
      <w:bookmarkStart w:id="4347" w:name="_Toc390158620"/>
      <w:bookmarkStart w:id="4348" w:name="_Toc390158794"/>
      <w:bookmarkStart w:id="4349" w:name="_Toc390158969"/>
      <w:bookmarkStart w:id="4350" w:name="_Toc390253744"/>
      <w:bookmarkStart w:id="4351" w:name="_Toc390257262"/>
      <w:bookmarkStart w:id="4352" w:name="_Toc390257949"/>
      <w:bookmarkStart w:id="4353" w:name="_Toc390258121"/>
      <w:bookmarkStart w:id="4354" w:name="_Toc70508602"/>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r w:rsidRPr="00132E68">
        <w:rPr>
          <w:rFonts w:cs="Times New Roman"/>
        </w:rPr>
        <w:lastRenderedPageBreak/>
        <w:t xml:space="preserve">Начало работы с </w:t>
      </w:r>
      <w:r w:rsidR="00700DBF">
        <w:rPr>
          <w:rFonts w:cs="Times New Roman"/>
        </w:rPr>
        <w:t>КК ПРАЙМ-БИРЖИ</w:t>
      </w:r>
      <w:bookmarkEnd w:id="4354"/>
    </w:p>
    <w:p w:rsidR="009937FA" w:rsidRDefault="002F389A" w:rsidP="00B5566C">
      <w:pPr>
        <w:spacing w:line="240" w:lineRule="auto"/>
        <w:ind w:firstLine="708"/>
        <w:jc w:val="both"/>
        <w:rPr>
          <w:sz w:val="24"/>
          <w:szCs w:val="24"/>
        </w:rPr>
      </w:pPr>
      <w:r w:rsidRPr="00AF5183">
        <w:rPr>
          <w:sz w:val="24"/>
          <w:szCs w:val="24"/>
        </w:rPr>
        <w:t>Для начала ра</w:t>
      </w:r>
      <w:r w:rsidR="00700DBF">
        <w:rPr>
          <w:sz w:val="24"/>
          <w:szCs w:val="24"/>
        </w:rPr>
        <w:t>боты с КК ПРАЙМ-БИРЖИ</w:t>
      </w:r>
      <w:r w:rsidRPr="00AF5183">
        <w:rPr>
          <w:sz w:val="24"/>
          <w:szCs w:val="24"/>
        </w:rPr>
        <w:t xml:space="preserve"> </w:t>
      </w:r>
      <w:r w:rsidR="00700DBF">
        <w:rPr>
          <w:sz w:val="24"/>
          <w:szCs w:val="24"/>
        </w:rPr>
        <w:t>пройдите по ссылке на апплет</w:t>
      </w:r>
      <w:r w:rsidRPr="00AF5183">
        <w:rPr>
          <w:sz w:val="24"/>
          <w:szCs w:val="24"/>
        </w:rPr>
        <w:t xml:space="preserve">. Ссылку на апплет можно получить у </w:t>
      </w:r>
      <w:r w:rsidR="00D513CE">
        <w:rPr>
          <w:sz w:val="24"/>
          <w:szCs w:val="24"/>
        </w:rPr>
        <w:t>в</w:t>
      </w:r>
      <w:r w:rsidRPr="00AF5183">
        <w:rPr>
          <w:sz w:val="24"/>
          <w:szCs w:val="24"/>
        </w:rPr>
        <w:t>ашего системного администратора</w:t>
      </w:r>
      <w:r w:rsidRPr="004B5C0E">
        <w:rPr>
          <w:sz w:val="24"/>
          <w:szCs w:val="24"/>
        </w:rPr>
        <w:t xml:space="preserve">. </w:t>
      </w:r>
      <w:r w:rsidRPr="004B5C0E">
        <w:rPr>
          <w:b/>
          <w:sz w:val="24"/>
          <w:szCs w:val="24"/>
        </w:rPr>
        <w:t>(</w:t>
      </w:r>
      <w:hyperlink w:anchor="_Как_установить_Информационный" w:history="1">
        <w:proofErr w:type="gramStart"/>
        <w:r w:rsidRPr="0057440C">
          <w:rPr>
            <w:rStyle w:val="a5"/>
            <w:sz w:val="24"/>
            <w:szCs w:val="24"/>
          </w:rPr>
          <w:t>См  также</w:t>
        </w:r>
        <w:proofErr w:type="gramEnd"/>
        <w:r w:rsidRPr="0057440C">
          <w:rPr>
            <w:rStyle w:val="a5"/>
            <w:sz w:val="24"/>
            <w:szCs w:val="24"/>
          </w:rPr>
          <w:t xml:space="preserve"> п. 1.6.  Как установить </w:t>
        </w:r>
        <w:r w:rsidR="00105D0E">
          <w:rPr>
            <w:rStyle w:val="a5"/>
            <w:sz w:val="24"/>
            <w:szCs w:val="24"/>
          </w:rPr>
          <w:t>КК ПРАЙМ-БИРЖИ</w:t>
        </w:r>
        <w:r w:rsidRPr="0057440C">
          <w:rPr>
            <w:rStyle w:val="a5"/>
            <w:sz w:val="24"/>
            <w:szCs w:val="24"/>
          </w:rPr>
          <w:t>).</w:t>
        </w:r>
      </w:hyperlink>
    </w:p>
    <w:p w:rsidR="001E31C0" w:rsidRPr="00132E68" w:rsidRDefault="000B56DF" w:rsidP="00B5566C">
      <w:pPr>
        <w:spacing w:before="100" w:beforeAutospacing="1" w:after="100" w:afterAutospacing="1" w:line="240" w:lineRule="auto"/>
        <w:ind w:firstLine="708"/>
        <w:jc w:val="both"/>
        <w:rPr>
          <w:lang w:eastAsia="ru-RU"/>
        </w:rPr>
      </w:pPr>
      <w:r w:rsidRPr="00AF5183">
        <w:rPr>
          <w:color w:val="000000" w:themeColor="text1"/>
          <w:sz w:val="24"/>
          <w:szCs w:val="24"/>
        </w:rPr>
        <w:t>После загрузки</w:t>
      </w:r>
      <w:r w:rsidR="008C0DC1" w:rsidRPr="008C0DC1">
        <w:rPr>
          <w:color w:val="000000" w:themeColor="text1"/>
          <w:sz w:val="24"/>
          <w:szCs w:val="24"/>
        </w:rPr>
        <w:t xml:space="preserve"> </w:t>
      </w:r>
      <w:r w:rsidR="008C0DC1">
        <w:rPr>
          <w:color w:val="000000" w:themeColor="text1"/>
          <w:sz w:val="24"/>
          <w:szCs w:val="24"/>
        </w:rPr>
        <w:t>введите логин</w:t>
      </w:r>
      <w:r w:rsidR="007203C4" w:rsidRPr="007203C4">
        <w:rPr>
          <w:color w:val="000000" w:themeColor="text1"/>
          <w:sz w:val="24"/>
          <w:szCs w:val="24"/>
        </w:rPr>
        <w:t>/</w:t>
      </w:r>
      <w:r w:rsidR="008C0DC1">
        <w:rPr>
          <w:color w:val="000000" w:themeColor="text1"/>
          <w:sz w:val="24"/>
          <w:szCs w:val="24"/>
        </w:rPr>
        <w:t xml:space="preserve">пароль в </w:t>
      </w:r>
      <w:r w:rsidR="007203C4">
        <w:rPr>
          <w:color w:val="000000" w:themeColor="text1"/>
          <w:sz w:val="24"/>
          <w:szCs w:val="24"/>
        </w:rPr>
        <w:t xml:space="preserve">появившемся окне </w:t>
      </w:r>
      <w:r w:rsidR="008C0DC1">
        <w:rPr>
          <w:color w:val="000000" w:themeColor="text1"/>
          <w:sz w:val="24"/>
          <w:szCs w:val="24"/>
        </w:rPr>
        <w:t>авторизации.</w:t>
      </w:r>
      <w:r w:rsidR="00090DA2" w:rsidRPr="00EC1DD3">
        <w:t xml:space="preserve"> </w:t>
      </w:r>
      <w:r w:rsidR="00090DA2">
        <w:t>П</w:t>
      </w:r>
      <w:r w:rsidR="001E31C0" w:rsidRPr="00EC1DD3">
        <w:t>еред</w:t>
      </w:r>
      <w:r w:rsidR="001E31C0" w:rsidRPr="00132E68">
        <w:rPr>
          <w:lang w:eastAsia="ru-RU"/>
        </w:rPr>
        <w:t xml:space="preserve"> Вами откроется о</w:t>
      </w:r>
      <w:r w:rsidR="005B403D" w:rsidRPr="00132E68">
        <w:rPr>
          <w:lang w:eastAsia="ru-RU"/>
        </w:rPr>
        <w:t>сновное окно рабочего места</w:t>
      </w:r>
      <w:r w:rsidR="001E31C0" w:rsidRPr="00132E68">
        <w:rPr>
          <w:lang w:eastAsia="ru-RU"/>
        </w:rPr>
        <w:t>, которо</w:t>
      </w:r>
      <w:r w:rsidR="009E2853">
        <w:rPr>
          <w:lang w:eastAsia="ru-RU"/>
        </w:rPr>
        <w:t>е условно можно разделить на</w:t>
      </w:r>
      <w:r w:rsidR="001E31C0" w:rsidRPr="00132E68">
        <w:rPr>
          <w:lang w:eastAsia="ru-RU"/>
        </w:rPr>
        <w:t xml:space="preserve"> зоны (панели)</w:t>
      </w:r>
      <w:r w:rsidR="00491FD8" w:rsidRPr="00132E68">
        <w:rPr>
          <w:lang w:eastAsia="ru-RU"/>
        </w:rPr>
        <w:t>.</w:t>
      </w:r>
    </w:p>
    <w:p w:rsidR="00491FD8" w:rsidRPr="00EC1DD3" w:rsidRDefault="002E1E81" w:rsidP="00B5566C">
      <w:pPr>
        <w:pStyle w:val="afe"/>
        <w:rPr>
          <w:lang w:val="en-US"/>
        </w:rPr>
      </w:pPr>
      <w:r>
        <w:rPr>
          <w:noProof/>
          <w:lang w:eastAsia="ru-RU"/>
        </w:rPr>
        <w:drawing>
          <wp:inline distT="0" distB="0" distL="0" distR="0">
            <wp:extent cx="5943600" cy="3343275"/>
            <wp:effectExtent l="0" t="0" r="0"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491FD8" w:rsidRPr="00EC1DD3" w:rsidRDefault="00491FD8" w:rsidP="00B5566C">
      <w:pPr>
        <w:pStyle w:val="aff0"/>
      </w:pPr>
      <w:r w:rsidRPr="00EC1DD3">
        <w:t xml:space="preserve">Рисунок </w:t>
      </w:r>
      <w:r w:rsidR="002E1E81" w:rsidRPr="00AD7D33">
        <w:t>3</w:t>
      </w:r>
      <w:r w:rsidRPr="00EC1DD3">
        <w:t>. Панел</w:t>
      </w:r>
      <w:r w:rsidR="00D853A9" w:rsidRPr="00EC1DD3">
        <w:t>ь</w:t>
      </w:r>
      <w:r w:rsidRPr="00EC1DD3">
        <w:t xml:space="preserve"> рабочего места</w:t>
      </w:r>
    </w:p>
    <w:p w:rsidR="001E31C0" w:rsidRPr="00EC1DD3" w:rsidRDefault="00DF2EFF" w:rsidP="00B5566C">
      <w:pPr>
        <w:pStyle w:val="a3"/>
        <w:numPr>
          <w:ilvl w:val="0"/>
          <w:numId w:val="17"/>
        </w:numPr>
        <w:tabs>
          <w:tab w:val="right" w:pos="284"/>
        </w:tabs>
        <w:spacing w:before="100" w:beforeAutospacing="1" w:after="100" w:afterAutospacing="1" w:line="240" w:lineRule="auto"/>
        <w:ind w:left="360"/>
        <w:contextualSpacing w:val="0"/>
        <w:jc w:val="both"/>
        <w:rPr>
          <w:rFonts w:eastAsiaTheme="minorEastAsia" w:cs="Times New Roman"/>
          <w:sz w:val="24"/>
          <w:szCs w:val="24"/>
          <w:lang w:eastAsia="ru-RU"/>
        </w:rPr>
      </w:pPr>
      <w:r w:rsidRPr="00EC1DD3">
        <w:rPr>
          <w:rFonts w:eastAsiaTheme="minorEastAsia" w:cs="Times New Roman"/>
          <w:bCs/>
          <w:sz w:val="24"/>
          <w:szCs w:val="24"/>
          <w:lang w:eastAsia="ru-RU"/>
        </w:rPr>
        <w:t>Нижняя</w:t>
      </w:r>
      <w:r w:rsidR="009E2853">
        <w:rPr>
          <w:rFonts w:eastAsiaTheme="minorEastAsia" w:cs="Times New Roman"/>
          <w:bCs/>
          <w:sz w:val="24"/>
          <w:szCs w:val="24"/>
          <w:lang w:eastAsia="ru-RU"/>
        </w:rPr>
        <w:t xml:space="preserve"> панель.</w:t>
      </w:r>
    </w:p>
    <w:p w:rsidR="00665B4C" w:rsidRPr="00AF5183" w:rsidRDefault="004B1809" w:rsidP="00B5566C">
      <w:pPr>
        <w:pStyle w:val="a3"/>
        <w:tabs>
          <w:tab w:val="right" w:pos="284"/>
        </w:tabs>
        <w:spacing w:before="100" w:beforeAutospacing="1" w:after="100" w:afterAutospacing="1" w:line="240" w:lineRule="auto"/>
        <w:ind w:left="360"/>
        <w:contextualSpacing w:val="0"/>
        <w:jc w:val="both"/>
        <w:rPr>
          <w:rFonts w:eastAsiaTheme="minorEastAsia" w:cs="Times New Roman"/>
          <w:sz w:val="24"/>
          <w:szCs w:val="24"/>
          <w:lang w:eastAsia="ru-RU"/>
        </w:rPr>
      </w:pPr>
      <w:r w:rsidRPr="00EC1DD3">
        <w:rPr>
          <w:rFonts w:eastAsiaTheme="minorEastAsia" w:cs="Times New Roman"/>
          <w:sz w:val="24"/>
          <w:szCs w:val="24"/>
          <w:lang w:eastAsia="ru-RU"/>
        </w:rPr>
        <w:t xml:space="preserve">Расположена в </w:t>
      </w:r>
      <w:r w:rsidR="00DF2EFF" w:rsidRPr="00EC1DD3">
        <w:rPr>
          <w:rFonts w:eastAsiaTheme="minorEastAsia" w:cs="Times New Roman"/>
          <w:sz w:val="24"/>
          <w:szCs w:val="24"/>
          <w:lang w:eastAsia="ru-RU"/>
        </w:rPr>
        <w:t>нижней</w:t>
      </w:r>
      <w:r w:rsidRPr="00EC1DD3">
        <w:rPr>
          <w:rFonts w:eastAsiaTheme="minorEastAsia" w:cs="Times New Roman"/>
          <w:sz w:val="24"/>
          <w:szCs w:val="24"/>
          <w:lang w:eastAsia="ru-RU"/>
        </w:rPr>
        <w:t xml:space="preserve"> части экрана </w:t>
      </w:r>
      <w:r w:rsidR="002755E2" w:rsidRPr="00EC1DD3">
        <w:rPr>
          <w:rFonts w:eastAsiaTheme="minorEastAsia" w:cs="Times New Roman"/>
          <w:sz w:val="24"/>
          <w:szCs w:val="24"/>
          <w:lang w:eastAsia="ru-RU"/>
        </w:rPr>
        <w:t>под</w:t>
      </w:r>
      <w:r w:rsidRPr="00EC1DD3">
        <w:rPr>
          <w:rFonts w:eastAsiaTheme="minorEastAsia" w:cs="Times New Roman"/>
          <w:sz w:val="24"/>
          <w:szCs w:val="24"/>
          <w:lang w:eastAsia="ru-RU"/>
        </w:rPr>
        <w:t xml:space="preserve"> двумя другими панелями. </w:t>
      </w:r>
      <w:r w:rsidR="00861EDD" w:rsidRPr="00EC1DD3">
        <w:rPr>
          <w:rFonts w:eastAsiaTheme="minorEastAsia" w:cs="Times New Roman"/>
          <w:sz w:val="24"/>
          <w:szCs w:val="24"/>
          <w:lang w:eastAsia="ru-RU"/>
        </w:rPr>
        <w:t xml:space="preserve">Содержит индикатор подключения и </w:t>
      </w:r>
      <w:r w:rsidR="00D853A9" w:rsidRPr="00EC1DD3">
        <w:rPr>
          <w:rFonts w:eastAsiaTheme="minorEastAsia" w:cs="Times New Roman"/>
          <w:sz w:val="24"/>
          <w:szCs w:val="24"/>
          <w:lang w:eastAsia="ru-RU"/>
        </w:rPr>
        <w:t xml:space="preserve">инструменты </w:t>
      </w:r>
      <w:r w:rsidR="00861EDD" w:rsidRPr="00EC1DD3">
        <w:rPr>
          <w:rFonts w:eastAsiaTheme="minorEastAsia" w:cs="Times New Roman"/>
          <w:sz w:val="24"/>
          <w:szCs w:val="24"/>
          <w:lang w:eastAsia="ru-RU"/>
        </w:rPr>
        <w:t>управления соединением с сервером, а также вкладки</w:t>
      </w:r>
      <w:r w:rsidR="003C7DDC">
        <w:rPr>
          <w:rFonts w:eastAsiaTheme="minorEastAsia" w:cs="Times New Roman"/>
          <w:sz w:val="24"/>
          <w:szCs w:val="24"/>
          <w:lang w:eastAsia="ru-RU"/>
        </w:rPr>
        <w:t xml:space="preserve"> </w:t>
      </w:r>
      <w:r w:rsidR="005617AD">
        <w:rPr>
          <w:rFonts w:eastAsiaTheme="minorEastAsia" w:cs="Times New Roman"/>
          <w:sz w:val="24"/>
          <w:szCs w:val="24"/>
          <w:lang w:eastAsia="ru-RU"/>
        </w:rPr>
        <w:t>(рабочие столы).</w:t>
      </w:r>
    </w:p>
    <w:p w:rsidR="001E31C0" w:rsidRPr="00132E68" w:rsidRDefault="001E31C0" w:rsidP="00B5566C">
      <w:pPr>
        <w:pStyle w:val="a3"/>
        <w:numPr>
          <w:ilvl w:val="0"/>
          <w:numId w:val="17"/>
        </w:numPr>
        <w:tabs>
          <w:tab w:val="right" w:pos="284"/>
        </w:tabs>
        <w:spacing w:before="100" w:beforeAutospacing="1" w:after="100" w:afterAutospacing="1" w:line="240" w:lineRule="auto"/>
        <w:ind w:left="360"/>
        <w:contextualSpacing w:val="0"/>
        <w:jc w:val="both"/>
        <w:rPr>
          <w:rFonts w:eastAsiaTheme="minorEastAsia" w:cs="Times New Roman"/>
          <w:sz w:val="24"/>
          <w:szCs w:val="24"/>
          <w:lang w:eastAsia="ru-RU"/>
        </w:rPr>
      </w:pPr>
      <w:r w:rsidRPr="00AF5183">
        <w:rPr>
          <w:rFonts w:eastAsiaTheme="minorEastAsia" w:cs="Times New Roman"/>
          <w:bCs/>
          <w:sz w:val="24"/>
          <w:szCs w:val="24"/>
          <w:lang w:eastAsia="ru-RU"/>
        </w:rPr>
        <w:t>Панель</w:t>
      </w:r>
      <w:r w:rsidR="009E2853">
        <w:rPr>
          <w:rFonts w:eastAsiaTheme="minorEastAsia" w:cs="Times New Roman"/>
          <w:sz w:val="24"/>
          <w:szCs w:val="24"/>
          <w:lang w:eastAsia="ru-RU"/>
        </w:rPr>
        <w:t xml:space="preserve"> управления.</w:t>
      </w:r>
    </w:p>
    <w:p w:rsidR="000443FC" w:rsidRPr="00132E68" w:rsidRDefault="00665B4C" w:rsidP="00B5566C">
      <w:pPr>
        <w:pStyle w:val="a3"/>
        <w:tabs>
          <w:tab w:val="right" w:pos="284"/>
        </w:tabs>
        <w:spacing w:before="100" w:beforeAutospacing="1" w:after="100" w:afterAutospacing="1" w:line="240" w:lineRule="auto"/>
        <w:ind w:left="360"/>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 xml:space="preserve">Занимает левую часть экрана и представляет собой иерархическое (древовидное) меню, содержащее команды для управления системой, в том числе для добавления таблиц, графиков и новостных лент </w:t>
      </w:r>
      <w:r w:rsidR="007515A5">
        <w:rPr>
          <w:rFonts w:eastAsiaTheme="minorEastAsia" w:cs="Times New Roman"/>
          <w:sz w:val="24"/>
          <w:szCs w:val="24"/>
          <w:lang w:eastAsia="ru-RU"/>
        </w:rPr>
        <w:t>на</w:t>
      </w:r>
      <w:r w:rsidRPr="00132E68">
        <w:rPr>
          <w:rFonts w:eastAsiaTheme="minorEastAsia" w:cs="Times New Roman"/>
          <w:sz w:val="24"/>
          <w:szCs w:val="24"/>
          <w:lang w:eastAsia="ru-RU"/>
        </w:rPr>
        <w:t xml:space="preserve"> </w:t>
      </w:r>
      <w:r w:rsidR="007515A5">
        <w:rPr>
          <w:rFonts w:eastAsiaTheme="minorEastAsia" w:cs="Times New Roman"/>
          <w:sz w:val="24"/>
          <w:szCs w:val="24"/>
          <w:lang w:eastAsia="ru-RU"/>
        </w:rPr>
        <w:t>и</w:t>
      </w:r>
      <w:r w:rsidRPr="00132E68">
        <w:rPr>
          <w:rFonts w:eastAsiaTheme="minorEastAsia" w:cs="Times New Roman"/>
          <w:sz w:val="24"/>
          <w:szCs w:val="24"/>
          <w:lang w:eastAsia="ru-RU"/>
        </w:rPr>
        <w:t>нформационную панель</w:t>
      </w:r>
      <w:r w:rsidR="000443FC" w:rsidRPr="00132E68">
        <w:rPr>
          <w:rFonts w:eastAsiaTheme="minorEastAsia" w:cs="Times New Roman"/>
          <w:sz w:val="24"/>
          <w:szCs w:val="24"/>
          <w:lang w:eastAsia="ru-RU"/>
        </w:rPr>
        <w:t xml:space="preserve"> </w:t>
      </w:r>
    </w:p>
    <w:p w:rsidR="001E31C0" w:rsidRPr="00132E68" w:rsidRDefault="001E31C0" w:rsidP="00B5566C">
      <w:pPr>
        <w:pStyle w:val="a3"/>
        <w:keepNext/>
        <w:numPr>
          <w:ilvl w:val="0"/>
          <w:numId w:val="17"/>
        </w:numPr>
        <w:tabs>
          <w:tab w:val="right" w:pos="284"/>
        </w:tabs>
        <w:spacing w:before="100" w:beforeAutospacing="1" w:after="100" w:afterAutospacing="1" w:line="240" w:lineRule="auto"/>
        <w:ind w:left="357" w:hanging="357"/>
        <w:contextualSpacing w:val="0"/>
        <w:rPr>
          <w:rFonts w:eastAsiaTheme="minorEastAsia" w:cs="Times New Roman"/>
          <w:sz w:val="24"/>
          <w:szCs w:val="24"/>
          <w:lang w:eastAsia="ru-RU"/>
        </w:rPr>
      </w:pPr>
      <w:r w:rsidRPr="00AF5183">
        <w:rPr>
          <w:rFonts w:eastAsiaTheme="minorEastAsia" w:cs="Times New Roman"/>
          <w:bCs/>
          <w:sz w:val="24"/>
          <w:szCs w:val="24"/>
          <w:lang w:eastAsia="ru-RU"/>
        </w:rPr>
        <w:t>Информационн</w:t>
      </w:r>
      <w:r w:rsidR="001247C1" w:rsidRPr="00132E68">
        <w:rPr>
          <w:rFonts w:eastAsiaTheme="minorEastAsia" w:cs="Times New Roman"/>
          <w:bCs/>
          <w:sz w:val="24"/>
          <w:szCs w:val="24"/>
          <w:lang w:eastAsia="ru-RU"/>
        </w:rPr>
        <w:t>ая</w:t>
      </w:r>
      <w:r w:rsidRPr="00AF5183">
        <w:rPr>
          <w:rFonts w:eastAsiaTheme="minorEastAsia" w:cs="Times New Roman"/>
          <w:bCs/>
          <w:sz w:val="24"/>
          <w:szCs w:val="24"/>
          <w:lang w:eastAsia="ru-RU"/>
        </w:rPr>
        <w:t xml:space="preserve"> панель</w:t>
      </w:r>
      <w:r w:rsidR="009E2853">
        <w:rPr>
          <w:rFonts w:eastAsiaTheme="minorEastAsia" w:cs="Times New Roman"/>
          <w:bCs/>
          <w:sz w:val="24"/>
          <w:szCs w:val="24"/>
          <w:lang w:eastAsia="ru-RU"/>
        </w:rPr>
        <w:t>.</w:t>
      </w:r>
    </w:p>
    <w:p w:rsidR="00CA34EE" w:rsidRDefault="00665B4C" w:rsidP="00B5566C">
      <w:pPr>
        <w:pStyle w:val="a3"/>
        <w:tabs>
          <w:tab w:val="right" w:pos="284"/>
        </w:tabs>
        <w:spacing w:before="100" w:beforeAutospacing="1" w:after="100" w:afterAutospacing="1" w:line="240" w:lineRule="auto"/>
        <w:ind w:left="284"/>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 xml:space="preserve">Находится справа от </w:t>
      </w:r>
      <w:r w:rsidR="007515A5">
        <w:rPr>
          <w:rFonts w:eastAsiaTheme="minorEastAsia" w:cs="Times New Roman"/>
          <w:sz w:val="24"/>
          <w:szCs w:val="24"/>
          <w:lang w:eastAsia="ru-RU"/>
        </w:rPr>
        <w:t>п</w:t>
      </w:r>
      <w:r w:rsidR="007515A5" w:rsidRPr="00132E68">
        <w:rPr>
          <w:rFonts w:eastAsiaTheme="minorEastAsia" w:cs="Times New Roman"/>
          <w:sz w:val="24"/>
          <w:szCs w:val="24"/>
          <w:lang w:eastAsia="ru-RU"/>
        </w:rPr>
        <w:t xml:space="preserve">анели </w:t>
      </w:r>
      <w:r w:rsidRPr="00132E68">
        <w:rPr>
          <w:rFonts w:eastAsiaTheme="minorEastAsia" w:cs="Times New Roman"/>
          <w:sz w:val="24"/>
          <w:szCs w:val="24"/>
          <w:lang w:eastAsia="ru-RU"/>
        </w:rPr>
        <w:t xml:space="preserve">управления. По умолчанию для неё отведена максимальная площадь </w:t>
      </w:r>
      <w:r w:rsidR="00D513CE">
        <w:rPr>
          <w:rFonts w:eastAsiaTheme="minorEastAsia" w:cs="Times New Roman"/>
          <w:sz w:val="24"/>
          <w:szCs w:val="24"/>
          <w:lang w:eastAsia="ru-RU"/>
        </w:rPr>
        <w:t xml:space="preserve">рабочего места (окна </w:t>
      </w:r>
      <w:r w:rsidR="00373AA8">
        <w:rPr>
          <w:rFonts w:eastAsiaTheme="minorEastAsia" w:cs="Times New Roman"/>
          <w:sz w:val="24"/>
          <w:szCs w:val="24"/>
          <w:lang w:eastAsia="ru-RU"/>
        </w:rPr>
        <w:t>КК ПРАЙМ-БИРЖИ</w:t>
      </w:r>
      <w:r w:rsidR="00D513CE">
        <w:rPr>
          <w:rFonts w:eastAsiaTheme="minorEastAsia" w:cs="Times New Roman"/>
          <w:sz w:val="24"/>
          <w:szCs w:val="24"/>
          <w:lang w:eastAsia="ru-RU"/>
        </w:rPr>
        <w:t>)</w:t>
      </w:r>
      <w:r w:rsidRPr="00132E68">
        <w:rPr>
          <w:rFonts w:eastAsiaTheme="minorEastAsia" w:cs="Times New Roman"/>
          <w:sz w:val="24"/>
          <w:szCs w:val="24"/>
          <w:lang w:eastAsia="ru-RU"/>
        </w:rPr>
        <w:t xml:space="preserve">. Именно здесь располагаются графики, таблицы и новостные ленты, комбинируемые пользователем в удобных для работы сочетаниях. Набор, взаимное расположение и </w:t>
      </w:r>
      <w:r w:rsidR="0052472F">
        <w:rPr>
          <w:rFonts w:eastAsiaTheme="minorEastAsia" w:cs="Times New Roman"/>
          <w:sz w:val="24"/>
          <w:szCs w:val="24"/>
          <w:lang w:eastAsia="ru-RU"/>
        </w:rPr>
        <w:t xml:space="preserve">основные настройки </w:t>
      </w:r>
      <w:r w:rsidR="0052472F">
        <w:rPr>
          <w:rFonts w:eastAsiaTheme="minorEastAsia" w:cs="Times New Roman"/>
          <w:sz w:val="24"/>
          <w:szCs w:val="24"/>
          <w:lang w:eastAsia="ru-RU"/>
        </w:rPr>
        <w:lastRenderedPageBreak/>
        <w:t>инструментов,</w:t>
      </w:r>
      <w:r w:rsidRPr="00132E68">
        <w:rPr>
          <w:rFonts w:eastAsiaTheme="minorEastAsia" w:cs="Times New Roman"/>
          <w:sz w:val="24"/>
          <w:szCs w:val="24"/>
          <w:lang w:eastAsia="ru-RU"/>
        </w:rPr>
        <w:t xml:space="preserve"> расположенных на </w:t>
      </w:r>
      <w:r w:rsidR="007515A5">
        <w:rPr>
          <w:rFonts w:eastAsiaTheme="minorEastAsia" w:cs="Times New Roman"/>
          <w:sz w:val="24"/>
          <w:szCs w:val="24"/>
          <w:lang w:eastAsia="ru-RU"/>
        </w:rPr>
        <w:t>и</w:t>
      </w:r>
      <w:r w:rsidR="007515A5" w:rsidRPr="00132E68">
        <w:rPr>
          <w:rFonts w:eastAsiaTheme="minorEastAsia" w:cs="Times New Roman"/>
          <w:sz w:val="24"/>
          <w:szCs w:val="24"/>
          <w:lang w:eastAsia="ru-RU"/>
        </w:rPr>
        <w:t xml:space="preserve">нформационной </w:t>
      </w:r>
      <w:r w:rsidRPr="00132E68">
        <w:rPr>
          <w:rFonts w:eastAsiaTheme="minorEastAsia" w:cs="Times New Roman"/>
          <w:sz w:val="24"/>
          <w:szCs w:val="24"/>
          <w:lang w:eastAsia="ru-RU"/>
        </w:rPr>
        <w:t>панели</w:t>
      </w:r>
      <w:r w:rsidR="0052472F">
        <w:rPr>
          <w:rFonts w:eastAsiaTheme="minorEastAsia" w:cs="Times New Roman"/>
          <w:sz w:val="24"/>
          <w:szCs w:val="24"/>
          <w:lang w:eastAsia="ru-RU"/>
        </w:rPr>
        <w:t>,</w:t>
      </w:r>
      <w:r w:rsidRPr="00132E68">
        <w:rPr>
          <w:rFonts w:eastAsiaTheme="minorEastAsia" w:cs="Times New Roman"/>
          <w:sz w:val="24"/>
          <w:szCs w:val="24"/>
          <w:lang w:eastAsia="ru-RU"/>
        </w:rPr>
        <w:t xml:space="preserve"> автоматически сохраняются системой при выходе из программы</w:t>
      </w:r>
      <w:r w:rsidR="0052472F">
        <w:rPr>
          <w:rFonts w:eastAsiaTheme="minorEastAsia" w:cs="Times New Roman"/>
          <w:sz w:val="24"/>
          <w:szCs w:val="24"/>
          <w:lang w:eastAsia="ru-RU"/>
        </w:rPr>
        <w:t>.</w:t>
      </w:r>
    </w:p>
    <w:p w:rsidR="001C6D62" w:rsidRPr="00EC1DD3" w:rsidRDefault="001C6D62" w:rsidP="00B5566C">
      <w:pPr>
        <w:pStyle w:val="a3"/>
        <w:numPr>
          <w:ilvl w:val="0"/>
          <w:numId w:val="17"/>
        </w:numPr>
        <w:tabs>
          <w:tab w:val="right" w:pos="284"/>
        </w:tabs>
        <w:spacing w:before="100" w:beforeAutospacing="1" w:after="100" w:afterAutospacing="1" w:line="240" w:lineRule="auto"/>
        <w:ind w:left="360"/>
        <w:contextualSpacing w:val="0"/>
        <w:jc w:val="both"/>
        <w:rPr>
          <w:rFonts w:eastAsiaTheme="minorEastAsia" w:cs="Times New Roman"/>
          <w:sz w:val="24"/>
          <w:szCs w:val="24"/>
          <w:lang w:eastAsia="ru-RU"/>
        </w:rPr>
      </w:pPr>
      <w:r w:rsidRPr="00EC1DD3">
        <w:rPr>
          <w:rFonts w:eastAsiaTheme="minorEastAsia" w:cs="Times New Roman"/>
          <w:bCs/>
          <w:sz w:val="24"/>
          <w:szCs w:val="24"/>
          <w:lang w:eastAsia="ru-RU"/>
        </w:rPr>
        <w:t>Верхняя панель.</w:t>
      </w:r>
    </w:p>
    <w:p w:rsidR="00D03590" w:rsidRPr="001C6D62" w:rsidRDefault="001C6D62" w:rsidP="00B5566C">
      <w:pPr>
        <w:pStyle w:val="a3"/>
        <w:tabs>
          <w:tab w:val="right" w:pos="284"/>
        </w:tabs>
        <w:spacing w:before="100" w:beforeAutospacing="1" w:after="100" w:afterAutospacing="1" w:line="240" w:lineRule="auto"/>
        <w:ind w:left="284"/>
        <w:contextualSpacing w:val="0"/>
        <w:jc w:val="both"/>
        <w:rPr>
          <w:rFonts w:eastAsiaTheme="minorEastAsia" w:cs="Times New Roman"/>
          <w:color w:val="4F6228" w:themeColor="accent3" w:themeShade="80"/>
          <w:sz w:val="24"/>
          <w:szCs w:val="24"/>
          <w:lang w:eastAsia="ru-RU"/>
        </w:rPr>
      </w:pPr>
      <w:r w:rsidRPr="00EC1DD3">
        <w:rPr>
          <w:rFonts w:eastAsiaTheme="minorEastAsia" w:cs="Times New Roman"/>
          <w:sz w:val="24"/>
          <w:szCs w:val="24"/>
          <w:lang w:eastAsia="ru-RU"/>
        </w:rPr>
        <w:t xml:space="preserve">Расположена в </w:t>
      </w:r>
      <w:r w:rsidR="00195CB8" w:rsidRPr="00EC1DD3">
        <w:rPr>
          <w:rFonts w:eastAsiaTheme="minorEastAsia" w:cs="Times New Roman"/>
          <w:sz w:val="24"/>
          <w:szCs w:val="24"/>
          <w:lang w:eastAsia="ru-RU"/>
        </w:rPr>
        <w:t>верх</w:t>
      </w:r>
      <w:r w:rsidRPr="00EC1DD3">
        <w:rPr>
          <w:rFonts w:eastAsiaTheme="minorEastAsia" w:cs="Times New Roman"/>
          <w:sz w:val="24"/>
          <w:szCs w:val="24"/>
          <w:lang w:eastAsia="ru-RU"/>
        </w:rPr>
        <w:t xml:space="preserve">ней части экрана </w:t>
      </w:r>
      <w:r w:rsidR="00195CB8" w:rsidRPr="00EC1DD3">
        <w:rPr>
          <w:rFonts w:eastAsiaTheme="minorEastAsia" w:cs="Times New Roman"/>
          <w:sz w:val="24"/>
          <w:szCs w:val="24"/>
          <w:lang w:eastAsia="ru-RU"/>
        </w:rPr>
        <w:t>на</w:t>
      </w:r>
      <w:r w:rsidRPr="00EC1DD3">
        <w:rPr>
          <w:rFonts w:eastAsiaTheme="minorEastAsia" w:cs="Times New Roman"/>
          <w:sz w:val="24"/>
          <w:szCs w:val="24"/>
          <w:lang w:eastAsia="ru-RU"/>
        </w:rPr>
        <w:t xml:space="preserve">д двумя другими панелями. Содержит </w:t>
      </w:r>
      <w:r w:rsidR="00195CB8" w:rsidRPr="00EC1DD3">
        <w:rPr>
          <w:rFonts w:eastAsiaTheme="minorEastAsia" w:cs="Times New Roman"/>
          <w:sz w:val="24"/>
          <w:szCs w:val="24"/>
          <w:lang w:eastAsia="ru-RU"/>
        </w:rPr>
        <w:t xml:space="preserve">пиктограммы для открытия окон </w:t>
      </w:r>
      <w:r w:rsidR="0007137A">
        <w:rPr>
          <w:rFonts w:eastAsiaTheme="minorEastAsia" w:cs="Times New Roman"/>
          <w:sz w:val="24"/>
          <w:szCs w:val="24"/>
          <w:lang w:eastAsia="ru-RU"/>
        </w:rPr>
        <w:t xml:space="preserve">с поиском по облигациям, по компаниям и по </w:t>
      </w:r>
      <w:r w:rsidR="0007137A">
        <w:rPr>
          <w:rFonts w:eastAsiaTheme="minorEastAsia" w:cs="Times New Roman"/>
          <w:sz w:val="24"/>
          <w:szCs w:val="24"/>
          <w:lang w:val="en-US" w:eastAsia="ru-RU"/>
        </w:rPr>
        <w:t>ISIN</w:t>
      </w:r>
      <w:r w:rsidR="0007137A">
        <w:rPr>
          <w:rFonts w:eastAsiaTheme="minorEastAsia" w:cs="Times New Roman"/>
          <w:sz w:val="24"/>
          <w:szCs w:val="24"/>
          <w:lang w:eastAsia="ru-RU"/>
        </w:rPr>
        <w:t xml:space="preserve">, </w:t>
      </w:r>
      <w:r w:rsidR="004632E2" w:rsidRPr="00EC1DD3">
        <w:rPr>
          <w:rFonts w:eastAsiaTheme="minorEastAsia" w:cs="Times New Roman"/>
          <w:sz w:val="24"/>
          <w:szCs w:val="24"/>
          <w:lang w:eastAsia="ru-RU"/>
        </w:rPr>
        <w:t>а также форму поиска</w:t>
      </w:r>
      <w:r w:rsidR="009E2853">
        <w:rPr>
          <w:rFonts w:eastAsiaTheme="minorEastAsia" w:cs="Times New Roman"/>
          <w:sz w:val="24"/>
          <w:szCs w:val="24"/>
          <w:lang w:eastAsia="ru-RU"/>
        </w:rPr>
        <w:t>.</w:t>
      </w:r>
    </w:p>
    <w:p w:rsidR="003D626E" w:rsidRPr="00AF5183" w:rsidRDefault="00AC6355" w:rsidP="00B5566C">
      <w:pPr>
        <w:spacing w:line="240" w:lineRule="auto"/>
        <w:ind w:firstLine="708"/>
        <w:jc w:val="both"/>
        <w:rPr>
          <w:rFonts w:asciiTheme="minorHAnsi" w:hAnsiTheme="minorHAnsi"/>
          <w:sz w:val="24"/>
          <w:szCs w:val="24"/>
        </w:rPr>
      </w:pPr>
      <w:r w:rsidRPr="00AF5183">
        <w:rPr>
          <w:rFonts w:eastAsiaTheme="minorEastAsia" w:cs="Times New Roman"/>
          <w:sz w:val="24"/>
          <w:szCs w:val="24"/>
          <w:lang w:eastAsia="ru-RU"/>
        </w:rPr>
        <w:t>В начале</w:t>
      </w:r>
      <w:r w:rsidR="00B90B2B" w:rsidRPr="00132E68">
        <w:rPr>
          <w:rFonts w:eastAsiaTheme="minorEastAsia" w:cs="Times New Roman"/>
          <w:sz w:val="24"/>
          <w:szCs w:val="24"/>
          <w:lang w:eastAsia="ru-RU"/>
        </w:rPr>
        <w:t xml:space="preserve"> работ</w:t>
      </w:r>
      <w:r w:rsidRPr="00132E68">
        <w:rPr>
          <w:rFonts w:eastAsiaTheme="minorEastAsia" w:cs="Times New Roman"/>
          <w:sz w:val="24"/>
          <w:szCs w:val="24"/>
          <w:lang w:eastAsia="ru-RU"/>
        </w:rPr>
        <w:t xml:space="preserve">ы с </w:t>
      </w:r>
      <w:r w:rsidR="00373AA8">
        <w:rPr>
          <w:rFonts w:eastAsiaTheme="minorEastAsia" w:cs="Times New Roman"/>
          <w:sz w:val="24"/>
          <w:szCs w:val="24"/>
          <w:lang w:eastAsia="ru-RU"/>
        </w:rPr>
        <w:t>КК ПРАЙМ-БИРЖИ</w:t>
      </w:r>
      <w:r w:rsidRPr="00132E68">
        <w:rPr>
          <w:rFonts w:eastAsiaTheme="minorEastAsia" w:cs="Times New Roman"/>
          <w:sz w:val="24"/>
          <w:szCs w:val="24"/>
          <w:lang w:eastAsia="ru-RU"/>
        </w:rPr>
        <w:t xml:space="preserve"> рекомендуется сразу приступить к </w:t>
      </w:r>
      <w:r w:rsidR="00B90B2B" w:rsidRPr="00132E68">
        <w:rPr>
          <w:rFonts w:eastAsiaTheme="minorEastAsia" w:cs="Times New Roman"/>
          <w:sz w:val="24"/>
          <w:szCs w:val="24"/>
          <w:lang w:eastAsia="ru-RU"/>
        </w:rPr>
        <w:t>настройк</w:t>
      </w:r>
      <w:r w:rsidRPr="00132E68">
        <w:rPr>
          <w:rFonts w:eastAsiaTheme="minorEastAsia" w:cs="Times New Roman"/>
          <w:sz w:val="24"/>
          <w:szCs w:val="24"/>
          <w:lang w:eastAsia="ru-RU"/>
        </w:rPr>
        <w:t>е</w:t>
      </w:r>
      <w:r w:rsidR="00B90B2B" w:rsidRPr="00132E68">
        <w:rPr>
          <w:rFonts w:eastAsiaTheme="minorEastAsia" w:cs="Times New Roman"/>
          <w:sz w:val="24"/>
          <w:szCs w:val="24"/>
          <w:lang w:eastAsia="ru-RU"/>
        </w:rPr>
        <w:t xml:space="preserve"> </w:t>
      </w:r>
      <w:r w:rsidR="004977F4" w:rsidRPr="00132E68">
        <w:rPr>
          <w:rFonts w:eastAsiaTheme="minorEastAsia" w:cs="Times New Roman"/>
          <w:sz w:val="24"/>
          <w:szCs w:val="24"/>
          <w:lang w:eastAsia="ru-RU"/>
        </w:rPr>
        <w:t>Вашего информационного пространства</w:t>
      </w:r>
      <w:r w:rsidR="00AD33D7" w:rsidRPr="00132E68">
        <w:rPr>
          <w:rFonts w:eastAsiaTheme="minorEastAsia" w:cs="Times New Roman"/>
          <w:sz w:val="24"/>
          <w:szCs w:val="24"/>
          <w:lang w:eastAsia="ru-RU"/>
        </w:rPr>
        <w:t>: п</w:t>
      </w:r>
      <w:r w:rsidR="004977F4" w:rsidRPr="00132E68">
        <w:rPr>
          <w:rFonts w:eastAsiaTheme="minorEastAsia" w:cs="Times New Roman"/>
          <w:sz w:val="24"/>
          <w:szCs w:val="24"/>
          <w:lang w:eastAsia="ru-RU"/>
        </w:rPr>
        <w:t xml:space="preserve">еренесите </w:t>
      </w:r>
      <w:r w:rsidR="00AD33D7" w:rsidRPr="00132E68">
        <w:rPr>
          <w:rFonts w:eastAsiaTheme="minorEastAsia" w:cs="Times New Roman"/>
          <w:sz w:val="24"/>
          <w:szCs w:val="24"/>
          <w:lang w:eastAsia="ru-RU"/>
        </w:rPr>
        <w:t>н</w:t>
      </w:r>
      <w:r w:rsidR="004977F4" w:rsidRPr="00132E68">
        <w:rPr>
          <w:rFonts w:eastAsiaTheme="minorEastAsia" w:cs="Times New Roman"/>
          <w:sz w:val="24"/>
          <w:szCs w:val="24"/>
          <w:lang w:eastAsia="ru-RU"/>
        </w:rPr>
        <w:t xml:space="preserve">а </w:t>
      </w:r>
      <w:r w:rsidR="007515A5">
        <w:rPr>
          <w:rFonts w:eastAsiaTheme="minorEastAsia" w:cs="Times New Roman"/>
          <w:sz w:val="24"/>
          <w:szCs w:val="24"/>
          <w:lang w:eastAsia="ru-RU"/>
        </w:rPr>
        <w:t>и</w:t>
      </w:r>
      <w:r w:rsidR="007515A5" w:rsidRPr="00132E68">
        <w:rPr>
          <w:rFonts w:eastAsiaTheme="minorEastAsia" w:cs="Times New Roman"/>
          <w:sz w:val="24"/>
          <w:szCs w:val="24"/>
          <w:lang w:eastAsia="ru-RU"/>
        </w:rPr>
        <w:t xml:space="preserve">нформационную </w:t>
      </w:r>
      <w:r w:rsidR="00AD33D7" w:rsidRPr="00132E68">
        <w:rPr>
          <w:rFonts w:eastAsiaTheme="minorEastAsia" w:cs="Times New Roman"/>
          <w:sz w:val="24"/>
          <w:szCs w:val="24"/>
          <w:lang w:eastAsia="ru-RU"/>
        </w:rPr>
        <w:t xml:space="preserve">панель </w:t>
      </w:r>
      <w:r w:rsidR="004977F4" w:rsidRPr="00132E68">
        <w:rPr>
          <w:rFonts w:eastAsiaTheme="minorEastAsia" w:cs="Times New Roman"/>
          <w:sz w:val="24"/>
          <w:szCs w:val="24"/>
          <w:lang w:eastAsia="ru-RU"/>
        </w:rPr>
        <w:t>необходимые</w:t>
      </w:r>
      <w:r w:rsidR="00AD33D7" w:rsidRPr="00132E68">
        <w:rPr>
          <w:rFonts w:eastAsiaTheme="minorEastAsia" w:cs="Times New Roman"/>
          <w:sz w:val="24"/>
          <w:szCs w:val="24"/>
          <w:lang w:eastAsia="ru-RU"/>
        </w:rPr>
        <w:t xml:space="preserve"> Вам </w:t>
      </w:r>
      <w:r w:rsidR="004977F4" w:rsidRPr="00132E68">
        <w:rPr>
          <w:rFonts w:eastAsiaTheme="minorEastAsia" w:cs="Times New Roman"/>
          <w:sz w:val="24"/>
          <w:szCs w:val="24"/>
          <w:lang w:eastAsia="ru-RU"/>
        </w:rPr>
        <w:t xml:space="preserve">таблицы, графики и новостные ленты. </w:t>
      </w:r>
      <w:r w:rsidR="00B90B2B" w:rsidRPr="00132E68">
        <w:rPr>
          <w:rFonts w:eastAsiaTheme="minorEastAsia" w:cs="Times New Roman"/>
          <w:sz w:val="24"/>
          <w:szCs w:val="24"/>
          <w:lang w:eastAsia="ru-RU"/>
        </w:rPr>
        <w:t xml:space="preserve">Для заполнения пространства </w:t>
      </w:r>
      <w:r w:rsidR="007515A5">
        <w:rPr>
          <w:rFonts w:eastAsiaTheme="minorEastAsia" w:cs="Times New Roman"/>
          <w:sz w:val="24"/>
          <w:szCs w:val="24"/>
          <w:lang w:eastAsia="ru-RU"/>
        </w:rPr>
        <w:t>и</w:t>
      </w:r>
      <w:r w:rsidR="007515A5" w:rsidRPr="00132E68">
        <w:rPr>
          <w:rFonts w:eastAsiaTheme="minorEastAsia" w:cs="Times New Roman"/>
          <w:sz w:val="24"/>
          <w:szCs w:val="24"/>
          <w:lang w:eastAsia="ru-RU"/>
        </w:rPr>
        <w:t xml:space="preserve">нформационной </w:t>
      </w:r>
      <w:r w:rsidR="00B90B2B" w:rsidRPr="00132E68">
        <w:rPr>
          <w:rFonts w:eastAsiaTheme="minorEastAsia" w:cs="Times New Roman"/>
          <w:sz w:val="24"/>
          <w:szCs w:val="24"/>
          <w:lang w:eastAsia="ru-RU"/>
        </w:rPr>
        <w:t xml:space="preserve">панели </w:t>
      </w:r>
      <w:r w:rsidR="00AD33D7" w:rsidRPr="00132E68">
        <w:rPr>
          <w:rFonts w:eastAsiaTheme="minorEastAsia" w:cs="Times New Roman"/>
          <w:sz w:val="24"/>
          <w:szCs w:val="24"/>
          <w:lang w:eastAsia="ru-RU"/>
        </w:rPr>
        <w:t>и</w:t>
      </w:r>
      <w:r w:rsidR="003D626E" w:rsidRPr="00132E68">
        <w:rPr>
          <w:rFonts w:eastAsiaTheme="minorEastAsia" w:cs="Times New Roman"/>
          <w:sz w:val="24"/>
          <w:szCs w:val="24"/>
          <w:lang w:eastAsia="ru-RU"/>
        </w:rPr>
        <w:t xml:space="preserve">спользуйте быстрый поиск (см. рис 6). Для эффективной организации поиска см. </w:t>
      </w:r>
      <w:hyperlink w:anchor="_Поиск_(по_ключевым" w:history="1">
        <w:r w:rsidR="003D626E" w:rsidRPr="00132E68">
          <w:rPr>
            <w:rStyle w:val="a5"/>
            <w:rFonts w:eastAsiaTheme="minorEastAsia" w:cs="Times New Roman"/>
            <w:sz w:val="24"/>
            <w:szCs w:val="24"/>
            <w:lang w:eastAsia="ru-RU"/>
          </w:rPr>
          <w:t>п. 3.2.</w:t>
        </w:r>
        <w:r w:rsidR="00243309">
          <w:rPr>
            <w:rStyle w:val="a5"/>
            <w:rFonts w:eastAsiaTheme="minorEastAsia" w:cs="Times New Roman"/>
            <w:sz w:val="24"/>
            <w:szCs w:val="24"/>
            <w:lang w:eastAsia="ru-RU"/>
          </w:rPr>
          <w:t>2</w:t>
        </w:r>
        <w:r w:rsidR="003D626E" w:rsidRPr="00132E68">
          <w:rPr>
            <w:rStyle w:val="a5"/>
            <w:rFonts w:eastAsiaTheme="minorEastAsia" w:cs="Times New Roman"/>
            <w:sz w:val="24"/>
            <w:szCs w:val="24"/>
            <w:lang w:eastAsia="ru-RU"/>
          </w:rPr>
          <w:t>.</w:t>
        </w:r>
        <w:r w:rsidR="00941881" w:rsidRPr="00132E68">
          <w:rPr>
            <w:rStyle w:val="a5"/>
            <w:rFonts w:eastAsiaTheme="minorEastAsia" w:cs="Times New Roman"/>
            <w:sz w:val="24"/>
            <w:szCs w:val="24"/>
            <w:lang w:eastAsia="ru-RU"/>
          </w:rPr>
          <w:t xml:space="preserve"> Поиск по ключевым словам</w:t>
        </w:r>
      </w:hyperlink>
    </w:p>
    <w:p w:rsidR="003D626E" w:rsidRPr="00132E68" w:rsidRDefault="005E3D53" w:rsidP="00B5566C">
      <w:pPr>
        <w:pStyle w:val="afe"/>
        <w:rPr>
          <w:lang w:eastAsia="ru-RU"/>
        </w:rPr>
      </w:pPr>
      <w:r>
        <w:rPr>
          <w:noProof/>
          <w:lang w:eastAsia="ru-RU"/>
        </w:rPr>
        <w:drawing>
          <wp:inline distT="0" distB="0" distL="0" distR="0">
            <wp:extent cx="3333750" cy="1943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нимок.JPG"/>
                    <pic:cNvPicPr/>
                  </pic:nvPicPr>
                  <pic:blipFill>
                    <a:blip r:embed="rId16">
                      <a:extLst>
                        <a:ext uri="{28A0092B-C50C-407E-A947-70E740481C1C}">
                          <a14:useLocalDpi xmlns:a14="http://schemas.microsoft.com/office/drawing/2010/main" val="0"/>
                        </a:ext>
                      </a:extLst>
                    </a:blip>
                    <a:stretch>
                      <a:fillRect/>
                    </a:stretch>
                  </pic:blipFill>
                  <pic:spPr>
                    <a:xfrm>
                      <a:off x="0" y="0"/>
                      <a:ext cx="3333750" cy="1943100"/>
                    </a:xfrm>
                    <a:prstGeom prst="rect">
                      <a:avLst/>
                    </a:prstGeom>
                  </pic:spPr>
                </pic:pic>
              </a:graphicData>
            </a:graphic>
          </wp:inline>
        </w:drawing>
      </w:r>
    </w:p>
    <w:p w:rsidR="009E453E" w:rsidRDefault="003D626E" w:rsidP="00B5566C">
      <w:pPr>
        <w:pStyle w:val="aff0"/>
      </w:pPr>
      <w:r w:rsidRPr="00EC1DD3">
        <w:t xml:space="preserve">Рисунок </w:t>
      </w:r>
      <w:r w:rsidR="009A7C4E" w:rsidRPr="00AD7D33">
        <w:t>4</w:t>
      </w:r>
      <w:r w:rsidRPr="00EC1DD3">
        <w:t>. Организация поиска информации в системе</w:t>
      </w:r>
    </w:p>
    <w:p w:rsidR="00B70C1A" w:rsidRDefault="00424D58" w:rsidP="00B5566C">
      <w:pPr>
        <w:pStyle w:val="2"/>
        <w:numPr>
          <w:ilvl w:val="1"/>
          <w:numId w:val="7"/>
        </w:numPr>
        <w:spacing w:line="240" w:lineRule="auto"/>
      </w:pPr>
      <w:bookmarkStart w:id="4355" w:name="_Возможности,_предоставляемые_Верхне"/>
      <w:bookmarkStart w:id="4356" w:name="_Toc70508603"/>
      <w:bookmarkEnd w:id="4355"/>
      <w:r w:rsidRPr="00132E68">
        <w:t>Возможности</w:t>
      </w:r>
      <w:r w:rsidR="005B403D" w:rsidRPr="00132E68">
        <w:t>,</w:t>
      </w:r>
      <w:r w:rsidR="00BB1AE1" w:rsidRPr="00BB1AE1">
        <w:rPr>
          <w:noProof/>
        </w:rPr>
        <w:t xml:space="preserve"> </w:t>
      </w:r>
      <w:r w:rsidR="001F034A">
        <w:t xml:space="preserve">предоставляемые </w:t>
      </w:r>
      <w:r w:rsidR="001F034A" w:rsidRPr="00EC1DD3">
        <w:t>нижней</w:t>
      </w:r>
      <w:r w:rsidR="001F034A">
        <w:t xml:space="preserve"> </w:t>
      </w:r>
      <w:r w:rsidR="00597CA7" w:rsidRPr="00AF5183">
        <w:t>панель</w:t>
      </w:r>
      <w:r w:rsidR="00B83FBD" w:rsidRPr="00132E68">
        <w:t xml:space="preserve">ю </w:t>
      </w:r>
      <w:r w:rsidR="009E2853">
        <w:t>КК ПРАЙМ-БИРЖИ</w:t>
      </w:r>
      <w:bookmarkEnd w:id="4356"/>
    </w:p>
    <w:p w:rsidR="009A7C4E" w:rsidRDefault="009A7C4E" w:rsidP="00B5566C">
      <w:pPr>
        <w:pStyle w:val="afe"/>
      </w:pPr>
      <w:r>
        <w:rPr>
          <w:noProof/>
          <w:lang w:eastAsia="ru-RU"/>
        </w:rPr>
        <mc:AlternateContent>
          <mc:Choice Requires="wps">
            <w:drawing>
              <wp:anchor distT="0" distB="0" distL="114300" distR="114300" simplePos="0" relativeHeight="251703296" behindDoc="0" locked="0" layoutInCell="1" allowOverlap="1" wp14:anchorId="40DA47BB" wp14:editId="10FE95CC">
                <wp:simplePos x="0" y="0"/>
                <wp:positionH relativeFrom="margin">
                  <wp:align>right</wp:align>
                </wp:positionH>
                <wp:positionV relativeFrom="paragraph">
                  <wp:posOffset>374650</wp:posOffset>
                </wp:positionV>
                <wp:extent cx="5924550" cy="400050"/>
                <wp:effectExtent l="0" t="0" r="0" b="0"/>
                <wp:wrapNone/>
                <wp:docPr id="249" name="Надпись 249"/>
                <wp:cNvGraphicFramePr/>
                <a:graphic xmlns:a="http://schemas.openxmlformats.org/drawingml/2006/main">
                  <a:graphicData uri="http://schemas.microsoft.com/office/word/2010/wordprocessingShape">
                    <wps:wsp>
                      <wps:cNvSpPr txBox="1"/>
                      <wps:spPr>
                        <a:xfrm>
                          <a:off x="0" y="0"/>
                          <a:ext cx="5924550" cy="400050"/>
                        </a:xfrm>
                        <a:prstGeom prst="rect">
                          <a:avLst/>
                        </a:prstGeom>
                        <a:noFill/>
                        <a:ln w="6350">
                          <a:noFill/>
                        </a:ln>
                      </wps:spPr>
                      <wps:txbx>
                        <w:txbxContent>
                          <w:p w:rsidR="00B5566C" w:rsidRPr="00BB1AE1" w:rsidRDefault="00B5566C" w:rsidP="00BB1AE1">
                            <w:pPr>
                              <w:rPr>
                                <w:rFonts w:asciiTheme="minorHAnsi" w:hAnsiTheme="minorHAnsi"/>
                                <w:lang w:val="en-US"/>
                              </w:rPr>
                            </w:pPr>
                            <w:r>
                              <w:rPr>
                                <w:rFonts w:asciiTheme="minorHAnsi" w:hAnsiTheme="minorHAnsi"/>
                                <w:lang w:val="en-US"/>
                              </w:rPr>
                              <w:t xml:space="preserve">   1      </w:t>
                            </w:r>
                            <w:r>
                              <w:rPr>
                                <w:rFonts w:asciiTheme="minorHAnsi" w:hAnsiTheme="minorHAnsi"/>
                              </w:rPr>
                              <w:t>2</w:t>
                            </w:r>
                            <w:r>
                              <w:rPr>
                                <w:rFonts w:asciiTheme="minorHAnsi" w:hAnsiTheme="minorHAnsi"/>
                                <w:lang w:val="en-US"/>
                              </w:rPr>
                              <w:t xml:space="preserve">    </w:t>
                            </w:r>
                            <w:r>
                              <w:rPr>
                                <w:rFonts w:asciiTheme="minorHAnsi" w:hAnsiTheme="minorHAnsi"/>
                              </w:rPr>
                              <w:t xml:space="preserve">   3</w:t>
                            </w:r>
                            <w:r>
                              <w:rPr>
                                <w:rFonts w:asciiTheme="minorHAnsi" w:hAnsiTheme="minorHAnsi"/>
                                <w:lang w:val="en-US"/>
                              </w:rPr>
                              <w:t xml:space="preserve">                         </w:t>
                            </w:r>
                            <w:r>
                              <w:rPr>
                                <w:rFonts w:asciiTheme="minorHAnsi" w:hAnsiTheme="minorHAnsi"/>
                              </w:rPr>
                              <w:t>4</w:t>
                            </w:r>
                            <w:r>
                              <w:rPr>
                                <w:rFonts w:asciiTheme="minorHAnsi" w:hAnsiTheme="minorHAnsi"/>
                                <w:lang w:val="en-US"/>
                              </w:rPr>
                              <w:t xml:space="preserve">                                                                                    </w:t>
                            </w:r>
                            <w:r>
                              <w:rPr>
                                <w:rFonts w:asciiTheme="minorHAnsi" w:hAnsiTheme="minorHAnsi"/>
                              </w:rPr>
                              <w:t xml:space="preserve">                         6</w:t>
                            </w:r>
                            <w:r>
                              <w:rPr>
                                <w:rFonts w:asciiTheme="minorHAnsi" w:hAnsiTheme="minorHAnsi"/>
                                <w:lang w:val="en-US"/>
                              </w:rPr>
                              <w:t xml:space="preserve">          </w:t>
                            </w:r>
                            <w:r>
                              <w:rPr>
                                <w:rFonts w:asciiTheme="minorHAnsi" w:hAnsiTheme="minorHAnsi"/>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A47BB" id="Надпись 249" o:spid="_x0000_s1033" type="#_x0000_t202" style="position:absolute;left:0;text-align:left;margin-left:415.3pt;margin-top:29.5pt;width:466.5pt;height:31.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" filled="f" stroked="f" strokeweight=".5pt">
                <v:textbox>
                  <w:txbxContent>
                    <w:p w:rsidR="00B5566C" w:rsidRPr="00BB1AE1" w:rsidRDefault="00B5566C" w:rsidP="00BB1AE1">
                      <w:pPr>
                        <w:rPr>
                          <w:rFonts w:asciiTheme="minorHAnsi" w:hAnsiTheme="minorHAnsi"/>
                          <w:lang w:val="en-US"/>
                        </w:rPr>
                      </w:pPr>
                      <w:r>
                        <w:rPr>
                          <w:rFonts w:asciiTheme="minorHAnsi" w:hAnsiTheme="minorHAnsi"/>
                          <w:lang w:val="en-US"/>
                        </w:rPr>
                        <w:t xml:space="preserve">   1      </w:t>
                      </w:r>
                      <w:r>
                        <w:rPr>
                          <w:rFonts w:asciiTheme="minorHAnsi" w:hAnsiTheme="minorHAnsi"/>
                        </w:rPr>
                        <w:t>2</w:t>
                      </w:r>
                      <w:r>
                        <w:rPr>
                          <w:rFonts w:asciiTheme="minorHAnsi" w:hAnsiTheme="minorHAnsi"/>
                          <w:lang w:val="en-US"/>
                        </w:rPr>
                        <w:t xml:space="preserve">    </w:t>
                      </w:r>
                      <w:r>
                        <w:rPr>
                          <w:rFonts w:asciiTheme="minorHAnsi" w:hAnsiTheme="minorHAnsi"/>
                        </w:rPr>
                        <w:t xml:space="preserve">   3</w:t>
                      </w:r>
                      <w:r>
                        <w:rPr>
                          <w:rFonts w:asciiTheme="minorHAnsi" w:hAnsiTheme="minorHAnsi"/>
                          <w:lang w:val="en-US"/>
                        </w:rPr>
                        <w:t xml:space="preserve">                         </w:t>
                      </w:r>
                      <w:r>
                        <w:rPr>
                          <w:rFonts w:asciiTheme="minorHAnsi" w:hAnsiTheme="minorHAnsi"/>
                        </w:rPr>
                        <w:t>4</w:t>
                      </w:r>
                      <w:r>
                        <w:rPr>
                          <w:rFonts w:asciiTheme="minorHAnsi" w:hAnsiTheme="minorHAnsi"/>
                          <w:lang w:val="en-US"/>
                        </w:rPr>
                        <w:t xml:space="preserve">                                                                                    </w:t>
                      </w:r>
                      <w:r>
                        <w:rPr>
                          <w:rFonts w:asciiTheme="minorHAnsi" w:hAnsiTheme="minorHAnsi"/>
                        </w:rPr>
                        <w:t xml:space="preserve">                         6</w:t>
                      </w:r>
                      <w:r>
                        <w:rPr>
                          <w:rFonts w:asciiTheme="minorHAnsi" w:hAnsiTheme="minorHAnsi"/>
                          <w:lang w:val="en-US"/>
                        </w:rPr>
                        <w:t xml:space="preserve">          </w:t>
                      </w:r>
                      <w:r>
                        <w:rPr>
                          <w:rFonts w:asciiTheme="minorHAnsi" w:hAnsiTheme="minorHAnsi"/>
                        </w:rPr>
                        <w:t xml:space="preserve">    7</w:t>
                      </w:r>
                    </w:p>
                  </w:txbxContent>
                </v:textbox>
                <w10:wrap anchorx="margin"/>
              </v:shape>
            </w:pict>
          </mc:Fallback>
        </mc:AlternateContent>
      </w:r>
      <w:r w:rsidR="00090DA2">
        <w:rPr>
          <w:noProof/>
          <w:lang w:eastAsia="ru-RU"/>
        </w:rPr>
        <w:drawing>
          <wp:inline distT="0" distB="0" distL="0" distR="0">
            <wp:extent cx="5886450" cy="2476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6450" cy="247650"/>
                    </a:xfrm>
                    <a:prstGeom prst="rect">
                      <a:avLst/>
                    </a:prstGeom>
                    <a:noFill/>
                    <a:ln>
                      <a:noFill/>
                    </a:ln>
                  </pic:spPr>
                </pic:pic>
              </a:graphicData>
            </a:graphic>
          </wp:inline>
        </w:drawing>
      </w:r>
    </w:p>
    <w:p w:rsidR="00B70C1A" w:rsidRPr="00132E68" w:rsidRDefault="00B70C1A" w:rsidP="00B5566C">
      <w:pPr>
        <w:pStyle w:val="afe"/>
        <w:rPr>
          <w:lang w:eastAsia="ru-RU"/>
        </w:rPr>
      </w:pPr>
    </w:p>
    <w:p w:rsidR="001D15EB" w:rsidRPr="00EC1DD3" w:rsidRDefault="001D15EB" w:rsidP="00B5566C">
      <w:pPr>
        <w:pStyle w:val="aff0"/>
        <w:rPr>
          <w:rFonts w:eastAsia="Times New Roman"/>
          <w:lang w:eastAsia="ru-RU"/>
        </w:rPr>
      </w:pPr>
      <w:r w:rsidRPr="00EC1DD3">
        <w:t xml:space="preserve">Рисунок </w:t>
      </w:r>
      <w:r w:rsidR="00B92879">
        <w:t>5</w:t>
      </w:r>
      <w:r w:rsidRPr="00EC1DD3">
        <w:t>.</w:t>
      </w:r>
      <w:r w:rsidR="001F034A" w:rsidRPr="00EC1DD3">
        <w:t xml:space="preserve"> Нижняя </w:t>
      </w:r>
      <w:r w:rsidRPr="00EC1DD3">
        <w:t>панель</w:t>
      </w:r>
      <w:r w:rsidR="00A01BF6">
        <w:t>.</w:t>
      </w:r>
    </w:p>
    <w:p w:rsidR="00597CA7" w:rsidRPr="00AF5183" w:rsidRDefault="0029573E" w:rsidP="00B5566C">
      <w:pPr>
        <w:tabs>
          <w:tab w:val="right" w:pos="284"/>
        </w:tabs>
        <w:spacing w:before="100" w:beforeAutospacing="1" w:after="100" w:afterAutospacing="1" w:line="240" w:lineRule="auto"/>
        <w:jc w:val="both"/>
        <w:rPr>
          <w:rFonts w:eastAsiaTheme="minorEastAsia" w:cs="Times New Roman"/>
          <w:sz w:val="24"/>
          <w:szCs w:val="24"/>
          <w:lang w:eastAsia="ru-RU"/>
        </w:rPr>
      </w:pPr>
      <w:r w:rsidRPr="00132E68">
        <w:rPr>
          <w:rFonts w:cs="Times New Roman"/>
          <w:sz w:val="24"/>
          <w:szCs w:val="24"/>
        </w:rPr>
        <w:tab/>
      </w:r>
      <w:r w:rsidR="001F034A">
        <w:rPr>
          <w:rFonts w:eastAsiaTheme="minorEastAsia" w:cs="Times New Roman"/>
          <w:sz w:val="24"/>
          <w:szCs w:val="24"/>
          <w:lang w:eastAsia="ru-RU"/>
        </w:rPr>
        <w:tab/>
        <w:t>Нижняя п</w:t>
      </w:r>
      <w:r w:rsidRPr="00AF5183">
        <w:rPr>
          <w:rFonts w:eastAsiaTheme="minorEastAsia" w:cs="Times New Roman"/>
          <w:sz w:val="24"/>
          <w:szCs w:val="24"/>
          <w:lang w:eastAsia="ru-RU"/>
        </w:rPr>
        <w:t xml:space="preserve">анель содержит базовые </w:t>
      </w:r>
      <w:r w:rsidR="00D853A9">
        <w:rPr>
          <w:rFonts w:eastAsiaTheme="minorEastAsia" w:cs="Times New Roman"/>
          <w:sz w:val="24"/>
          <w:szCs w:val="24"/>
          <w:lang w:eastAsia="ru-RU"/>
        </w:rPr>
        <w:t>инструменты</w:t>
      </w:r>
      <w:r w:rsidR="00D853A9" w:rsidRPr="00AF5183">
        <w:rPr>
          <w:rFonts w:eastAsiaTheme="minorEastAsia" w:cs="Times New Roman"/>
          <w:sz w:val="24"/>
          <w:szCs w:val="24"/>
          <w:lang w:eastAsia="ru-RU"/>
        </w:rPr>
        <w:t xml:space="preserve"> </w:t>
      </w:r>
      <w:r w:rsidR="00A01BF6">
        <w:rPr>
          <w:rFonts w:eastAsiaTheme="minorEastAsia" w:cs="Times New Roman"/>
          <w:sz w:val="24"/>
          <w:szCs w:val="24"/>
          <w:lang w:eastAsia="ru-RU"/>
        </w:rPr>
        <w:t>интерфейса КК ПРАЙМ-БИРЖИ</w:t>
      </w:r>
      <w:r w:rsidR="00597CA7" w:rsidRPr="00AF5183">
        <w:rPr>
          <w:rFonts w:eastAsiaTheme="minorEastAsia" w:cs="Times New Roman"/>
          <w:sz w:val="24"/>
          <w:szCs w:val="24"/>
          <w:lang w:eastAsia="ru-RU"/>
        </w:rPr>
        <w:t>:</w:t>
      </w:r>
    </w:p>
    <w:p w:rsidR="002F389A" w:rsidRPr="00EC1DD3" w:rsidRDefault="0081603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F034A">
        <w:rPr>
          <w:rFonts w:eastAsiaTheme="minorEastAsia" w:cs="Times New Roman"/>
          <w:sz w:val="24"/>
          <w:szCs w:val="24"/>
          <w:lang w:eastAsia="ru-RU"/>
        </w:rPr>
        <w:t>Кнопка «Меню»;</w:t>
      </w:r>
    </w:p>
    <w:p w:rsidR="00BB1AE1" w:rsidRPr="001F034A" w:rsidRDefault="00D41BD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F034A">
        <w:rPr>
          <w:rFonts w:eastAsiaTheme="minorEastAsia" w:cs="Times New Roman"/>
          <w:sz w:val="24"/>
          <w:szCs w:val="24"/>
          <w:lang w:eastAsia="ru-RU"/>
        </w:rPr>
        <w:t>Кнопка</w:t>
      </w:r>
      <w:r w:rsidR="004D164D">
        <w:rPr>
          <w:rFonts w:eastAsiaTheme="minorEastAsia" w:cs="Times New Roman"/>
          <w:sz w:val="24"/>
          <w:szCs w:val="24"/>
          <w:lang w:eastAsia="ru-RU"/>
        </w:rPr>
        <w:t xml:space="preserve"> блокировки интерфейса</w:t>
      </w:r>
      <w:r w:rsidRPr="001F034A">
        <w:rPr>
          <w:rFonts w:eastAsiaTheme="minorEastAsia" w:cs="Times New Roman"/>
          <w:sz w:val="24"/>
          <w:szCs w:val="24"/>
          <w:lang w:eastAsia="ru-RU"/>
        </w:rPr>
        <w:t>;</w:t>
      </w:r>
    </w:p>
    <w:p w:rsidR="00D41BDF" w:rsidRPr="001F034A" w:rsidRDefault="00D41BD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F034A">
        <w:rPr>
          <w:rFonts w:eastAsiaTheme="minorEastAsia" w:cs="Times New Roman"/>
          <w:sz w:val="24"/>
          <w:szCs w:val="24"/>
          <w:lang w:eastAsia="ru-RU"/>
        </w:rPr>
        <w:t>Ин</w:t>
      </w:r>
      <w:r w:rsidR="004D164D">
        <w:rPr>
          <w:rFonts w:eastAsiaTheme="minorEastAsia" w:cs="Times New Roman"/>
          <w:sz w:val="24"/>
          <w:szCs w:val="24"/>
          <w:lang w:eastAsia="ru-RU"/>
        </w:rPr>
        <w:t>формация о программе</w:t>
      </w:r>
      <w:r w:rsidRPr="001F034A">
        <w:rPr>
          <w:rFonts w:eastAsiaTheme="minorEastAsia" w:cs="Times New Roman"/>
          <w:sz w:val="24"/>
          <w:szCs w:val="24"/>
          <w:lang w:eastAsia="ru-RU"/>
        </w:rPr>
        <w:t>;</w:t>
      </w:r>
    </w:p>
    <w:p w:rsidR="00D41BDF" w:rsidRPr="00EC1DD3" w:rsidRDefault="00D41BD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EC1DD3">
        <w:rPr>
          <w:rFonts w:eastAsiaTheme="minorEastAsia" w:cs="Times New Roman"/>
          <w:sz w:val="24"/>
          <w:szCs w:val="24"/>
          <w:lang w:eastAsia="ru-RU"/>
        </w:rPr>
        <w:t>Пиктограммы для навигации по вкладкам;</w:t>
      </w:r>
    </w:p>
    <w:p w:rsidR="001F034A" w:rsidRPr="00EC1DD3" w:rsidRDefault="001F034A"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EC1DD3">
        <w:rPr>
          <w:rFonts w:eastAsiaTheme="minorEastAsia" w:cs="Times New Roman"/>
          <w:sz w:val="24"/>
          <w:szCs w:val="24"/>
          <w:lang w:eastAsia="ru-RU"/>
        </w:rPr>
        <w:t xml:space="preserve">Вкладки </w:t>
      </w:r>
      <w:r w:rsidR="00292F86" w:rsidRPr="00EC1DD3">
        <w:rPr>
          <w:rFonts w:eastAsiaTheme="minorEastAsia" w:cs="Times New Roman"/>
          <w:sz w:val="24"/>
          <w:szCs w:val="24"/>
          <w:lang w:eastAsia="ru-RU"/>
        </w:rPr>
        <w:t>(</w:t>
      </w:r>
      <w:r w:rsidR="00535656" w:rsidRPr="00EC1DD3">
        <w:rPr>
          <w:rFonts w:eastAsiaTheme="minorEastAsia" w:cs="Times New Roman"/>
          <w:sz w:val="24"/>
          <w:szCs w:val="24"/>
          <w:lang w:eastAsia="ru-RU"/>
        </w:rPr>
        <w:t>максимум</w:t>
      </w:r>
      <w:r w:rsidR="00292F86" w:rsidRPr="00EC1DD3">
        <w:rPr>
          <w:rFonts w:eastAsiaTheme="minorEastAsia" w:cs="Times New Roman"/>
          <w:sz w:val="24"/>
          <w:szCs w:val="24"/>
          <w:lang w:eastAsia="ru-RU"/>
        </w:rPr>
        <w:t xml:space="preserve"> десять вкладок) </w:t>
      </w:r>
      <w:r w:rsidRPr="00EC1DD3">
        <w:rPr>
          <w:rFonts w:eastAsiaTheme="minorEastAsia" w:cs="Times New Roman"/>
          <w:sz w:val="24"/>
          <w:szCs w:val="24"/>
          <w:lang w:eastAsia="ru-RU"/>
        </w:rPr>
        <w:t>для переключения между рабочими столами пользователя (конфигурациями информационной панели);</w:t>
      </w:r>
    </w:p>
    <w:p w:rsidR="00D41BDF" w:rsidRPr="001F034A" w:rsidRDefault="00D41BD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F034A">
        <w:rPr>
          <w:rFonts w:eastAsiaTheme="minorEastAsia" w:cs="Times New Roman"/>
          <w:sz w:val="24"/>
          <w:szCs w:val="24"/>
          <w:lang w:eastAsia="ru-RU"/>
        </w:rPr>
        <w:t>Пиктограмма для добавления нового рабочего стола (вкладки);</w:t>
      </w:r>
    </w:p>
    <w:p w:rsidR="00D41BDF" w:rsidRPr="001F034A" w:rsidRDefault="00D41BDF" w:rsidP="00B5566C">
      <w:pPr>
        <w:pStyle w:val="a3"/>
        <w:numPr>
          <w:ilvl w:val="0"/>
          <w:numId w:val="19"/>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F034A">
        <w:rPr>
          <w:rFonts w:eastAsiaTheme="minorEastAsia" w:cs="Times New Roman"/>
          <w:sz w:val="24"/>
          <w:szCs w:val="24"/>
          <w:lang w:eastAsia="ru-RU"/>
        </w:rPr>
        <w:t>Индикатор состояния соединения с информационным сервером.</w:t>
      </w:r>
    </w:p>
    <w:p w:rsidR="00403054" w:rsidRPr="00132E68" w:rsidRDefault="00403054" w:rsidP="00B5566C">
      <w:pPr>
        <w:pStyle w:val="3"/>
        <w:numPr>
          <w:ilvl w:val="2"/>
          <w:numId w:val="7"/>
        </w:numPr>
        <w:spacing w:line="240" w:lineRule="auto"/>
        <w:ind w:left="0" w:firstLine="0"/>
        <w:rPr>
          <w:rFonts w:cs="Times New Roman"/>
          <w:sz w:val="24"/>
          <w:szCs w:val="24"/>
        </w:rPr>
      </w:pPr>
      <w:bookmarkStart w:id="4357" w:name="_Toc70508604"/>
      <w:r w:rsidRPr="00132E68">
        <w:rPr>
          <w:rFonts w:cs="Times New Roman"/>
          <w:sz w:val="24"/>
          <w:szCs w:val="24"/>
        </w:rPr>
        <w:lastRenderedPageBreak/>
        <w:t>Кнопка «Меню»</w:t>
      </w:r>
      <w:bookmarkEnd w:id="4357"/>
    </w:p>
    <w:p w:rsidR="00C842A5" w:rsidRPr="00AF5183" w:rsidRDefault="00403054" w:rsidP="00B5566C">
      <w:pPr>
        <w:tabs>
          <w:tab w:val="right" w:pos="284"/>
        </w:tabs>
        <w:spacing w:before="100" w:beforeAutospacing="1" w:after="100" w:afterAutospacing="1" w:line="240" w:lineRule="auto"/>
        <w:jc w:val="both"/>
        <w:rPr>
          <w:sz w:val="24"/>
          <w:szCs w:val="24"/>
        </w:rPr>
      </w:pPr>
      <w:r w:rsidRPr="00132E68">
        <w:rPr>
          <w:rFonts w:eastAsiaTheme="minorEastAsia" w:cs="Times New Roman"/>
          <w:sz w:val="24"/>
          <w:szCs w:val="24"/>
          <w:lang w:eastAsia="ru-RU"/>
        </w:rPr>
        <w:tab/>
      </w:r>
      <w:r w:rsidRPr="00132E68">
        <w:rPr>
          <w:rFonts w:eastAsiaTheme="minorEastAsia" w:cs="Times New Roman"/>
          <w:sz w:val="24"/>
          <w:szCs w:val="24"/>
          <w:lang w:eastAsia="ru-RU"/>
        </w:rPr>
        <w:tab/>
        <w:t xml:space="preserve">Данная кнопка предназначена </w:t>
      </w:r>
      <w:r w:rsidRPr="00132E68">
        <w:rPr>
          <w:rFonts w:eastAsiaTheme="minorEastAsia" w:cs="Times New Roman"/>
          <w:b/>
          <w:sz w:val="24"/>
          <w:szCs w:val="24"/>
          <w:lang w:eastAsia="ru-RU"/>
        </w:rPr>
        <w:t xml:space="preserve">для быстрого скрытия/раскрытия </w:t>
      </w:r>
      <w:r w:rsidR="00AE38C6">
        <w:rPr>
          <w:rFonts w:eastAsiaTheme="minorEastAsia" w:cs="Times New Roman"/>
          <w:b/>
          <w:sz w:val="24"/>
          <w:szCs w:val="24"/>
          <w:lang w:eastAsia="ru-RU"/>
        </w:rPr>
        <w:t>п</w:t>
      </w:r>
      <w:r w:rsidRPr="00132E68">
        <w:rPr>
          <w:rFonts w:eastAsiaTheme="minorEastAsia" w:cs="Times New Roman"/>
          <w:b/>
          <w:sz w:val="24"/>
          <w:szCs w:val="24"/>
          <w:lang w:eastAsia="ru-RU"/>
        </w:rPr>
        <w:t xml:space="preserve">анели управления. </w:t>
      </w:r>
      <w:r w:rsidRPr="00132E68">
        <w:rPr>
          <w:rFonts w:eastAsiaTheme="minorEastAsia" w:cs="Times New Roman"/>
          <w:sz w:val="24"/>
          <w:szCs w:val="24"/>
          <w:lang w:eastAsia="ru-RU"/>
        </w:rPr>
        <w:t xml:space="preserve">Для увеличения области </w:t>
      </w:r>
      <w:r w:rsidR="00AE38C6">
        <w:rPr>
          <w:rFonts w:eastAsiaTheme="minorEastAsia" w:cs="Times New Roman"/>
          <w:sz w:val="24"/>
          <w:szCs w:val="24"/>
          <w:lang w:eastAsia="ru-RU"/>
        </w:rPr>
        <w:t>и</w:t>
      </w:r>
      <w:r w:rsidRPr="00132E68">
        <w:rPr>
          <w:rFonts w:eastAsiaTheme="minorEastAsia" w:cs="Times New Roman"/>
          <w:sz w:val="24"/>
          <w:szCs w:val="24"/>
          <w:lang w:eastAsia="ru-RU"/>
        </w:rPr>
        <w:t xml:space="preserve">нформационной панели, кликните мышью на кнопку «Меню» и </w:t>
      </w:r>
      <w:r w:rsidR="00AE38C6">
        <w:rPr>
          <w:rFonts w:eastAsiaTheme="minorEastAsia" w:cs="Times New Roman"/>
          <w:sz w:val="24"/>
          <w:szCs w:val="24"/>
          <w:lang w:eastAsia="ru-RU"/>
        </w:rPr>
        <w:t>п</w:t>
      </w:r>
      <w:r w:rsidRPr="00132E68">
        <w:rPr>
          <w:rFonts w:eastAsiaTheme="minorEastAsia" w:cs="Times New Roman"/>
          <w:sz w:val="24"/>
          <w:szCs w:val="24"/>
          <w:lang w:eastAsia="ru-RU"/>
        </w:rPr>
        <w:t xml:space="preserve">анель управления будет скрыта. Для возврата </w:t>
      </w:r>
      <w:r w:rsidR="00AE38C6">
        <w:rPr>
          <w:rFonts w:eastAsiaTheme="minorEastAsia" w:cs="Times New Roman"/>
          <w:sz w:val="24"/>
          <w:szCs w:val="24"/>
          <w:lang w:eastAsia="ru-RU"/>
        </w:rPr>
        <w:t>п</w:t>
      </w:r>
      <w:r w:rsidRPr="00132E68">
        <w:rPr>
          <w:rFonts w:eastAsiaTheme="minorEastAsia" w:cs="Times New Roman"/>
          <w:sz w:val="24"/>
          <w:szCs w:val="24"/>
          <w:lang w:eastAsia="ru-RU"/>
        </w:rPr>
        <w:t>анели управления снова кликните на кнопку «Меню».</w:t>
      </w:r>
    </w:p>
    <w:p w:rsidR="00590452" w:rsidRPr="00EC1DD3" w:rsidRDefault="00590452" w:rsidP="00B5566C">
      <w:pPr>
        <w:pStyle w:val="3"/>
        <w:numPr>
          <w:ilvl w:val="2"/>
          <w:numId w:val="7"/>
        </w:numPr>
        <w:spacing w:line="240" w:lineRule="auto"/>
        <w:ind w:left="0" w:firstLine="0"/>
        <w:rPr>
          <w:rFonts w:cs="Times New Roman"/>
          <w:sz w:val="24"/>
          <w:szCs w:val="24"/>
        </w:rPr>
      </w:pPr>
      <w:bookmarkStart w:id="4358" w:name="_Toc388635160"/>
      <w:bookmarkStart w:id="4359" w:name="_Toc388873694"/>
      <w:bookmarkStart w:id="4360" w:name="_Toc388965477"/>
      <w:bookmarkStart w:id="4361" w:name="_Toc388965792"/>
      <w:bookmarkStart w:id="4362" w:name="_Toc388966106"/>
      <w:bookmarkStart w:id="4363" w:name="_Toc388966420"/>
      <w:bookmarkStart w:id="4364" w:name="_Toc388966734"/>
      <w:bookmarkStart w:id="4365" w:name="_Toc388967046"/>
      <w:bookmarkStart w:id="4366" w:name="_Toc388967359"/>
      <w:bookmarkStart w:id="4367" w:name="_Toc388967672"/>
      <w:bookmarkStart w:id="4368" w:name="_Toc388967983"/>
      <w:bookmarkStart w:id="4369" w:name="_Toc389040327"/>
      <w:bookmarkStart w:id="4370" w:name="_Toc389042742"/>
      <w:bookmarkStart w:id="4371" w:name="_Toc389043510"/>
      <w:bookmarkStart w:id="4372" w:name="_Toc389044278"/>
      <w:bookmarkStart w:id="4373" w:name="_Toc389045050"/>
      <w:bookmarkStart w:id="4374" w:name="_Toc389045822"/>
      <w:bookmarkStart w:id="4375" w:name="_Toc389046595"/>
      <w:bookmarkStart w:id="4376" w:name="_Toc389047367"/>
      <w:bookmarkStart w:id="4377" w:name="_Toc389048140"/>
      <w:bookmarkStart w:id="4378" w:name="_Toc389048339"/>
      <w:bookmarkStart w:id="4379" w:name="_Toc389048539"/>
      <w:bookmarkStart w:id="4380" w:name="_Toc389048738"/>
      <w:bookmarkStart w:id="4381" w:name="_Toc389049513"/>
      <w:bookmarkStart w:id="4382" w:name="_Toc389050286"/>
      <w:bookmarkStart w:id="4383" w:name="_Toc389051059"/>
      <w:bookmarkStart w:id="4384" w:name="_Toc389051832"/>
      <w:bookmarkStart w:id="4385" w:name="_Toc389051964"/>
      <w:bookmarkStart w:id="4386" w:name="_Toc389052099"/>
      <w:bookmarkStart w:id="4387" w:name="_Toc389052241"/>
      <w:bookmarkStart w:id="4388" w:name="_Toc389226649"/>
      <w:bookmarkStart w:id="4389" w:name="_Toc389227488"/>
      <w:bookmarkStart w:id="4390" w:name="_Toc389238401"/>
      <w:bookmarkStart w:id="4391" w:name="_Toc389238558"/>
      <w:bookmarkStart w:id="4392" w:name="_Toc389238716"/>
      <w:bookmarkStart w:id="4393" w:name="_Toc389238875"/>
      <w:bookmarkStart w:id="4394" w:name="_Toc389239034"/>
      <w:bookmarkStart w:id="4395" w:name="_Toc389239193"/>
      <w:bookmarkStart w:id="4396" w:name="_Toc389239351"/>
      <w:bookmarkStart w:id="4397" w:name="_Toc389239510"/>
      <w:bookmarkStart w:id="4398" w:name="_Toc389239668"/>
      <w:bookmarkStart w:id="4399" w:name="_Toc389239824"/>
      <w:bookmarkStart w:id="4400" w:name="_Toc389493393"/>
      <w:bookmarkStart w:id="4401" w:name="_Toc389493558"/>
      <w:bookmarkStart w:id="4402" w:name="_Toc389493724"/>
      <w:bookmarkStart w:id="4403" w:name="_Toc389584095"/>
      <w:bookmarkStart w:id="4404" w:name="_Toc389584263"/>
      <w:bookmarkStart w:id="4405" w:name="_Toc389668763"/>
      <w:bookmarkStart w:id="4406" w:name="_Toc389668930"/>
      <w:bookmarkStart w:id="4407" w:name="_Toc389728641"/>
      <w:bookmarkStart w:id="4408" w:name="_Toc389728912"/>
      <w:bookmarkStart w:id="4409" w:name="_Toc389730993"/>
      <w:bookmarkStart w:id="4410" w:name="_Toc389736006"/>
      <w:bookmarkStart w:id="4411" w:name="_Toc390071698"/>
      <w:bookmarkStart w:id="4412" w:name="_Toc390072166"/>
      <w:bookmarkStart w:id="4413" w:name="_Toc390072339"/>
      <w:bookmarkStart w:id="4414" w:name="_Toc390158453"/>
      <w:bookmarkStart w:id="4415" w:name="_Toc390158626"/>
      <w:bookmarkStart w:id="4416" w:name="_Toc390158800"/>
      <w:bookmarkStart w:id="4417" w:name="_Toc390158975"/>
      <w:bookmarkStart w:id="4418" w:name="_Toc390253750"/>
      <w:bookmarkStart w:id="4419" w:name="_Toc390257268"/>
      <w:bookmarkStart w:id="4420" w:name="_Toc390257955"/>
      <w:bookmarkStart w:id="4421" w:name="_Toc390258127"/>
      <w:bookmarkStart w:id="4422" w:name="_Toc388635162"/>
      <w:bookmarkStart w:id="4423" w:name="_Toc388873696"/>
      <w:bookmarkStart w:id="4424" w:name="_Toc388965479"/>
      <w:bookmarkStart w:id="4425" w:name="_Toc388965794"/>
      <w:bookmarkStart w:id="4426" w:name="_Toc388966108"/>
      <w:bookmarkStart w:id="4427" w:name="_Toc388966422"/>
      <w:bookmarkStart w:id="4428" w:name="_Toc388966736"/>
      <w:bookmarkStart w:id="4429" w:name="_Toc388967048"/>
      <w:bookmarkStart w:id="4430" w:name="_Toc388967361"/>
      <w:bookmarkStart w:id="4431" w:name="_Toc388967674"/>
      <w:bookmarkStart w:id="4432" w:name="_Toc388967985"/>
      <w:bookmarkStart w:id="4433" w:name="_Toc389040329"/>
      <w:bookmarkStart w:id="4434" w:name="_Toc389042744"/>
      <w:bookmarkStart w:id="4435" w:name="_Toc389043512"/>
      <w:bookmarkStart w:id="4436" w:name="_Toc389044280"/>
      <w:bookmarkStart w:id="4437" w:name="_Toc389045052"/>
      <w:bookmarkStart w:id="4438" w:name="_Toc389045824"/>
      <w:bookmarkStart w:id="4439" w:name="_Toc389046597"/>
      <w:bookmarkStart w:id="4440" w:name="_Toc389047369"/>
      <w:bookmarkStart w:id="4441" w:name="_Toc389048142"/>
      <w:bookmarkStart w:id="4442" w:name="_Toc389048341"/>
      <w:bookmarkStart w:id="4443" w:name="_Toc389048541"/>
      <w:bookmarkStart w:id="4444" w:name="_Toc389048740"/>
      <w:bookmarkStart w:id="4445" w:name="_Toc389049515"/>
      <w:bookmarkStart w:id="4446" w:name="_Toc389050288"/>
      <w:bookmarkStart w:id="4447" w:name="_Toc389051061"/>
      <w:bookmarkStart w:id="4448" w:name="_Toc389051834"/>
      <w:bookmarkStart w:id="4449" w:name="_Toc389051966"/>
      <w:bookmarkStart w:id="4450" w:name="_Toc389052101"/>
      <w:bookmarkStart w:id="4451" w:name="_Toc389052243"/>
      <w:bookmarkStart w:id="4452" w:name="_Toc389226651"/>
      <w:bookmarkStart w:id="4453" w:name="_Toc389227490"/>
      <w:bookmarkStart w:id="4454" w:name="_Toc389238403"/>
      <w:bookmarkStart w:id="4455" w:name="_Toc389238560"/>
      <w:bookmarkStart w:id="4456" w:name="_Toc389238718"/>
      <w:bookmarkStart w:id="4457" w:name="_Toc389238877"/>
      <w:bookmarkStart w:id="4458" w:name="_Toc389239036"/>
      <w:bookmarkStart w:id="4459" w:name="_Toc389239195"/>
      <w:bookmarkStart w:id="4460" w:name="_Toc389239353"/>
      <w:bookmarkStart w:id="4461" w:name="_Toc389239512"/>
      <w:bookmarkStart w:id="4462" w:name="_Toc389239670"/>
      <w:bookmarkStart w:id="4463" w:name="_Toc389239826"/>
      <w:bookmarkStart w:id="4464" w:name="_Toc389493395"/>
      <w:bookmarkStart w:id="4465" w:name="_Toc389493560"/>
      <w:bookmarkStart w:id="4466" w:name="_Toc389493726"/>
      <w:bookmarkStart w:id="4467" w:name="_Toc389584097"/>
      <w:bookmarkStart w:id="4468" w:name="_Toc389584265"/>
      <w:bookmarkStart w:id="4469" w:name="_Toc389668765"/>
      <w:bookmarkStart w:id="4470" w:name="_Toc389668932"/>
      <w:bookmarkStart w:id="4471" w:name="_Toc389728642"/>
      <w:bookmarkStart w:id="4472" w:name="_Toc389728913"/>
      <w:bookmarkStart w:id="4473" w:name="_Toc389730994"/>
      <w:bookmarkStart w:id="4474" w:name="_Toc389736007"/>
      <w:bookmarkStart w:id="4475" w:name="_Toc390071699"/>
      <w:bookmarkStart w:id="4476" w:name="_Toc390072167"/>
      <w:bookmarkStart w:id="4477" w:name="_Toc390072340"/>
      <w:bookmarkStart w:id="4478" w:name="_Toc390158454"/>
      <w:bookmarkStart w:id="4479" w:name="_Toc390158627"/>
      <w:bookmarkStart w:id="4480" w:name="_Toc390158801"/>
      <w:bookmarkStart w:id="4481" w:name="_Toc390158976"/>
      <w:bookmarkStart w:id="4482" w:name="_Toc390253751"/>
      <w:bookmarkStart w:id="4483" w:name="_Toc390257269"/>
      <w:bookmarkStart w:id="4484" w:name="_Toc390257956"/>
      <w:bookmarkStart w:id="4485" w:name="_Toc390258128"/>
      <w:bookmarkStart w:id="4486" w:name="_Toc70508605"/>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r w:rsidRPr="00EC1DD3">
        <w:rPr>
          <w:rFonts w:cs="Times New Roman"/>
          <w:sz w:val="24"/>
          <w:szCs w:val="24"/>
        </w:rPr>
        <w:t>Кнопка блокировки интерфейса</w:t>
      </w:r>
      <w:bookmarkEnd w:id="4486"/>
    </w:p>
    <w:p w:rsidR="00590452" w:rsidRPr="00EC1DD3" w:rsidRDefault="00590452" w:rsidP="00B5566C">
      <w:pPr>
        <w:spacing w:line="240" w:lineRule="auto"/>
        <w:ind w:firstLine="567"/>
        <w:jc w:val="both"/>
      </w:pPr>
      <w:r w:rsidRPr="00EC1DD3">
        <w:rPr>
          <w:rFonts w:cs="Times New Roman"/>
          <w:sz w:val="24"/>
          <w:szCs w:val="24"/>
        </w:rPr>
        <w:t xml:space="preserve">Данная кнопка нижней панели </w:t>
      </w:r>
      <w:r w:rsidR="0052472F">
        <w:rPr>
          <w:rFonts w:cs="Times New Roman"/>
          <w:sz w:val="24"/>
          <w:szCs w:val="24"/>
        </w:rPr>
        <w:t>КК ПРАЙМ-БИРЖИ</w:t>
      </w:r>
      <w:r w:rsidRPr="00EC1DD3">
        <w:rPr>
          <w:rFonts w:cs="Times New Roman"/>
          <w:sz w:val="24"/>
          <w:szCs w:val="24"/>
        </w:rPr>
        <w:t xml:space="preserve"> блокирует перемещение, закрытие и открытие информационных инструментов, предотвращая случайное повреждение настроенной ранее конфигурации информационной панели.</w:t>
      </w:r>
    </w:p>
    <w:p w:rsidR="00590452" w:rsidRPr="00EC1DD3" w:rsidRDefault="00590452" w:rsidP="00B5566C">
      <w:pPr>
        <w:pStyle w:val="3"/>
        <w:numPr>
          <w:ilvl w:val="2"/>
          <w:numId w:val="7"/>
        </w:numPr>
        <w:spacing w:line="240" w:lineRule="auto"/>
        <w:ind w:left="0" w:firstLine="0"/>
        <w:rPr>
          <w:rFonts w:eastAsiaTheme="minorEastAsia" w:cs="Times New Roman"/>
          <w:sz w:val="24"/>
          <w:szCs w:val="24"/>
          <w:lang w:eastAsia="ru-RU"/>
        </w:rPr>
      </w:pPr>
      <w:bookmarkStart w:id="4487" w:name="_Toc70508606"/>
      <w:r w:rsidRPr="00EC1DD3">
        <w:rPr>
          <w:rFonts w:eastAsiaTheme="minorEastAsia" w:cs="Times New Roman"/>
          <w:sz w:val="24"/>
          <w:szCs w:val="24"/>
          <w:lang w:eastAsia="ru-RU"/>
        </w:rPr>
        <w:t>Информация о программе</w:t>
      </w:r>
      <w:bookmarkEnd w:id="4487"/>
    </w:p>
    <w:p w:rsidR="00590452" w:rsidRPr="00EC1DD3" w:rsidRDefault="00371275" w:rsidP="00B5566C">
      <w:pPr>
        <w:spacing w:line="240" w:lineRule="auto"/>
        <w:ind w:firstLine="567"/>
        <w:jc w:val="both"/>
        <w:rPr>
          <w:lang w:eastAsia="ru-RU"/>
        </w:rPr>
      </w:pPr>
      <w:r w:rsidRPr="00EC1DD3">
        <w:rPr>
          <w:rFonts w:cs="Times New Roman"/>
          <w:sz w:val="24"/>
          <w:szCs w:val="24"/>
        </w:rPr>
        <w:t xml:space="preserve">Данная кнопка вызывает окно с информацией о программе, в частности: номер версии, идентификатор сборки, тип используемого сервера, адрес сервера, порт сервера, логин на сервере, </w:t>
      </w:r>
      <w:r w:rsidR="00572640" w:rsidRPr="00EC1DD3">
        <w:rPr>
          <w:rFonts w:cs="Times New Roman"/>
          <w:sz w:val="24"/>
          <w:szCs w:val="24"/>
        </w:rPr>
        <w:t xml:space="preserve">а также </w:t>
      </w:r>
      <w:r w:rsidRPr="00EC1DD3">
        <w:rPr>
          <w:rFonts w:cs="Times New Roman"/>
          <w:sz w:val="24"/>
          <w:szCs w:val="24"/>
        </w:rPr>
        <w:t>режим хеширования, режим работы с ЭП, версию и сборку.</w:t>
      </w:r>
    </w:p>
    <w:p w:rsidR="00597CA7" w:rsidRPr="00AF5183" w:rsidRDefault="00732B6C" w:rsidP="00B5566C">
      <w:pPr>
        <w:pStyle w:val="3"/>
        <w:numPr>
          <w:ilvl w:val="2"/>
          <w:numId w:val="7"/>
        </w:numPr>
        <w:spacing w:line="240" w:lineRule="auto"/>
        <w:ind w:left="0" w:firstLine="0"/>
        <w:rPr>
          <w:rFonts w:cs="Times New Roman"/>
          <w:sz w:val="24"/>
          <w:szCs w:val="24"/>
        </w:rPr>
      </w:pPr>
      <w:bookmarkStart w:id="4488" w:name="_Toc70508607"/>
      <w:r w:rsidRPr="00132E68">
        <w:rPr>
          <w:rFonts w:cs="Times New Roman"/>
          <w:sz w:val="24"/>
          <w:szCs w:val="24"/>
        </w:rPr>
        <w:t>В</w:t>
      </w:r>
      <w:r w:rsidR="0017631F" w:rsidRPr="00132E68">
        <w:rPr>
          <w:rFonts w:cs="Times New Roman"/>
          <w:sz w:val="24"/>
          <w:szCs w:val="24"/>
        </w:rPr>
        <w:t>клад</w:t>
      </w:r>
      <w:r w:rsidRPr="00132E68">
        <w:rPr>
          <w:rFonts w:cs="Times New Roman"/>
          <w:sz w:val="24"/>
          <w:szCs w:val="24"/>
        </w:rPr>
        <w:t>ки</w:t>
      </w:r>
      <w:r w:rsidR="0017631F" w:rsidRPr="00132E68">
        <w:rPr>
          <w:rFonts w:cs="Times New Roman"/>
          <w:sz w:val="24"/>
          <w:szCs w:val="24"/>
        </w:rPr>
        <w:t xml:space="preserve"> </w:t>
      </w:r>
      <w:r w:rsidR="00597CA7" w:rsidRPr="00AF5183">
        <w:rPr>
          <w:rFonts w:cs="Times New Roman"/>
          <w:sz w:val="24"/>
          <w:szCs w:val="24"/>
        </w:rPr>
        <w:t>информационной панели</w:t>
      </w:r>
      <w:bookmarkEnd w:id="4488"/>
    </w:p>
    <w:p w:rsidR="001C33C6" w:rsidRDefault="00CB0403" w:rsidP="00B5566C">
      <w:pPr>
        <w:spacing w:line="240" w:lineRule="auto"/>
        <w:ind w:firstLine="567"/>
        <w:jc w:val="both"/>
        <w:rPr>
          <w:rStyle w:val="af3"/>
          <w:b w:val="0"/>
          <w:color w:val="000000" w:themeColor="text1"/>
          <w:sz w:val="24"/>
          <w:szCs w:val="24"/>
        </w:rPr>
      </w:pPr>
      <w:r w:rsidRPr="00AF5183">
        <w:rPr>
          <w:color w:val="000000" w:themeColor="text1"/>
          <w:sz w:val="24"/>
          <w:szCs w:val="24"/>
        </w:rPr>
        <w:t>Вкладка</w:t>
      </w:r>
      <w:r w:rsidR="0053155D">
        <w:rPr>
          <w:color w:val="000000" w:themeColor="text1"/>
          <w:sz w:val="24"/>
          <w:szCs w:val="24"/>
        </w:rPr>
        <w:t xml:space="preserve"> </w:t>
      </w:r>
      <w:r w:rsidRPr="00AF5183">
        <w:rPr>
          <w:color w:val="000000" w:themeColor="text1"/>
          <w:sz w:val="24"/>
          <w:szCs w:val="24"/>
        </w:rPr>
        <w:t xml:space="preserve">– </w:t>
      </w:r>
      <w:r w:rsidR="00243309" w:rsidRPr="00AF5183">
        <w:rPr>
          <w:color w:val="000000" w:themeColor="text1"/>
          <w:sz w:val="24"/>
          <w:szCs w:val="24"/>
        </w:rPr>
        <w:t>это независимая</w:t>
      </w:r>
      <w:r w:rsidRPr="00AF5183">
        <w:rPr>
          <w:color w:val="000000" w:themeColor="text1"/>
          <w:sz w:val="24"/>
          <w:szCs w:val="24"/>
        </w:rPr>
        <w:t xml:space="preserve"> </w:t>
      </w:r>
      <w:r w:rsidR="006C2996">
        <w:rPr>
          <w:sz w:val="24"/>
          <w:szCs w:val="24"/>
        </w:rPr>
        <w:t>и</w:t>
      </w:r>
      <w:r w:rsidR="006C2996" w:rsidRPr="00AF5183">
        <w:rPr>
          <w:sz w:val="24"/>
          <w:szCs w:val="24"/>
        </w:rPr>
        <w:t xml:space="preserve">нформационная </w:t>
      </w:r>
      <w:r w:rsidRPr="00AF5183">
        <w:rPr>
          <w:sz w:val="24"/>
          <w:szCs w:val="24"/>
        </w:rPr>
        <w:t>панель</w:t>
      </w:r>
      <w:r w:rsidR="00F101F5">
        <w:rPr>
          <w:sz w:val="24"/>
          <w:szCs w:val="24"/>
        </w:rPr>
        <w:t xml:space="preserve"> (рабочий стол пользователя)</w:t>
      </w:r>
      <w:r w:rsidRPr="00AF5183">
        <w:rPr>
          <w:sz w:val="24"/>
          <w:szCs w:val="24"/>
        </w:rPr>
        <w:t>, для которой возможно создать уникальную конфигурацию</w:t>
      </w:r>
      <w:r w:rsidR="00D03590" w:rsidRPr="00AF5183">
        <w:rPr>
          <w:sz w:val="24"/>
          <w:szCs w:val="24"/>
        </w:rPr>
        <w:t xml:space="preserve"> </w:t>
      </w:r>
      <w:r w:rsidR="00F101F5">
        <w:rPr>
          <w:sz w:val="24"/>
          <w:szCs w:val="24"/>
        </w:rPr>
        <w:t xml:space="preserve">(набор </w:t>
      </w:r>
      <w:r w:rsidR="00D03590" w:rsidRPr="00AF5183">
        <w:rPr>
          <w:color w:val="000000" w:themeColor="text1"/>
          <w:sz w:val="24"/>
          <w:szCs w:val="24"/>
        </w:rPr>
        <w:t>информационных инструментов</w:t>
      </w:r>
      <w:r w:rsidR="00F101F5">
        <w:rPr>
          <w:color w:val="000000" w:themeColor="text1"/>
          <w:sz w:val="24"/>
          <w:szCs w:val="24"/>
        </w:rPr>
        <w:t>)</w:t>
      </w:r>
      <w:r w:rsidR="00D03590" w:rsidRPr="00AF5183">
        <w:rPr>
          <w:color w:val="000000" w:themeColor="text1"/>
          <w:sz w:val="24"/>
          <w:szCs w:val="24"/>
        </w:rPr>
        <w:t>.</w:t>
      </w:r>
    </w:p>
    <w:p w:rsidR="002904FF" w:rsidRDefault="00DE3D8A" w:rsidP="00B5566C">
      <w:pPr>
        <w:spacing w:line="240" w:lineRule="auto"/>
        <w:ind w:firstLine="567"/>
        <w:jc w:val="both"/>
        <w:rPr>
          <w:color w:val="000000" w:themeColor="text1"/>
          <w:sz w:val="24"/>
          <w:szCs w:val="24"/>
        </w:rPr>
      </w:pPr>
      <w:r w:rsidRPr="00AF5183">
        <w:rPr>
          <w:b/>
          <w:sz w:val="24"/>
          <w:szCs w:val="24"/>
        </w:rPr>
        <w:t>Обратите внимание:</w:t>
      </w:r>
      <w:r w:rsidRPr="00AF5183">
        <w:rPr>
          <w:sz w:val="24"/>
          <w:szCs w:val="24"/>
        </w:rPr>
        <w:t xml:space="preserve"> Информация на каждой вкладке меняется, даже если вкладка в данный момент Вами не </w:t>
      </w:r>
      <w:r w:rsidR="00C30191" w:rsidRPr="00AF5183">
        <w:rPr>
          <w:sz w:val="24"/>
          <w:szCs w:val="24"/>
        </w:rPr>
        <w:t>просматривается</w:t>
      </w:r>
      <w:r w:rsidRPr="00AF5183">
        <w:rPr>
          <w:sz w:val="24"/>
          <w:szCs w:val="24"/>
        </w:rPr>
        <w:t>. Т.е.</w:t>
      </w:r>
      <w:r w:rsidR="001C33C6">
        <w:rPr>
          <w:sz w:val="24"/>
          <w:szCs w:val="24"/>
        </w:rPr>
        <w:t>,</w:t>
      </w:r>
      <w:r w:rsidRPr="00AF5183">
        <w:rPr>
          <w:sz w:val="24"/>
          <w:szCs w:val="24"/>
        </w:rPr>
        <w:t xml:space="preserve"> данные скачиваются с сервера и </w:t>
      </w:r>
      <w:r w:rsidRPr="00AF5183">
        <w:rPr>
          <w:color w:val="000000" w:themeColor="text1"/>
          <w:sz w:val="24"/>
          <w:szCs w:val="24"/>
        </w:rPr>
        <w:t>трафик идет.</w:t>
      </w:r>
    </w:p>
    <w:p w:rsidR="00C30191" w:rsidRPr="00AF5183" w:rsidRDefault="002E1E81" w:rsidP="00B5566C">
      <w:pPr>
        <w:pStyle w:val="afe"/>
      </w:pPr>
      <w:r>
        <w:rPr>
          <w:noProof/>
          <w:lang w:eastAsia="ru-RU"/>
        </w:rPr>
        <w:drawing>
          <wp:inline distT="0" distB="0" distL="0" distR="0">
            <wp:extent cx="5852160" cy="1554480"/>
            <wp:effectExtent l="0" t="0" r="0" b="762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2160" cy="1554480"/>
                    </a:xfrm>
                    <a:prstGeom prst="rect">
                      <a:avLst/>
                    </a:prstGeom>
                    <a:noFill/>
                    <a:ln>
                      <a:noFill/>
                    </a:ln>
                  </pic:spPr>
                </pic:pic>
              </a:graphicData>
            </a:graphic>
          </wp:inline>
        </w:drawing>
      </w:r>
    </w:p>
    <w:p w:rsidR="00491FD8" w:rsidRPr="00EC1DD3" w:rsidRDefault="00491FD8" w:rsidP="00B5566C">
      <w:pPr>
        <w:pStyle w:val="aff0"/>
      </w:pPr>
      <w:r w:rsidRPr="00EC1DD3">
        <w:t xml:space="preserve">Рисунок </w:t>
      </w:r>
      <w:r w:rsidR="007E33EC" w:rsidRPr="00AD7D33">
        <w:t>6</w:t>
      </w:r>
      <w:r w:rsidRPr="00EC1DD3">
        <w:t xml:space="preserve">. Контекстное меню для работы с вкладками </w:t>
      </w:r>
      <w:r w:rsidR="00741A09" w:rsidRPr="00EC1DD3">
        <w:t>ниж</w:t>
      </w:r>
      <w:r w:rsidR="00867832" w:rsidRPr="00EC1DD3">
        <w:t xml:space="preserve">ней </w:t>
      </w:r>
      <w:r w:rsidRPr="00EC1DD3">
        <w:t>панели</w:t>
      </w:r>
    </w:p>
    <w:p w:rsidR="00B72A50" w:rsidRPr="00EC1DD3" w:rsidRDefault="00B72A50" w:rsidP="00B5566C">
      <w:pPr>
        <w:pStyle w:val="af2"/>
        <w:ind w:firstLine="708"/>
        <w:jc w:val="both"/>
        <w:rPr>
          <w:rStyle w:val="af3"/>
          <w:b w:val="0"/>
        </w:rPr>
      </w:pPr>
      <w:r w:rsidRPr="00EC1DD3">
        <w:t>Возможно добавление новой вкладки (рабочего стола) путём клика по пиктограмме №</w:t>
      </w:r>
      <w:r w:rsidR="002C613A" w:rsidRPr="00EC1DD3">
        <w:t xml:space="preserve"> </w:t>
      </w:r>
      <w:r w:rsidR="002E1E81">
        <w:t>6</w:t>
      </w:r>
      <w:r w:rsidR="002C613A" w:rsidRPr="00EC1DD3">
        <w:t xml:space="preserve">, изображённой на Рисунке </w:t>
      </w:r>
      <w:r w:rsidR="005E3D53">
        <w:t>5</w:t>
      </w:r>
      <w:r w:rsidR="002C613A" w:rsidRPr="00EC1DD3">
        <w:t>.</w:t>
      </w:r>
      <w:r w:rsidR="00282C60" w:rsidRPr="00EC1DD3">
        <w:t xml:space="preserve"> По умолчанию только что добавленный рабочий стол будет иметь название «Новый». Возможно добавление не более десяти вкладок.</w:t>
      </w:r>
    </w:p>
    <w:p w:rsidR="00EE36B4" w:rsidRPr="009F5963" w:rsidRDefault="002161CE" w:rsidP="00B5566C">
      <w:pPr>
        <w:pStyle w:val="af2"/>
        <w:ind w:left="567" w:firstLine="141"/>
      </w:pPr>
      <w:r w:rsidRPr="00AF5183">
        <w:rPr>
          <w:rStyle w:val="af3"/>
          <w:b w:val="0"/>
        </w:rPr>
        <w:t xml:space="preserve">Для </w:t>
      </w:r>
      <w:r w:rsidR="00A73C78" w:rsidRPr="00AF5183">
        <w:rPr>
          <w:rStyle w:val="af3"/>
          <w:b w:val="0"/>
        </w:rPr>
        <w:t xml:space="preserve">переименования вкладки </w:t>
      </w:r>
      <w:r w:rsidR="00741A09" w:rsidRPr="00EC1DD3">
        <w:rPr>
          <w:rStyle w:val="af3"/>
          <w:b w:val="0"/>
        </w:rPr>
        <w:t>ниж</w:t>
      </w:r>
      <w:r w:rsidR="00F101F5" w:rsidRPr="00EC1DD3">
        <w:rPr>
          <w:rStyle w:val="af3"/>
          <w:b w:val="0"/>
        </w:rPr>
        <w:t>ней</w:t>
      </w:r>
      <w:r w:rsidR="00F101F5" w:rsidRPr="00AD7D33">
        <w:rPr>
          <w:rStyle w:val="af3"/>
          <w:b w:val="0"/>
        </w:rPr>
        <w:t xml:space="preserve"> </w:t>
      </w:r>
      <w:r w:rsidR="00A73C78" w:rsidRPr="00AF5183">
        <w:rPr>
          <w:rStyle w:val="af3"/>
          <w:b w:val="0"/>
        </w:rPr>
        <w:t>панели</w:t>
      </w:r>
      <w:r w:rsidR="00A73C78" w:rsidRPr="009F5963">
        <w:rPr>
          <w:rStyle w:val="af3"/>
          <w:b w:val="0"/>
        </w:rPr>
        <w:t xml:space="preserve"> </w:t>
      </w:r>
      <w:r w:rsidR="00EE36B4" w:rsidRPr="009F5963">
        <w:rPr>
          <w:rStyle w:val="af3"/>
          <w:b w:val="0"/>
        </w:rPr>
        <w:t>выполните следующие действия:</w:t>
      </w:r>
      <w:r w:rsidR="00EE36B4" w:rsidRPr="009F5963">
        <w:t xml:space="preserve"> </w:t>
      </w:r>
    </w:p>
    <w:p w:rsidR="00EE36B4" w:rsidRPr="00AF5183" w:rsidRDefault="00EE36B4" w:rsidP="00B5566C">
      <w:pPr>
        <w:pStyle w:val="a3"/>
        <w:numPr>
          <w:ilvl w:val="3"/>
          <w:numId w:val="18"/>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 xml:space="preserve">Выберите </w:t>
      </w:r>
      <w:r w:rsidR="00F101F5">
        <w:rPr>
          <w:rFonts w:eastAsia="Times New Roman"/>
          <w:sz w:val="24"/>
          <w:szCs w:val="24"/>
        </w:rPr>
        <w:t>в</w:t>
      </w:r>
      <w:r w:rsidR="00F101F5" w:rsidRPr="00AF5183">
        <w:rPr>
          <w:rFonts w:eastAsia="Times New Roman"/>
          <w:sz w:val="24"/>
          <w:szCs w:val="24"/>
        </w:rPr>
        <w:t xml:space="preserve">кладку </w:t>
      </w:r>
      <w:r w:rsidRPr="00AF5183">
        <w:rPr>
          <w:rFonts w:eastAsia="Times New Roman"/>
          <w:sz w:val="24"/>
          <w:szCs w:val="24"/>
        </w:rPr>
        <w:t>и кликните по ней правой кнопкой мыши</w:t>
      </w:r>
      <w:r w:rsidR="003D626E" w:rsidRPr="00132E68">
        <w:rPr>
          <w:rFonts w:eastAsia="Times New Roman"/>
          <w:sz w:val="24"/>
          <w:szCs w:val="24"/>
        </w:rPr>
        <w:t xml:space="preserve"> (выбранная вкладка выделяется цветом)</w:t>
      </w:r>
      <w:r w:rsidRPr="00AF5183">
        <w:rPr>
          <w:rFonts w:eastAsia="Times New Roman"/>
          <w:sz w:val="24"/>
          <w:szCs w:val="24"/>
        </w:rPr>
        <w:t>;</w:t>
      </w:r>
    </w:p>
    <w:p w:rsidR="00EE36B4" w:rsidRPr="00AF5183" w:rsidRDefault="00EE36B4" w:rsidP="00B5566C">
      <w:pPr>
        <w:pStyle w:val="a3"/>
        <w:numPr>
          <w:ilvl w:val="3"/>
          <w:numId w:val="18"/>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В появившемся контекстном меню выберите пункт "Переименовать</w:t>
      </w:r>
      <w:r w:rsidR="0053244C" w:rsidRPr="00AF5183">
        <w:rPr>
          <w:rFonts w:eastAsia="Times New Roman"/>
          <w:sz w:val="24"/>
          <w:szCs w:val="24"/>
        </w:rPr>
        <w:t>…</w:t>
      </w:r>
      <w:r w:rsidRPr="00AF5183">
        <w:rPr>
          <w:rFonts w:eastAsia="Times New Roman"/>
          <w:sz w:val="24"/>
          <w:szCs w:val="24"/>
        </w:rPr>
        <w:t>";</w:t>
      </w:r>
    </w:p>
    <w:p w:rsidR="0053244C" w:rsidRPr="00AF5183" w:rsidRDefault="00EE36B4" w:rsidP="00B5566C">
      <w:pPr>
        <w:pStyle w:val="a3"/>
        <w:numPr>
          <w:ilvl w:val="3"/>
          <w:numId w:val="18"/>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lastRenderedPageBreak/>
        <w:t>Введите необходимое имя</w:t>
      </w:r>
      <w:r w:rsidR="0053244C" w:rsidRPr="00AF5183">
        <w:rPr>
          <w:rFonts w:eastAsia="Times New Roman"/>
          <w:sz w:val="24"/>
          <w:szCs w:val="24"/>
        </w:rPr>
        <w:t>;</w:t>
      </w:r>
    </w:p>
    <w:p w:rsidR="00EE36B4" w:rsidRPr="00AF5183" w:rsidRDefault="0053244C" w:rsidP="00B5566C">
      <w:pPr>
        <w:pStyle w:val="a3"/>
        <w:numPr>
          <w:ilvl w:val="3"/>
          <w:numId w:val="18"/>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Нажмите клавишу «</w:t>
      </w:r>
      <w:r w:rsidRPr="00AF5183">
        <w:rPr>
          <w:rFonts w:eastAsia="Times New Roman"/>
          <w:sz w:val="24"/>
          <w:szCs w:val="24"/>
          <w:lang w:val="en-US"/>
        </w:rPr>
        <w:t>Enter</w:t>
      </w:r>
      <w:r w:rsidRPr="00AF5183">
        <w:rPr>
          <w:rFonts w:eastAsia="Times New Roman"/>
          <w:sz w:val="24"/>
          <w:szCs w:val="24"/>
        </w:rPr>
        <w:t>» на клавиатуре</w:t>
      </w:r>
      <w:r w:rsidR="00EE36B4" w:rsidRPr="00AF5183">
        <w:rPr>
          <w:rFonts w:eastAsia="Times New Roman"/>
          <w:sz w:val="24"/>
          <w:szCs w:val="24"/>
        </w:rPr>
        <w:t>.</w:t>
      </w:r>
    </w:p>
    <w:p w:rsidR="002D6EAA" w:rsidRPr="00EC1DD3" w:rsidRDefault="002D6EAA" w:rsidP="00B5566C">
      <w:pPr>
        <w:pStyle w:val="af2"/>
        <w:ind w:firstLine="567"/>
        <w:jc w:val="both"/>
        <w:rPr>
          <w:rStyle w:val="af3"/>
          <w:b w:val="0"/>
        </w:rPr>
      </w:pPr>
      <w:r w:rsidRPr="00EC1DD3">
        <w:rPr>
          <w:rStyle w:val="af3"/>
          <w:b w:val="0"/>
        </w:rPr>
        <w:t xml:space="preserve">Когда вкладки перестают целиком умещаться на нижней панели, появляется возможность навигации по вкладкам влево и вправо с помощью пиктограмм № </w:t>
      </w:r>
      <w:r w:rsidR="00F073A3">
        <w:rPr>
          <w:rStyle w:val="af3"/>
          <w:b w:val="0"/>
        </w:rPr>
        <w:t>4</w:t>
      </w:r>
      <w:r w:rsidRPr="00EC1DD3">
        <w:rPr>
          <w:rStyle w:val="af3"/>
          <w:b w:val="0"/>
        </w:rPr>
        <w:t xml:space="preserve">, представленных на Рисунке </w:t>
      </w:r>
      <w:r w:rsidR="005E3D53">
        <w:rPr>
          <w:rStyle w:val="af3"/>
          <w:b w:val="0"/>
        </w:rPr>
        <w:t>5</w:t>
      </w:r>
      <w:r w:rsidRPr="00EC1DD3">
        <w:rPr>
          <w:rStyle w:val="af3"/>
          <w:b w:val="0"/>
        </w:rPr>
        <w:t xml:space="preserve">. </w:t>
      </w:r>
    </w:p>
    <w:p w:rsidR="006063BB" w:rsidRPr="006063BB" w:rsidRDefault="00167782" w:rsidP="00B5566C">
      <w:pPr>
        <w:pStyle w:val="af2"/>
        <w:ind w:firstLine="567"/>
        <w:jc w:val="both"/>
        <w:rPr>
          <w:rStyle w:val="af3"/>
          <w:b w:val="0"/>
        </w:rPr>
      </w:pPr>
      <w:r w:rsidRPr="00132E68">
        <w:rPr>
          <w:rStyle w:val="af3"/>
          <w:b w:val="0"/>
        </w:rPr>
        <w:t>По умолчанию на вкладках автоматически сохраняется последняя настроенная пользователем конфигурация, которая и будет загружена при его повторном подключении к серверу.</w:t>
      </w:r>
    </w:p>
    <w:p w:rsidR="004F29A0" w:rsidRDefault="00622B27" w:rsidP="00B5566C">
      <w:pPr>
        <w:spacing w:line="240" w:lineRule="auto"/>
        <w:ind w:firstLine="360"/>
        <w:jc w:val="both"/>
        <w:rPr>
          <w:sz w:val="24"/>
          <w:szCs w:val="24"/>
        </w:rPr>
      </w:pPr>
      <w:r w:rsidRPr="00AF5183">
        <w:rPr>
          <w:rFonts w:cs="Times New Roman"/>
          <w:sz w:val="24"/>
          <w:szCs w:val="24"/>
        </w:rPr>
        <w:t xml:space="preserve">Текущие конфигурации вкладок могут быть </w:t>
      </w:r>
      <w:r w:rsidR="00167782">
        <w:rPr>
          <w:rFonts w:cs="Times New Roman"/>
          <w:sz w:val="24"/>
          <w:szCs w:val="24"/>
        </w:rPr>
        <w:t xml:space="preserve">также </w:t>
      </w:r>
      <w:r w:rsidRPr="00AF5183">
        <w:rPr>
          <w:rFonts w:cs="Times New Roman"/>
          <w:sz w:val="24"/>
          <w:szCs w:val="24"/>
        </w:rPr>
        <w:t xml:space="preserve">сохранены вручную в специальных ячейках. </w:t>
      </w:r>
      <w:r w:rsidR="00083097" w:rsidRPr="00AF5183">
        <w:rPr>
          <w:sz w:val="24"/>
          <w:szCs w:val="24"/>
        </w:rPr>
        <w:t>В</w:t>
      </w:r>
      <w:r w:rsidR="00191ABF" w:rsidRPr="00AF5183">
        <w:rPr>
          <w:sz w:val="24"/>
          <w:szCs w:val="24"/>
        </w:rPr>
        <w:t>се содержимое вкладки: перенесенные туда пользователем графики, таблицы и новостные ленты</w:t>
      </w:r>
      <w:r w:rsidR="00867832">
        <w:rPr>
          <w:sz w:val="24"/>
          <w:szCs w:val="24"/>
        </w:rPr>
        <w:t>,</w:t>
      </w:r>
      <w:r w:rsidR="00191ABF" w:rsidRPr="00AF5183">
        <w:rPr>
          <w:sz w:val="24"/>
          <w:szCs w:val="24"/>
        </w:rPr>
        <w:t xml:space="preserve"> можно сохранить в </w:t>
      </w:r>
      <w:r w:rsidR="00167782" w:rsidRPr="00AF5183">
        <w:rPr>
          <w:sz w:val="24"/>
          <w:szCs w:val="24"/>
        </w:rPr>
        <w:t xml:space="preserve">одной из </w:t>
      </w:r>
      <w:r w:rsidR="00191ABF" w:rsidRPr="00AF5183">
        <w:rPr>
          <w:sz w:val="24"/>
          <w:szCs w:val="24"/>
        </w:rPr>
        <w:t xml:space="preserve">15-ти </w:t>
      </w:r>
      <w:r w:rsidR="00867832" w:rsidRPr="00AF5183">
        <w:rPr>
          <w:sz w:val="24"/>
          <w:szCs w:val="24"/>
        </w:rPr>
        <w:t>яче</w:t>
      </w:r>
      <w:r w:rsidR="00867832">
        <w:rPr>
          <w:sz w:val="24"/>
          <w:szCs w:val="24"/>
        </w:rPr>
        <w:t>ек</w:t>
      </w:r>
      <w:r w:rsidR="00867832" w:rsidRPr="00AF5183">
        <w:rPr>
          <w:sz w:val="24"/>
          <w:szCs w:val="24"/>
        </w:rPr>
        <w:t xml:space="preserve"> </w:t>
      </w:r>
      <w:r w:rsidR="009F5963" w:rsidRPr="00AF5183">
        <w:rPr>
          <w:sz w:val="24"/>
          <w:szCs w:val="24"/>
        </w:rPr>
        <w:t xml:space="preserve">(не путайте с ячейкой </w:t>
      </w:r>
      <w:r w:rsidR="00867832">
        <w:rPr>
          <w:sz w:val="24"/>
          <w:szCs w:val="24"/>
        </w:rPr>
        <w:t>и</w:t>
      </w:r>
      <w:r w:rsidR="00867832" w:rsidRPr="00AF5183">
        <w:rPr>
          <w:sz w:val="24"/>
          <w:szCs w:val="24"/>
        </w:rPr>
        <w:t xml:space="preserve">нформационной </w:t>
      </w:r>
      <w:r w:rsidR="009F5963" w:rsidRPr="00AF5183">
        <w:rPr>
          <w:sz w:val="24"/>
          <w:szCs w:val="24"/>
        </w:rPr>
        <w:t>панели)</w:t>
      </w:r>
      <w:r w:rsidR="001C33C6">
        <w:rPr>
          <w:sz w:val="24"/>
          <w:szCs w:val="24"/>
        </w:rPr>
        <w:t>. В</w:t>
      </w:r>
      <w:r w:rsidR="00191ABF" w:rsidRPr="00AF5183">
        <w:rPr>
          <w:sz w:val="24"/>
          <w:szCs w:val="24"/>
        </w:rPr>
        <w:t xml:space="preserve"> системе будет храниться до 15-ти настроенных персонально для Вас «рабочих столов»</w:t>
      </w:r>
      <w:r w:rsidR="00191847" w:rsidRPr="00AF5183">
        <w:rPr>
          <w:sz w:val="24"/>
          <w:szCs w:val="24"/>
        </w:rPr>
        <w:t>.</w:t>
      </w:r>
      <w:r w:rsidR="00191ABF" w:rsidRPr="00AF5183">
        <w:rPr>
          <w:sz w:val="24"/>
          <w:szCs w:val="24"/>
        </w:rPr>
        <w:t xml:space="preserve"> При этом одновременная работа воз</w:t>
      </w:r>
      <w:r w:rsidR="00D4034F" w:rsidRPr="00AF5183">
        <w:rPr>
          <w:sz w:val="24"/>
          <w:szCs w:val="24"/>
        </w:rPr>
        <w:t xml:space="preserve">можна с </w:t>
      </w:r>
      <w:r w:rsidR="007203C4">
        <w:rPr>
          <w:sz w:val="24"/>
          <w:szCs w:val="24"/>
        </w:rPr>
        <w:t>десятью</w:t>
      </w:r>
      <w:r w:rsidR="00867832">
        <w:rPr>
          <w:sz w:val="24"/>
          <w:szCs w:val="24"/>
        </w:rPr>
        <w:t xml:space="preserve"> </w:t>
      </w:r>
      <w:r w:rsidR="00D4034F" w:rsidRPr="00AF5183">
        <w:rPr>
          <w:sz w:val="24"/>
          <w:szCs w:val="24"/>
        </w:rPr>
        <w:t>из них</w:t>
      </w:r>
      <w:r w:rsidR="00191847" w:rsidRPr="00AF5183">
        <w:rPr>
          <w:sz w:val="24"/>
          <w:szCs w:val="24"/>
        </w:rPr>
        <w:t xml:space="preserve">, т.к. </w:t>
      </w:r>
      <w:r w:rsidR="00191ABF" w:rsidRPr="00AF5183">
        <w:rPr>
          <w:sz w:val="24"/>
          <w:szCs w:val="24"/>
        </w:rPr>
        <w:t xml:space="preserve">в каждый момент времени </w:t>
      </w:r>
      <w:r w:rsidR="001C33C6">
        <w:rPr>
          <w:sz w:val="24"/>
          <w:szCs w:val="24"/>
        </w:rPr>
        <w:t xml:space="preserve">на экране </w:t>
      </w:r>
      <w:r w:rsidR="00191847" w:rsidRPr="00AF5183">
        <w:rPr>
          <w:sz w:val="24"/>
          <w:szCs w:val="24"/>
        </w:rPr>
        <w:t xml:space="preserve">доступно </w:t>
      </w:r>
      <w:r w:rsidR="007203C4">
        <w:rPr>
          <w:sz w:val="24"/>
          <w:szCs w:val="24"/>
        </w:rPr>
        <w:t>десять</w:t>
      </w:r>
      <w:r w:rsidR="00191847" w:rsidRPr="00AF5183">
        <w:rPr>
          <w:sz w:val="24"/>
          <w:szCs w:val="24"/>
        </w:rPr>
        <w:t xml:space="preserve"> вкладок</w:t>
      </w:r>
      <w:r w:rsidR="00191ABF" w:rsidRPr="00AF5183">
        <w:rPr>
          <w:sz w:val="24"/>
          <w:szCs w:val="24"/>
        </w:rPr>
        <w:t>.</w:t>
      </w:r>
    </w:p>
    <w:p w:rsidR="00191ABF" w:rsidRPr="00A33751" w:rsidRDefault="004F29A0" w:rsidP="00B5566C">
      <w:pPr>
        <w:pStyle w:val="afe"/>
        <w:rPr>
          <w:sz w:val="24"/>
        </w:rPr>
      </w:pPr>
      <w:r w:rsidRPr="00AD7D33">
        <w:rPr>
          <w:noProof/>
          <w:lang w:eastAsia="ru-RU"/>
        </w:rPr>
        <w:lastRenderedPageBreak/>
        <mc:AlternateContent>
          <mc:Choice Requires="wps">
            <w:drawing>
              <wp:anchor distT="0" distB="0" distL="114300" distR="114300" simplePos="0" relativeHeight="252035072" behindDoc="0" locked="0" layoutInCell="1" allowOverlap="1" wp14:anchorId="579B94F5" wp14:editId="06AE6B53">
                <wp:simplePos x="0" y="0"/>
                <wp:positionH relativeFrom="column">
                  <wp:posOffset>1320165</wp:posOffset>
                </wp:positionH>
                <wp:positionV relativeFrom="paragraph">
                  <wp:posOffset>3492500</wp:posOffset>
                </wp:positionV>
                <wp:extent cx="638175" cy="333375"/>
                <wp:effectExtent l="0" t="0" r="28575" b="28575"/>
                <wp:wrapNone/>
                <wp:docPr id="33" name="Овал 33"/>
                <wp:cNvGraphicFramePr/>
                <a:graphic xmlns:a="http://schemas.openxmlformats.org/drawingml/2006/main">
                  <a:graphicData uri="http://schemas.microsoft.com/office/word/2010/wordprocessingShape">
                    <wps:wsp>
                      <wps:cNvSpPr/>
                      <wps:spPr>
                        <a:xfrm>
                          <a:off x="0" y="0"/>
                          <a:ext cx="63817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6A99AC4" id="Овал 33" o:spid="_x0000_s1026" style="position:absolute;margin-left:103.95pt;margin-top:275pt;width:50.25pt;height:26.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" filled="f" strokecolor="#c0504d [3205]" strokeweight="2pt"/>
            </w:pict>
          </mc:Fallback>
        </mc:AlternateContent>
      </w:r>
      <w:r w:rsidRPr="00EC1DD3">
        <w:rPr>
          <w:noProof/>
          <w:lang w:eastAsia="ru-RU"/>
        </w:rPr>
        <mc:AlternateContent>
          <mc:Choice Requires="wps">
            <w:drawing>
              <wp:anchor distT="0" distB="0" distL="114300" distR="114300" simplePos="0" relativeHeight="252036096" behindDoc="0" locked="0" layoutInCell="1" allowOverlap="1" wp14:anchorId="6C580D57" wp14:editId="0904B9AC">
                <wp:simplePos x="0" y="0"/>
                <wp:positionH relativeFrom="column">
                  <wp:posOffset>2025015</wp:posOffset>
                </wp:positionH>
                <wp:positionV relativeFrom="paragraph">
                  <wp:posOffset>4349750</wp:posOffset>
                </wp:positionV>
                <wp:extent cx="847725" cy="333375"/>
                <wp:effectExtent l="0" t="0" r="28575" b="28575"/>
                <wp:wrapNone/>
                <wp:docPr id="34" name="Овал 34"/>
                <wp:cNvGraphicFramePr/>
                <a:graphic xmlns:a="http://schemas.openxmlformats.org/drawingml/2006/main">
                  <a:graphicData uri="http://schemas.microsoft.com/office/word/2010/wordprocessingShape">
                    <wps:wsp>
                      <wps:cNvSpPr/>
                      <wps:spPr>
                        <a:xfrm>
                          <a:off x="0" y="0"/>
                          <a:ext cx="84772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54B0D9" id="Овал 34" o:spid="_x0000_s1026" style="position:absolute;margin-left:159.45pt;margin-top:342.5pt;width:66.75pt;height:26.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" filled="f" strokecolor="#c0504d [3205]" strokeweight="2pt"/>
            </w:pict>
          </mc:Fallback>
        </mc:AlternateContent>
      </w:r>
      <w:r w:rsidRPr="00EC1DD3">
        <w:rPr>
          <w:noProof/>
          <w:lang w:eastAsia="ru-RU"/>
        </w:rPr>
        <mc:AlternateContent>
          <mc:Choice Requires="wps">
            <w:drawing>
              <wp:anchor distT="0" distB="0" distL="114300" distR="114300" simplePos="0" relativeHeight="252037120" behindDoc="0" locked="0" layoutInCell="1" allowOverlap="1" wp14:anchorId="1553A0BA" wp14:editId="4449BD9C">
                <wp:simplePos x="0" y="0"/>
                <wp:positionH relativeFrom="column">
                  <wp:posOffset>3691890</wp:posOffset>
                </wp:positionH>
                <wp:positionV relativeFrom="paragraph">
                  <wp:posOffset>1958975</wp:posOffset>
                </wp:positionV>
                <wp:extent cx="762000" cy="295275"/>
                <wp:effectExtent l="0" t="0" r="19050" b="28575"/>
                <wp:wrapNone/>
                <wp:docPr id="35" name="Овал 35"/>
                <wp:cNvGraphicFramePr/>
                <a:graphic xmlns:a="http://schemas.openxmlformats.org/drawingml/2006/main">
                  <a:graphicData uri="http://schemas.microsoft.com/office/word/2010/wordprocessingShape">
                    <wps:wsp>
                      <wps:cNvSpPr/>
                      <wps:spPr>
                        <a:xfrm>
                          <a:off x="0" y="0"/>
                          <a:ext cx="762000" cy="2952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6AFC8A0" id="Овал 35" o:spid="_x0000_s1026" style="position:absolute;margin-left:290.7pt;margin-top:154.25pt;width:60pt;height:23.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" filled="f" strokecolor="#c0504d [3205]" strokeweight="2pt"/>
            </w:pict>
          </mc:Fallback>
        </mc:AlternateContent>
      </w:r>
      <w:r w:rsidRPr="00EC1DD3">
        <w:rPr>
          <w:noProof/>
          <w:lang w:eastAsia="ru-RU"/>
        </w:rPr>
        <w:drawing>
          <wp:inline distT="0" distB="0" distL="0" distR="0" wp14:anchorId="5BFBF2CB" wp14:editId="6B9E4FE0">
            <wp:extent cx="4209965" cy="5652770"/>
            <wp:effectExtent l="0" t="0" r="635" b="508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1679" t="35633" r="36827" b="13055"/>
                    <a:stretch/>
                  </pic:blipFill>
                  <pic:spPr bwMode="auto">
                    <a:xfrm>
                      <a:off x="0" y="0"/>
                      <a:ext cx="4215610" cy="5660349"/>
                    </a:xfrm>
                    <a:prstGeom prst="rect">
                      <a:avLst/>
                    </a:prstGeom>
                    <a:ln>
                      <a:noFill/>
                    </a:ln>
                    <a:extLst>
                      <a:ext uri="{53640926-AAD7-44D8-BBD7-CCE9431645EC}">
                        <a14:shadowObscured xmlns:a14="http://schemas.microsoft.com/office/drawing/2010/main"/>
                      </a:ext>
                    </a:extLst>
                  </pic:spPr>
                </pic:pic>
              </a:graphicData>
            </a:graphic>
          </wp:inline>
        </w:drawing>
      </w:r>
    </w:p>
    <w:p w:rsidR="00491FD8" w:rsidRPr="00EC1DD3" w:rsidRDefault="00491FD8" w:rsidP="00B5566C">
      <w:pPr>
        <w:pStyle w:val="aff0"/>
      </w:pPr>
      <w:r w:rsidRPr="00EC1DD3">
        <w:t xml:space="preserve">Рисунок </w:t>
      </w:r>
      <w:r w:rsidR="00F073A3" w:rsidRPr="00AD7D33">
        <w:t>7</w:t>
      </w:r>
      <w:r w:rsidRPr="00EC1DD3">
        <w:t>. Выбор ячейки для сохранения конфигурации</w:t>
      </w:r>
    </w:p>
    <w:p w:rsidR="002161CE" w:rsidRPr="009F5963" w:rsidRDefault="002161CE" w:rsidP="00B5566C">
      <w:pPr>
        <w:pStyle w:val="af2"/>
        <w:ind w:firstLine="207"/>
        <w:jc w:val="both"/>
      </w:pPr>
      <w:r w:rsidRPr="00AF5183">
        <w:rPr>
          <w:rStyle w:val="af3"/>
          <w:b w:val="0"/>
        </w:rPr>
        <w:t xml:space="preserve">Для сохранения </w:t>
      </w:r>
      <w:r w:rsidR="00854852" w:rsidRPr="00AF5183">
        <w:rPr>
          <w:rStyle w:val="af3"/>
          <w:b w:val="0"/>
        </w:rPr>
        <w:t>выполненных Вами настроек (</w:t>
      </w:r>
      <w:r w:rsidRPr="00AF5183">
        <w:rPr>
          <w:rStyle w:val="af3"/>
          <w:b w:val="0"/>
        </w:rPr>
        <w:t>конфигурации</w:t>
      </w:r>
      <w:r w:rsidR="00854852" w:rsidRPr="00AF5183">
        <w:rPr>
          <w:rStyle w:val="af3"/>
          <w:b w:val="0"/>
        </w:rPr>
        <w:t>)</w:t>
      </w:r>
      <w:r w:rsidRPr="00AF5183">
        <w:rPr>
          <w:rStyle w:val="af3"/>
          <w:b w:val="0"/>
        </w:rPr>
        <w:t xml:space="preserve"> </w:t>
      </w:r>
      <w:r w:rsidR="00F101F5">
        <w:rPr>
          <w:rStyle w:val="af3"/>
          <w:b w:val="0"/>
        </w:rPr>
        <w:t>рабочего стола</w:t>
      </w:r>
      <w:r w:rsidR="00F101F5" w:rsidRPr="00AF5183">
        <w:rPr>
          <w:rStyle w:val="af3"/>
          <w:b w:val="0"/>
        </w:rPr>
        <w:t xml:space="preserve"> </w:t>
      </w:r>
      <w:r w:rsidR="00CB0403" w:rsidRPr="00AF5183">
        <w:rPr>
          <w:rStyle w:val="af3"/>
          <w:b w:val="0"/>
        </w:rPr>
        <w:t xml:space="preserve">в </w:t>
      </w:r>
      <w:r w:rsidR="0027715A" w:rsidRPr="00AF5183">
        <w:rPr>
          <w:rStyle w:val="af3"/>
          <w:b w:val="0"/>
        </w:rPr>
        <w:t>ячейк</w:t>
      </w:r>
      <w:r w:rsidR="0027715A">
        <w:rPr>
          <w:rStyle w:val="af3"/>
          <w:b w:val="0"/>
        </w:rPr>
        <w:t>у</w:t>
      </w:r>
      <w:r w:rsidR="0027715A" w:rsidRPr="00AF5183">
        <w:rPr>
          <w:rStyle w:val="af3"/>
          <w:b w:val="0"/>
        </w:rPr>
        <w:t xml:space="preserve"> </w:t>
      </w:r>
      <w:r w:rsidRPr="00AF5183">
        <w:rPr>
          <w:rStyle w:val="af3"/>
          <w:b w:val="0"/>
        </w:rPr>
        <w:t>выполните следующие действия:</w:t>
      </w:r>
      <w:r w:rsidRPr="009F5963">
        <w:t xml:space="preserve"> </w:t>
      </w:r>
    </w:p>
    <w:p w:rsidR="002161CE" w:rsidRPr="00AF5183" w:rsidRDefault="002161CE" w:rsidP="00B5566C">
      <w:pPr>
        <w:numPr>
          <w:ilvl w:val="0"/>
          <w:numId w:val="39"/>
        </w:numPr>
        <w:spacing w:before="100" w:beforeAutospacing="1" w:after="100" w:afterAutospacing="1" w:line="240" w:lineRule="auto"/>
        <w:rPr>
          <w:rFonts w:eastAsia="Times New Roman"/>
          <w:sz w:val="24"/>
          <w:szCs w:val="24"/>
        </w:rPr>
      </w:pPr>
      <w:r w:rsidRPr="00AF5183">
        <w:rPr>
          <w:rFonts w:eastAsia="Times New Roman"/>
          <w:sz w:val="24"/>
          <w:szCs w:val="24"/>
        </w:rPr>
        <w:t xml:space="preserve">Выберите </w:t>
      </w:r>
      <w:r w:rsidR="00854852" w:rsidRPr="00AF5183">
        <w:rPr>
          <w:rFonts w:eastAsia="Times New Roman"/>
          <w:sz w:val="24"/>
          <w:szCs w:val="24"/>
        </w:rPr>
        <w:t>в</w:t>
      </w:r>
      <w:r w:rsidRPr="00AF5183">
        <w:rPr>
          <w:rFonts w:eastAsia="Times New Roman"/>
          <w:sz w:val="24"/>
          <w:szCs w:val="24"/>
        </w:rPr>
        <w:t>кладку и кликните по ней правой кнопкой мыши;</w:t>
      </w:r>
    </w:p>
    <w:p w:rsidR="002161CE" w:rsidRPr="00AF5183" w:rsidRDefault="002161CE" w:rsidP="00B5566C">
      <w:pPr>
        <w:numPr>
          <w:ilvl w:val="0"/>
          <w:numId w:val="39"/>
        </w:numPr>
        <w:spacing w:before="100" w:beforeAutospacing="1" w:after="100" w:afterAutospacing="1" w:line="240" w:lineRule="auto"/>
        <w:jc w:val="both"/>
        <w:rPr>
          <w:rFonts w:eastAsia="Times New Roman"/>
          <w:sz w:val="24"/>
          <w:szCs w:val="24"/>
        </w:rPr>
      </w:pPr>
      <w:r w:rsidRPr="00AF5183">
        <w:rPr>
          <w:rFonts w:eastAsia="Times New Roman"/>
          <w:sz w:val="24"/>
          <w:szCs w:val="24"/>
        </w:rPr>
        <w:t>В появившемся контекстном меню выберите пункт "Сохранить"</w:t>
      </w:r>
      <w:r w:rsidR="00854852" w:rsidRPr="00AF5183">
        <w:rPr>
          <w:rFonts w:eastAsia="Times New Roman"/>
          <w:sz w:val="24"/>
          <w:szCs w:val="24"/>
        </w:rPr>
        <w:t xml:space="preserve"> (Вам будет предложен список из 15</w:t>
      </w:r>
      <w:r w:rsidR="0027715A">
        <w:rPr>
          <w:rFonts w:eastAsia="Times New Roman"/>
          <w:sz w:val="24"/>
          <w:szCs w:val="24"/>
        </w:rPr>
        <w:t>-ти</w:t>
      </w:r>
      <w:r w:rsidR="00854852" w:rsidRPr="00AF5183">
        <w:rPr>
          <w:rFonts w:eastAsia="Times New Roman"/>
          <w:sz w:val="24"/>
          <w:szCs w:val="24"/>
        </w:rPr>
        <w:t xml:space="preserve"> ячеек для сохранения выбранной конфигурации экрана)</w:t>
      </w:r>
      <w:r w:rsidRPr="00AF5183">
        <w:rPr>
          <w:rFonts w:eastAsia="Times New Roman"/>
          <w:sz w:val="24"/>
          <w:szCs w:val="24"/>
        </w:rPr>
        <w:t>;</w:t>
      </w:r>
    </w:p>
    <w:p w:rsidR="00854852" w:rsidRPr="00AF5183" w:rsidRDefault="00854852" w:rsidP="00B5566C">
      <w:pPr>
        <w:pStyle w:val="a3"/>
        <w:spacing w:before="100" w:beforeAutospacing="1" w:after="100" w:afterAutospacing="1" w:line="240" w:lineRule="auto"/>
        <w:contextualSpacing w:val="0"/>
        <w:jc w:val="both"/>
        <w:rPr>
          <w:rFonts w:eastAsia="Times New Roman"/>
          <w:sz w:val="24"/>
          <w:szCs w:val="24"/>
        </w:rPr>
      </w:pPr>
      <w:r w:rsidRPr="00AF5183">
        <w:rPr>
          <w:rFonts w:eastAsia="Times New Roman"/>
          <w:sz w:val="24"/>
          <w:szCs w:val="24"/>
        </w:rPr>
        <w:t>Пустые ячейки (сохранение данных в которых не приведет к поте</w:t>
      </w:r>
      <w:r w:rsidR="00DE3841" w:rsidRPr="00AF5183">
        <w:rPr>
          <w:rFonts w:eastAsia="Times New Roman"/>
          <w:sz w:val="24"/>
          <w:szCs w:val="24"/>
        </w:rPr>
        <w:t>ре ранее сделанных настроек)</w:t>
      </w:r>
      <w:r w:rsidRPr="00AF5183">
        <w:rPr>
          <w:rFonts w:eastAsia="Times New Roman"/>
          <w:sz w:val="24"/>
          <w:szCs w:val="24"/>
        </w:rPr>
        <w:t xml:space="preserve"> отмечают</w:t>
      </w:r>
      <w:r w:rsidR="001C33C6">
        <w:rPr>
          <w:rFonts w:eastAsia="Times New Roman"/>
          <w:sz w:val="24"/>
          <w:szCs w:val="24"/>
        </w:rPr>
        <w:t>ся в данном списке как «пусто».</w:t>
      </w:r>
    </w:p>
    <w:p w:rsidR="00854852" w:rsidRPr="00AF5183" w:rsidRDefault="00854852" w:rsidP="00B5566C">
      <w:pPr>
        <w:numPr>
          <w:ilvl w:val="0"/>
          <w:numId w:val="39"/>
        </w:numPr>
        <w:spacing w:before="100" w:beforeAutospacing="1" w:after="100" w:afterAutospacing="1" w:line="240" w:lineRule="auto"/>
        <w:jc w:val="both"/>
        <w:rPr>
          <w:rFonts w:eastAsia="Times New Roman"/>
          <w:sz w:val="24"/>
          <w:szCs w:val="24"/>
        </w:rPr>
      </w:pPr>
      <w:r w:rsidRPr="00AF5183">
        <w:rPr>
          <w:rFonts w:eastAsia="Times New Roman"/>
          <w:sz w:val="24"/>
          <w:szCs w:val="24"/>
        </w:rPr>
        <w:t xml:space="preserve">Кликом мыши выберите ячейку, в которой </w:t>
      </w:r>
      <w:r w:rsidR="001F4A61" w:rsidRPr="00AF5183">
        <w:rPr>
          <w:rFonts w:eastAsia="Times New Roman"/>
          <w:sz w:val="24"/>
          <w:szCs w:val="24"/>
        </w:rPr>
        <w:t>хотите сохранить текущую конфигурацию</w:t>
      </w:r>
      <w:r w:rsidRPr="00AF5183">
        <w:rPr>
          <w:rFonts w:eastAsia="Times New Roman"/>
          <w:sz w:val="24"/>
          <w:szCs w:val="24"/>
        </w:rPr>
        <w:t>.</w:t>
      </w:r>
    </w:p>
    <w:p w:rsidR="00854852" w:rsidRPr="00AF5183" w:rsidRDefault="00854852" w:rsidP="00B5566C">
      <w:pPr>
        <w:spacing w:before="100" w:beforeAutospacing="1" w:after="100" w:afterAutospacing="1" w:line="240" w:lineRule="auto"/>
        <w:ind w:left="708"/>
        <w:jc w:val="both"/>
        <w:rPr>
          <w:rFonts w:eastAsia="Times New Roman"/>
          <w:sz w:val="24"/>
          <w:szCs w:val="24"/>
        </w:rPr>
      </w:pPr>
      <w:r w:rsidRPr="00AF5183">
        <w:rPr>
          <w:rFonts w:eastAsia="Times New Roman"/>
          <w:sz w:val="24"/>
          <w:szCs w:val="24"/>
        </w:rPr>
        <w:lastRenderedPageBreak/>
        <w:t>Т.к. выполняя данное действие</w:t>
      </w:r>
      <w:r w:rsidR="00543191">
        <w:rPr>
          <w:rFonts w:eastAsia="Times New Roman"/>
          <w:sz w:val="24"/>
          <w:szCs w:val="24"/>
        </w:rPr>
        <w:t>,</w:t>
      </w:r>
      <w:r w:rsidRPr="00AF5183">
        <w:rPr>
          <w:rFonts w:eastAsia="Times New Roman"/>
          <w:sz w:val="24"/>
          <w:szCs w:val="24"/>
        </w:rPr>
        <w:t xml:space="preserve"> Вы можете случайно или намерен</w:t>
      </w:r>
      <w:r w:rsidR="001F4A61" w:rsidRPr="00AF5183">
        <w:rPr>
          <w:rFonts w:eastAsia="Times New Roman"/>
          <w:sz w:val="24"/>
          <w:szCs w:val="24"/>
        </w:rPr>
        <w:t>н</w:t>
      </w:r>
      <w:r w:rsidRPr="00AF5183">
        <w:rPr>
          <w:rFonts w:eastAsia="Times New Roman"/>
          <w:sz w:val="24"/>
          <w:szCs w:val="24"/>
        </w:rPr>
        <w:t xml:space="preserve">о затереть ранее сделанные настройки, программа выведет на экран запрос на подтверждение выбранного действия. Если Вы уверены в </w:t>
      </w:r>
      <w:r w:rsidR="001F4A61" w:rsidRPr="00AF5183">
        <w:rPr>
          <w:rFonts w:eastAsia="Times New Roman"/>
          <w:sz w:val="24"/>
          <w:szCs w:val="24"/>
        </w:rPr>
        <w:t xml:space="preserve">его </w:t>
      </w:r>
      <w:r w:rsidRPr="00AF5183">
        <w:rPr>
          <w:rFonts w:eastAsia="Times New Roman"/>
          <w:sz w:val="24"/>
          <w:szCs w:val="24"/>
        </w:rPr>
        <w:t>правильности</w:t>
      </w:r>
      <w:r w:rsidR="001F4A61" w:rsidRPr="00AF5183">
        <w:rPr>
          <w:rFonts w:eastAsia="Times New Roman"/>
          <w:sz w:val="24"/>
          <w:szCs w:val="24"/>
        </w:rPr>
        <w:t>,</w:t>
      </w:r>
      <w:r w:rsidRPr="00AF5183">
        <w:rPr>
          <w:rFonts w:eastAsia="Times New Roman"/>
          <w:sz w:val="24"/>
          <w:szCs w:val="24"/>
        </w:rPr>
        <w:t xml:space="preserve"> нажмите «Ок», иначе нажмите «Отмена».</w:t>
      </w:r>
    </w:p>
    <w:p w:rsidR="00854852" w:rsidRPr="00AF5183" w:rsidRDefault="005A1E33" w:rsidP="00B5566C">
      <w:pPr>
        <w:pStyle w:val="afe"/>
        <w:rPr>
          <w:rFonts w:eastAsia="Times New Roman"/>
          <w:sz w:val="24"/>
        </w:rPr>
      </w:pPr>
      <w:r>
        <w:rPr>
          <w:noProof/>
          <w:lang w:eastAsia="ru-RU"/>
        </w:rPr>
        <w:drawing>
          <wp:inline distT="0" distB="0" distL="0" distR="0" wp14:anchorId="336B476D" wp14:editId="359FEE99">
            <wp:extent cx="4671960" cy="99949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8714" t="40363" r="28968" b="43536"/>
                    <a:stretch/>
                  </pic:blipFill>
                  <pic:spPr bwMode="auto">
                    <a:xfrm>
                      <a:off x="0" y="0"/>
                      <a:ext cx="4686965" cy="1002700"/>
                    </a:xfrm>
                    <a:prstGeom prst="rect">
                      <a:avLst/>
                    </a:prstGeom>
                    <a:ln>
                      <a:noFill/>
                    </a:ln>
                    <a:extLst>
                      <a:ext uri="{53640926-AAD7-44D8-BBD7-CCE9431645EC}">
                        <a14:shadowObscured xmlns:a14="http://schemas.microsoft.com/office/drawing/2010/main"/>
                      </a:ext>
                    </a:extLst>
                  </pic:spPr>
                </pic:pic>
              </a:graphicData>
            </a:graphic>
          </wp:inline>
        </w:drawing>
      </w:r>
    </w:p>
    <w:p w:rsidR="00854852" w:rsidRPr="00EC1DD3" w:rsidRDefault="00854852" w:rsidP="00B5566C">
      <w:pPr>
        <w:pStyle w:val="aff0"/>
      </w:pPr>
      <w:r w:rsidRPr="00EC1DD3">
        <w:t xml:space="preserve">Рисунок </w:t>
      </w:r>
      <w:r w:rsidR="00F073A3">
        <w:t>8</w:t>
      </w:r>
      <w:r w:rsidRPr="00EC1DD3">
        <w:t xml:space="preserve">. </w:t>
      </w:r>
      <w:r w:rsidR="0027715A" w:rsidRPr="00EC1DD3">
        <w:t>З</w:t>
      </w:r>
      <w:r w:rsidRPr="00EC1DD3">
        <w:t>апрос подтверждения операции сохранения конфигурации</w:t>
      </w:r>
      <w:r w:rsidR="0027715A" w:rsidRPr="00EC1DD3">
        <w:t xml:space="preserve"> в ячейку</w:t>
      </w:r>
    </w:p>
    <w:p w:rsidR="001F3346" w:rsidRPr="00132E68" w:rsidRDefault="001F3346" w:rsidP="00B5566C">
      <w:pPr>
        <w:spacing w:line="240" w:lineRule="auto"/>
        <w:ind w:firstLine="709"/>
        <w:jc w:val="both"/>
        <w:rPr>
          <w:rFonts w:cs="Times New Roman"/>
          <w:sz w:val="24"/>
          <w:szCs w:val="24"/>
        </w:rPr>
      </w:pPr>
      <w:r w:rsidRPr="00132E68">
        <w:rPr>
          <w:rFonts w:cs="Times New Roman"/>
          <w:sz w:val="24"/>
          <w:szCs w:val="24"/>
        </w:rPr>
        <w:t xml:space="preserve">После выхода из системы, настройки конфигурации экрана сохранятся локально, на жестком диске и </w:t>
      </w:r>
      <w:r w:rsidR="00A30F9C">
        <w:rPr>
          <w:rFonts w:cs="Times New Roman"/>
          <w:sz w:val="24"/>
          <w:szCs w:val="24"/>
        </w:rPr>
        <w:t xml:space="preserve">будут доступны для </w:t>
      </w:r>
      <w:r w:rsidRPr="00132E68">
        <w:rPr>
          <w:rFonts w:cs="Times New Roman"/>
          <w:sz w:val="24"/>
          <w:szCs w:val="24"/>
        </w:rPr>
        <w:t>загру</w:t>
      </w:r>
      <w:r w:rsidR="00543191">
        <w:rPr>
          <w:rFonts w:cs="Times New Roman"/>
          <w:sz w:val="24"/>
          <w:szCs w:val="24"/>
        </w:rPr>
        <w:t>з</w:t>
      </w:r>
      <w:r w:rsidR="00A30F9C">
        <w:rPr>
          <w:rFonts w:cs="Times New Roman"/>
          <w:sz w:val="24"/>
          <w:szCs w:val="24"/>
        </w:rPr>
        <w:t>ки</w:t>
      </w:r>
      <w:r w:rsidRPr="00132E68">
        <w:rPr>
          <w:rFonts w:cs="Times New Roman"/>
          <w:sz w:val="24"/>
          <w:szCs w:val="24"/>
        </w:rPr>
        <w:t xml:space="preserve"> при </w:t>
      </w:r>
      <w:r w:rsidR="00543191">
        <w:rPr>
          <w:rFonts w:cs="Times New Roman"/>
          <w:sz w:val="24"/>
          <w:szCs w:val="24"/>
        </w:rPr>
        <w:t xml:space="preserve">следующем </w:t>
      </w:r>
      <w:r w:rsidR="001C33C6">
        <w:rPr>
          <w:rFonts w:cs="Times New Roman"/>
          <w:sz w:val="24"/>
          <w:szCs w:val="24"/>
        </w:rPr>
        <w:t>входе в систему.</w:t>
      </w:r>
    </w:p>
    <w:p w:rsidR="00CA3D25" w:rsidRPr="00AF5183" w:rsidRDefault="00CA3D25" w:rsidP="00B5566C">
      <w:pPr>
        <w:pStyle w:val="af2"/>
        <w:ind w:firstLine="708"/>
        <w:jc w:val="both"/>
        <w:rPr>
          <w:b/>
        </w:rPr>
      </w:pPr>
      <w:r w:rsidRPr="009F5963">
        <w:rPr>
          <w:rStyle w:val="af3"/>
          <w:b w:val="0"/>
        </w:rPr>
        <w:t xml:space="preserve">Для открытия </w:t>
      </w:r>
      <w:r w:rsidR="001F4A61" w:rsidRPr="009F5963">
        <w:rPr>
          <w:rStyle w:val="af3"/>
          <w:b w:val="0"/>
        </w:rPr>
        <w:t>ранее</w:t>
      </w:r>
      <w:r w:rsidRPr="009F5963">
        <w:rPr>
          <w:rStyle w:val="af3"/>
          <w:b w:val="0"/>
        </w:rPr>
        <w:t xml:space="preserve"> сохраненной </w:t>
      </w:r>
      <w:r w:rsidR="00F101F5">
        <w:rPr>
          <w:rStyle w:val="af3"/>
          <w:b w:val="0"/>
        </w:rPr>
        <w:t xml:space="preserve">в ячейке </w:t>
      </w:r>
      <w:r w:rsidRPr="009F5963">
        <w:rPr>
          <w:rStyle w:val="af3"/>
          <w:b w:val="0"/>
        </w:rPr>
        <w:t>конфигурации</w:t>
      </w:r>
      <w:r w:rsidR="00F101F5">
        <w:rPr>
          <w:rStyle w:val="af3"/>
          <w:b w:val="0"/>
        </w:rPr>
        <w:t xml:space="preserve"> рабочего стола</w:t>
      </w:r>
      <w:r w:rsidRPr="009F5963">
        <w:rPr>
          <w:rStyle w:val="af3"/>
          <w:b w:val="0"/>
        </w:rPr>
        <w:t xml:space="preserve"> выполните следующие действия:</w:t>
      </w:r>
      <w:r w:rsidRPr="00AF5183">
        <w:rPr>
          <w:b/>
        </w:rPr>
        <w:t xml:space="preserve"> </w:t>
      </w:r>
    </w:p>
    <w:p w:rsidR="00CA3D25" w:rsidRPr="00AF5183" w:rsidRDefault="00CA3D25" w:rsidP="00B5566C">
      <w:pPr>
        <w:pStyle w:val="a3"/>
        <w:numPr>
          <w:ilvl w:val="0"/>
          <w:numId w:val="40"/>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 xml:space="preserve">Выберите </w:t>
      </w:r>
      <w:r w:rsidR="009F5963">
        <w:rPr>
          <w:rFonts w:eastAsia="Times New Roman"/>
          <w:sz w:val="24"/>
          <w:szCs w:val="24"/>
        </w:rPr>
        <w:t>в</w:t>
      </w:r>
      <w:r w:rsidRPr="00AF5183">
        <w:rPr>
          <w:rFonts w:eastAsia="Times New Roman"/>
          <w:sz w:val="24"/>
          <w:szCs w:val="24"/>
        </w:rPr>
        <w:t>кладку</w:t>
      </w:r>
      <w:r w:rsidR="00F101F5">
        <w:rPr>
          <w:rFonts w:eastAsia="Times New Roman"/>
          <w:sz w:val="24"/>
          <w:szCs w:val="24"/>
        </w:rPr>
        <w:t>,</w:t>
      </w:r>
      <w:r w:rsidRPr="00AF5183">
        <w:rPr>
          <w:rFonts w:eastAsia="Times New Roman"/>
          <w:sz w:val="24"/>
          <w:szCs w:val="24"/>
        </w:rPr>
        <w:t xml:space="preserve"> </w:t>
      </w:r>
      <w:r w:rsidR="00F101F5">
        <w:rPr>
          <w:rFonts w:eastAsia="Times New Roman"/>
          <w:sz w:val="24"/>
          <w:szCs w:val="24"/>
        </w:rPr>
        <w:t xml:space="preserve">в которую хотите произвести загрузку, </w:t>
      </w:r>
      <w:r w:rsidRPr="00AF5183">
        <w:rPr>
          <w:rFonts w:eastAsia="Times New Roman"/>
          <w:sz w:val="24"/>
          <w:szCs w:val="24"/>
        </w:rPr>
        <w:t>и кликните по ней правой кнопкой мыши;</w:t>
      </w:r>
    </w:p>
    <w:p w:rsidR="00CA3D25" w:rsidRPr="00AF5183" w:rsidRDefault="00CA3D25" w:rsidP="00B5566C">
      <w:pPr>
        <w:pStyle w:val="a3"/>
        <w:numPr>
          <w:ilvl w:val="0"/>
          <w:numId w:val="40"/>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В появившемся контекстном меню выберите пункт "Открыть";</w:t>
      </w:r>
    </w:p>
    <w:p w:rsidR="00A33755" w:rsidRPr="00A33755" w:rsidRDefault="00CA3D25" w:rsidP="00B5566C">
      <w:pPr>
        <w:pStyle w:val="a3"/>
        <w:numPr>
          <w:ilvl w:val="0"/>
          <w:numId w:val="40"/>
        </w:numPr>
        <w:spacing w:before="100" w:beforeAutospacing="1" w:after="100" w:afterAutospacing="1" w:line="240" w:lineRule="auto"/>
        <w:contextualSpacing w:val="0"/>
        <w:rPr>
          <w:rFonts w:eastAsia="Times New Roman"/>
          <w:sz w:val="24"/>
          <w:szCs w:val="24"/>
        </w:rPr>
      </w:pPr>
      <w:r w:rsidRPr="00AF5183">
        <w:rPr>
          <w:rFonts w:eastAsia="Times New Roman"/>
          <w:sz w:val="24"/>
          <w:szCs w:val="24"/>
        </w:rPr>
        <w:t>Выберите одну из пятнадцати ячеек для хранения конфигураций.</w:t>
      </w:r>
    </w:p>
    <w:p w:rsidR="00C64A0E" w:rsidRPr="00132E68" w:rsidRDefault="00695B35" w:rsidP="00B5566C">
      <w:pPr>
        <w:tabs>
          <w:tab w:val="right" w:pos="284"/>
        </w:tabs>
        <w:spacing w:before="100" w:beforeAutospacing="1" w:after="100" w:afterAutospacing="1" w:line="240" w:lineRule="auto"/>
        <w:jc w:val="both"/>
        <w:rPr>
          <w:rFonts w:eastAsiaTheme="minorEastAsia" w:cs="Times New Roman"/>
          <w:sz w:val="24"/>
          <w:szCs w:val="24"/>
          <w:lang w:eastAsia="ru-RU"/>
        </w:rPr>
      </w:pPr>
      <w:r w:rsidRPr="00132E68">
        <w:rPr>
          <w:rFonts w:eastAsiaTheme="minorEastAsia" w:cs="Times New Roman"/>
          <w:sz w:val="24"/>
          <w:szCs w:val="24"/>
          <w:lang w:eastAsia="ru-RU"/>
        </w:rPr>
        <w:tab/>
      </w:r>
      <w:r w:rsidRPr="00132E68">
        <w:rPr>
          <w:rFonts w:eastAsiaTheme="minorEastAsia" w:cs="Times New Roman"/>
          <w:sz w:val="24"/>
          <w:szCs w:val="24"/>
          <w:lang w:eastAsia="ru-RU"/>
        </w:rPr>
        <w:tab/>
      </w:r>
      <w:r w:rsidR="00A73C78" w:rsidRPr="00AF5183">
        <w:rPr>
          <w:rFonts w:eastAsiaTheme="minorEastAsia" w:cs="Times New Roman"/>
          <w:sz w:val="24"/>
          <w:szCs w:val="24"/>
          <w:lang w:eastAsia="ru-RU"/>
        </w:rPr>
        <w:t xml:space="preserve">Кроме </w:t>
      </w:r>
      <w:r w:rsidR="00442BB8" w:rsidRPr="00AF5183">
        <w:rPr>
          <w:rFonts w:eastAsiaTheme="minorEastAsia" w:cs="Times New Roman"/>
          <w:sz w:val="24"/>
          <w:szCs w:val="24"/>
          <w:lang w:eastAsia="ru-RU"/>
        </w:rPr>
        <w:t>того, вышеприведенное</w:t>
      </w:r>
      <w:r w:rsidR="00A73C78" w:rsidRPr="00AF5183">
        <w:rPr>
          <w:rFonts w:eastAsiaTheme="minorEastAsia" w:cs="Times New Roman"/>
          <w:sz w:val="24"/>
          <w:szCs w:val="24"/>
          <w:lang w:eastAsia="ru-RU"/>
        </w:rPr>
        <w:t xml:space="preserve"> контекстное меню позволяет быстро очистить содержимое вкладок</w:t>
      </w:r>
      <w:r w:rsidR="002A7D55" w:rsidRPr="00AF5183">
        <w:rPr>
          <w:rFonts w:eastAsiaTheme="minorEastAsia" w:cs="Times New Roman"/>
          <w:sz w:val="24"/>
          <w:szCs w:val="24"/>
          <w:lang w:eastAsia="ru-RU"/>
        </w:rPr>
        <w:t xml:space="preserve"> (удалить конфигурацию)</w:t>
      </w:r>
      <w:r w:rsidR="00A73C78" w:rsidRPr="00AF5183">
        <w:rPr>
          <w:rFonts w:eastAsiaTheme="minorEastAsia" w:cs="Times New Roman"/>
          <w:sz w:val="24"/>
          <w:szCs w:val="24"/>
          <w:lang w:eastAsia="ru-RU"/>
        </w:rPr>
        <w:t xml:space="preserve">. </w:t>
      </w:r>
    </w:p>
    <w:p w:rsidR="00C64A0E" w:rsidRPr="00AF5183" w:rsidRDefault="00C64A0E" w:rsidP="00B5566C">
      <w:pPr>
        <w:pStyle w:val="af2"/>
        <w:ind w:left="567"/>
        <w:rPr>
          <w:b/>
        </w:rPr>
      </w:pPr>
      <w:r w:rsidRPr="009F5963">
        <w:rPr>
          <w:rStyle w:val="af3"/>
          <w:b w:val="0"/>
        </w:rPr>
        <w:t xml:space="preserve">Для очистки конфигурации </w:t>
      </w:r>
      <w:r w:rsidR="00684562">
        <w:rPr>
          <w:rStyle w:val="af3"/>
          <w:b w:val="0"/>
        </w:rPr>
        <w:t>вкладки</w:t>
      </w:r>
      <w:r w:rsidRPr="009F5963">
        <w:rPr>
          <w:rStyle w:val="af3"/>
          <w:b w:val="0"/>
        </w:rPr>
        <w:t xml:space="preserve"> выполните следующие действия:</w:t>
      </w:r>
      <w:r w:rsidRPr="00AF5183">
        <w:rPr>
          <w:b/>
        </w:rPr>
        <w:t xml:space="preserve"> </w:t>
      </w:r>
    </w:p>
    <w:p w:rsidR="00C64A0E" w:rsidRPr="00AF5183" w:rsidRDefault="00C64A0E" w:rsidP="00B5566C">
      <w:pPr>
        <w:numPr>
          <w:ilvl w:val="2"/>
          <w:numId w:val="44"/>
        </w:numPr>
        <w:spacing w:before="100" w:beforeAutospacing="1" w:after="100" w:afterAutospacing="1" w:line="240" w:lineRule="auto"/>
        <w:rPr>
          <w:rFonts w:eastAsia="Times New Roman"/>
          <w:sz w:val="24"/>
          <w:szCs w:val="24"/>
        </w:rPr>
      </w:pPr>
      <w:r w:rsidRPr="00AF5183">
        <w:rPr>
          <w:rFonts w:eastAsia="Times New Roman"/>
          <w:sz w:val="24"/>
          <w:szCs w:val="24"/>
        </w:rPr>
        <w:t xml:space="preserve">Выберите </w:t>
      </w:r>
      <w:r w:rsidR="00706A86">
        <w:rPr>
          <w:rFonts w:eastAsia="Times New Roman"/>
          <w:sz w:val="24"/>
          <w:szCs w:val="24"/>
        </w:rPr>
        <w:t>в</w:t>
      </w:r>
      <w:r w:rsidRPr="00AF5183">
        <w:rPr>
          <w:rFonts w:eastAsia="Times New Roman"/>
          <w:sz w:val="24"/>
          <w:szCs w:val="24"/>
        </w:rPr>
        <w:t>кладку и кликните по ней правой кнопкой мыши;</w:t>
      </w:r>
    </w:p>
    <w:p w:rsidR="00C64A0E" w:rsidRPr="00AF5183" w:rsidRDefault="00C64A0E" w:rsidP="00B5566C">
      <w:pPr>
        <w:numPr>
          <w:ilvl w:val="2"/>
          <w:numId w:val="44"/>
        </w:numPr>
        <w:spacing w:before="100" w:beforeAutospacing="1" w:after="100" w:afterAutospacing="1" w:line="240" w:lineRule="auto"/>
        <w:rPr>
          <w:rFonts w:eastAsia="Times New Roman"/>
          <w:sz w:val="24"/>
          <w:szCs w:val="24"/>
        </w:rPr>
      </w:pPr>
      <w:r w:rsidRPr="00AF5183">
        <w:rPr>
          <w:rFonts w:eastAsia="Times New Roman"/>
          <w:sz w:val="24"/>
          <w:szCs w:val="24"/>
        </w:rPr>
        <w:t>В появившемся контекстном меню выберите пункт "Очистить!".</w:t>
      </w:r>
    </w:p>
    <w:p w:rsidR="00A73C78" w:rsidRDefault="008C2970" w:rsidP="00B5566C">
      <w:pPr>
        <w:pStyle w:val="afe"/>
        <w:rPr>
          <w:rFonts w:eastAsiaTheme="minorEastAsia" w:cs="Times New Roman"/>
          <w:sz w:val="24"/>
          <w:lang w:eastAsia="ru-RU"/>
        </w:rPr>
      </w:pPr>
      <w:r>
        <w:rPr>
          <w:noProof/>
          <w:lang w:eastAsia="ru-RU"/>
        </w:rPr>
        <w:drawing>
          <wp:inline distT="0" distB="0" distL="0" distR="0" wp14:anchorId="539140CB" wp14:editId="066F8417">
            <wp:extent cx="2696059" cy="95250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397" t="40209" r="36825" b="42966"/>
                    <a:stretch/>
                  </pic:blipFill>
                  <pic:spPr bwMode="auto">
                    <a:xfrm>
                      <a:off x="0" y="0"/>
                      <a:ext cx="2702864" cy="954904"/>
                    </a:xfrm>
                    <a:prstGeom prst="rect">
                      <a:avLst/>
                    </a:prstGeom>
                    <a:ln>
                      <a:noFill/>
                    </a:ln>
                    <a:extLst>
                      <a:ext uri="{53640926-AAD7-44D8-BBD7-CCE9431645EC}">
                        <a14:shadowObscured xmlns:a14="http://schemas.microsoft.com/office/drawing/2010/main"/>
                      </a:ext>
                    </a:extLst>
                  </pic:spPr>
                </pic:pic>
              </a:graphicData>
            </a:graphic>
          </wp:inline>
        </w:drawing>
      </w:r>
    </w:p>
    <w:p w:rsidR="00A73C78" w:rsidRPr="00EC1DD3" w:rsidRDefault="00A73C78" w:rsidP="00B5566C">
      <w:pPr>
        <w:pStyle w:val="aff0"/>
      </w:pPr>
      <w:r w:rsidRPr="00EC1DD3">
        <w:t xml:space="preserve">Рисунок </w:t>
      </w:r>
      <w:r w:rsidR="00442BB8">
        <w:t>9</w:t>
      </w:r>
      <w:r w:rsidRPr="00EC1DD3">
        <w:t xml:space="preserve">. Диалоговое окно подтверждения операции очистки содержимого вкладки </w:t>
      </w:r>
    </w:p>
    <w:p w:rsidR="00854852" w:rsidRPr="00AF5183" w:rsidRDefault="00854852" w:rsidP="00B5566C">
      <w:pPr>
        <w:spacing w:before="100" w:beforeAutospacing="1" w:after="100" w:afterAutospacing="1" w:line="240" w:lineRule="auto"/>
        <w:ind w:firstLine="567"/>
        <w:jc w:val="both"/>
        <w:rPr>
          <w:rFonts w:eastAsia="Times New Roman"/>
          <w:sz w:val="24"/>
          <w:szCs w:val="24"/>
        </w:rPr>
      </w:pPr>
      <w:r w:rsidRPr="00AF5183">
        <w:rPr>
          <w:rFonts w:eastAsia="Times New Roman"/>
          <w:sz w:val="24"/>
          <w:szCs w:val="24"/>
        </w:rPr>
        <w:t>Т.к. выполняя данное действие</w:t>
      </w:r>
      <w:r w:rsidR="00706A86">
        <w:rPr>
          <w:rFonts w:eastAsia="Times New Roman"/>
          <w:sz w:val="24"/>
          <w:szCs w:val="24"/>
        </w:rPr>
        <w:t>,</w:t>
      </w:r>
      <w:r w:rsidRPr="00AF5183">
        <w:rPr>
          <w:rFonts w:eastAsia="Times New Roman"/>
          <w:sz w:val="24"/>
          <w:szCs w:val="24"/>
        </w:rPr>
        <w:t xml:space="preserve"> Вы можете случайно или намерено </w:t>
      </w:r>
      <w:r w:rsidR="00B42C03" w:rsidRPr="00AF5183">
        <w:rPr>
          <w:rFonts w:eastAsia="Times New Roman"/>
          <w:sz w:val="24"/>
          <w:szCs w:val="24"/>
        </w:rPr>
        <w:t>удалить</w:t>
      </w:r>
      <w:r w:rsidRPr="00AF5183">
        <w:rPr>
          <w:rFonts w:eastAsia="Times New Roman"/>
          <w:sz w:val="24"/>
          <w:szCs w:val="24"/>
        </w:rPr>
        <w:t xml:space="preserve"> ранее сделанные настройки, программа выведет на экран запрос </w:t>
      </w:r>
      <w:r w:rsidR="00037796">
        <w:rPr>
          <w:rFonts w:eastAsia="Times New Roman"/>
          <w:sz w:val="24"/>
          <w:szCs w:val="24"/>
        </w:rPr>
        <w:t>о</w:t>
      </w:r>
      <w:r w:rsidR="00037796" w:rsidRPr="00AF5183">
        <w:rPr>
          <w:rFonts w:eastAsia="Times New Roman"/>
          <w:sz w:val="24"/>
          <w:szCs w:val="24"/>
        </w:rPr>
        <w:t xml:space="preserve"> подтверждени</w:t>
      </w:r>
      <w:r w:rsidR="00037796">
        <w:rPr>
          <w:rFonts w:eastAsia="Times New Roman"/>
          <w:sz w:val="24"/>
          <w:szCs w:val="24"/>
        </w:rPr>
        <w:t>и</w:t>
      </w:r>
      <w:r w:rsidR="00037796" w:rsidRPr="00AF5183">
        <w:rPr>
          <w:rFonts w:eastAsia="Times New Roman"/>
          <w:sz w:val="24"/>
          <w:szCs w:val="24"/>
        </w:rPr>
        <w:t xml:space="preserve"> </w:t>
      </w:r>
      <w:r w:rsidRPr="00AF5183">
        <w:rPr>
          <w:rFonts w:eastAsia="Times New Roman"/>
          <w:sz w:val="24"/>
          <w:szCs w:val="24"/>
        </w:rPr>
        <w:t xml:space="preserve">выбранного действия. Если Вы уверены в правильности </w:t>
      </w:r>
      <w:r w:rsidR="001F4A61" w:rsidRPr="00AF5183">
        <w:rPr>
          <w:rFonts w:eastAsia="Times New Roman"/>
          <w:sz w:val="24"/>
          <w:szCs w:val="24"/>
        </w:rPr>
        <w:t xml:space="preserve">этого действия, </w:t>
      </w:r>
      <w:r w:rsidRPr="00AF5183">
        <w:rPr>
          <w:rFonts w:eastAsia="Times New Roman"/>
          <w:sz w:val="24"/>
          <w:szCs w:val="24"/>
        </w:rPr>
        <w:t>нажмите «О</w:t>
      </w:r>
      <w:r w:rsidR="008F30D9">
        <w:rPr>
          <w:rFonts w:eastAsia="Times New Roman"/>
          <w:sz w:val="24"/>
          <w:szCs w:val="24"/>
        </w:rPr>
        <w:t>К</w:t>
      </w:r>
      <w:r w:rsidRPr="00AF5183">
        <w:rPr>
          <w:rFonts w:eastAsia="Times New Roman"/>
          <w:sz w:val="24"/>
          <w:szCs w:val="24"/>
        </w:rPr>
        <w:t>», иначе нажмите «Отмена».</w:t>
      </w:r>
    </w:p>
    <w:p w:rsidR="00E332A7" w:rsidRPr="00132E68" w:rsidRDefault="006A6FA8" w:rsidP="00B5566C">
      <w:pPr>
        <w:pStyle w:val="3"/>
        <w:numPr>
          <w:ilvl w:val="2"/>
          <w:numId w:val="7"/>
        </w:numPr>
        <w:spacing w:line="240" w:lineRule="auto"/>
        <w:ind w:left="0" w:firstLine="0"/>
        <w:rPr>
          <w:rFonts w:cs="Times New Roman"/>
          <w:sz w:val="24"/>
          <w:szCs w:val="24"/>
        </w:rPr>
      </w:pPr>
      <w:bookmarkStart w:id="4489" w:name="_Toc389226653"/>
      <w:bookmarkStart w:id="4490" w:name="_Toc389227492"/>
      <w:bookmarkStart w:id="4491" w:name="_Toc389238405"/>
      <w:bookmarkStart w:id="4492" w:name="_Toc389238562"/>
      <w:bookmarkStart w:id="4493" w:name="_Toc389238720"/>
      <w:bookmarkStart w:id="4494" w:name="_Toc389238879"/>
      <w:bookmarkStart w:id="4495" w:name="_Toc389239038"/>
      <w:bookmarkStart w:id="4496" w:name="_Toc389239197"/>
      <w:bookmarkStart w:id="4497" w:name="_Toc389239355"/>
      <w:bookmarkStart w:id="4498" w:name="_Toc389239514"/>
      <w:bookmarkStart w:id="4499" w:name="_Toc389239672"/>
      <w:bookmarkStart w:id="4500" w:name="_Toc389239828"/>
      <w:bookmarkStart w:id="4501" w:name="_Toc389493397"/>
      <w:bookmarkStart w:id="4502" w:name="_Toc389493562"/>
      <w:bookmarkStart w:id="4503" w:name="_Toc389493728"/>
      <w:bookmarkStart w:id="4504" w:name="_Toc389584099"/>
      <w:bookmarkStart w:id="4505" w:name="_Toc389584267"/>
      <w:bookmarkStart w:id="4506" w:name="_Toc389668767"/>
      <w:bookmarkStart w:id="4507" w:name="_Toc389668934"/>
      <w:bookmarkStart w:id="4508" w:name="_Toc389728644"/>
      <w:bookmarkStart w:id="4509" w:name="_Toc389728915"/>
      <w:bookmarkStart w:id="4510" w:name="_Toc389730996"/>
      <w:bookmarkStart w:id="4511" w:name="_Toc389736009"/>
      <w:bookmarkStart w:id="4512" w:name="_Toc390071701"/>
      <w:bookmarkStart w:id="4513" w:name="_Toc390072169"/>
      <w:bookmarkStart w:id="4514" w:name="_Toc390072342"/>
      <w:bookmarkStart w:id="4515" w:name="_Toc390158456"/>
      <w:bookmarkStart w:id="4516" w:name="_Toc390158629"/>
      <w:bookmarkStart w:id="4517" w:name="_Toc390158803"/>
      <w:bookmarkStart w:id="4518" w:name="_Toc390158978"/>
      <w:bookmarkStart w:id="4519" w:name="_Toc390253753"/>
      <w:bookmarkStart w:id="4520" w:name="_Toc390257271"/>
      <w:bookmarkStart w:id="4521" w:name="_Toc390257958"/>
      <w:bookmarkStart w:id="4522" w:name="_Toc390258130"/>
      <w:bookmarkStart w:id="4523" w:name="_Toc388626445"/>
      <w:bookmarkStart w:id="4524" w:name="_Toc388626695"/>
      <w:bookmarkStart w:id="4525" w:name="_Toc388627193"/>
      <w:bookmarkStart w:id="4526" w:name="_Toc388627444"/>
      <w:bookmarkStart w:id="4527" w:name="_Toc388631358"/>
      <w:bookmarkStart w:id="4528" w:name="_Toc388631605"/>
      <w:bookmarkStart w:id="4529" w:name="_Toc388631852"/>
      <w:bookmarkStart w:id="4530" w:name="_Toc388632099"/>
      <w:bookmarkStart w:id="4531" w:name="_Toc388632346"/>
      <w:bookmarkStart w:id="4532" w:name="_Toc388635166"/>
      <w:bookmarkStart w:id="4533" w:name="_Toc388873700"/>
      <w:bookmarkStart w:id="4534" w:name="_Toc388965483"/>
      <w:bookmarkStart w:id="4535" w:name="_Toc388965798"/>
      <w:bookmarkStart w:id="4536" w:name="_Toc388966112"/>
      <w:bookmarkStart w:id="4537" w:name="_Toc388966426"/>
      <w:bookmarkStart w:id="4538" w:name="_Toc388966740"/>
      <w:bookmarkStart w:id="4539" w:name="_Toc388967052"/>
      <w:bookmarkStart w:id="4540" w:name="_Toc388967365"/>
      <w:bookmarkStart w:id="4541" w:name="_Toc388967678"/>
      <w:bookmarkStart w:id="4542" w:name="_Toc388967989"/>
      <w:bookmarkStart w:id="4543" w:name="_Toc389040333"/>
      <w:bookmarkStart w:id="4544" w:name="_Toc389042748"/>
      <w:bookmarkStart w:id="4545" w:name="_Toc389043516"/>
      <w:bookmarkStart w:id="4546" w:name="_Toc389044284"/>
      <w:bookmarkStart w:id="4547" w:name="_Toc389045056"/>
      <w:bookmarkStart w:id="4548" w:name="_Toc389045828"/>
      <w:bookmarkStart w:id="4549" w:name="_Toc389046601"/>
      <w:bookmarkStart w:id="4550" w:name="_Toc389047373"/>
      <w:bookmarkStart w:id="4551" w:name="_Toc389048146"/>
      <w:bookmarkStart w:id="4552" w:name="_Toc389048345"/>
      <w:bookmarkStart w:id="4553" w:name="_Toc389048545"/>
      <w:bookmarkStart w:id="4554" w:name="_Toc389048744"/>
      <w:bookmarkStart w:id="4555" w:name="_Toc389049519"/>
      <w:bookmarkStart w:id="4556" w:name="_Toc389050292"/>
      <w:bookmarkStart w:id="4557" w:name="_Toc389051065"/>
      <w:bookmarkStart w:id="4558" w:name="_Toc389051838"/>
      <w:bookmarkStart w:id="4559" w:name="_Toc389051970"/>
      <w:bookmarkStart w:id="4560" w:name="_Toc389052105"/>
      <w:bookmarkStart w:id="4561" w:name="_Toc389052247"/>
      <w:bookmarkStart w:id="4562" w:name="_Toc389226656"/>
      <w:bookmarkStart w:id="4563" w:name="_Toc389227495"/>
      <w:bookmarkStart w:id="4564" w:name="_Toc389238408"/>
      <w:bookmarkStart w:id="4565" w:name="_Toc389238565"/>
      <w:bookmarkStart w:id="4566" w:name="_Toc389238723"/>
      <w:bookmarkStart w:id="4567" w:name="_Toc389238882"/>
      <w:bookmarkStart w:id="4568" w:name="_Toc389239041"/>
      <w:bookmarkStart w:id="4569" w:name="_Toc389239200"/>
      <w:bookmarkStart w:id="4570" w:name="_Toc389239358"/>
      <w:bookmarkStart w:id="4571" w:name="_Toc389239517"/>
      <w:bookmarkStart w:id="4572" w:name="_Toc389239675"/>
      <w:bookmarkStart w:id="4573" w:name="_Toc389239831"/>
      <w:bookmarkStart w:id="4574" w:name="_Toc389493400"/>
      <w:bookmarkStart w:id="4575" w:name="_Toc389493565"/>
      <w:bookmarkStart w:id="4576" w:name="_Toc389493731"/>
      <w:bookmarkStart w:id="4577" w:name="_Toc389584102"/>
      <w:bookmarkStart w:id="4578" w:name="_Toc389584270"/>
      <w:bookmarkStart w:id="4579" w:name="_Toc389668770"/>
      <w:bookmarkStart w:id="4580" w:name="_Toc389668937"/>
      <w:bookmarkStart w:id="4581" w:name="_Toc389728647"/>
      <w:bookmarkStart w:id="4582" w:name="_Toc389728918"/>
      <w:bookmarkStart w:id="4583" w:name="_Toc389730999"/>
      <w:bookmarkStart w:id="4584" w:name="_Toc389736012"/>
      <w:bookmarkStart w:id="4585" w:name="_Toc390071704"/>
      <w:bookmarkStart w:id="4586" w:name="_Toc390072172"/>
      <w:bookmarkStart w:id="4587" w:name="_Toc390072345"/>
      <w:bookmarkStart w:id="4588" w:name="_Toc390158459"/>
      <w:bookmarkStart w:id="4589" w:name="_Toc390158632"/>
      <w:bookmarkStart w:id="4590" w:name="_Toc390158806"/>
      <w:bookmarkStart w:id="4591" w:name="_Toc390158981"/>
      <w:bookmarkStart w:id="4592" w:name="_Toc390253756"/>
      <w:bookmarkStart w:id="4593" w:name="_Toc390257274"/>
      <w:bookmarkStart w:id="4594" w:name="_Toc390257961"/>
      <w:bookmarkStart w:id="4595" w:name="_Toc390258133"/>
      <w:bookmarkStart w:id="4596" w:name="_Toc7050860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r w:rsidRPr="00AF5183">
        <w:rPr>
          <w:rFonts w:cs="Times New Roman"/>
          <w:sz w:val="24"/>
          <w:szCs w:val="24"/>
        </w:rPr>
        <w:lastRenderedPageBreak/>
        <w:t>Ин</w:t>
      </w:r>
      <w:r w:rsidR="00597CA7" w:rsidRPr="00AF5183">
        <w:rPr>
          <w:rFonts w:cs="Times New Roman"/>
          <w:sz w:val="24"/>
          <w:szCs w:val="24"/>
        </w:rPr>
        <w:t>дикатор состояния соединения с информационным сервером</w:t>
      </w:r>
      <w:bookmarkEnd w:id="4596"/>
    </w:p>
    <w:p w:rsidR="00DB79B9" w:rsidRPr="00A33751" w:rsidRDefault="00DB79B9" w:rsidP="00B5566C">
      <w:pPr>
        <w:tabs>
          <w:tab w:val="left" w:pos="993"/>
        </w:tabs>
        <w:spacing w:line="240" w:lineRule="auto"/>
        <w:jc w:val="both"/>
        <w:rPr>
          <w:rFonts w:cs="Times New Roman"/>
          <w:sz w:val="24"/>
          <w:szCs w:val="24"/>
        </w:rPr>
      </w:pPr>
      <w:r w:rsidRPr="00A33751">
        <w:rPr>
          <w:rFonts w:cs="Times New Roman"/>
          <w:sz w:val="24"/>
          <w:szCs w:val="24"/>
        </w:rPr>
        <w:tab/>
        <w:t>Индикатор</w:t>
      </w:r>
      <w:r w:rsidR="00BE2D03" w:rsidRPr="00A33751">
        <w:rPr>
          <w:rFonts w:cs="Times New Roman"/>
          <w:sz w:val="24"/>
          <w:szCs w:val="24"/>
        </w:rPr>
        <w:t xml:space="preserve"> показывает состояние соединения с информационным сервером. </w:t>
      </w:r>
      <w:r w:rsidR="00514980" w:rsidRPr="00EC1DD3">
        <w:rPr>
          <w:rFonts w:cs="Times New Roman"/>
          <w:sz w:val="24"/>
          <w:szCs w:val="24"/>
        </w:rPr>
        <w:t>Светло-серый</w:t>
      </w:r>
      <w:r w:rsidR="00BE2D03" w:rsidRPr="00EC1DD3">
        <w:rPr>
          <w:rFonts w:cs="Times New Roman"/>
          <w:sz w:val="24"/>
          <w:szCs w:val="24"/>
        </w:rPr>
        <w:t xml:space="preserve"> </w:t>
      </w:r>
      <w:r w:rsidR="00514980" w:rsidRPr="00EC1DD3">
        <w:rPr>
          <w:rFonts w:cs="Times New Roman"/>
          <w:sz w:val="24"/>
          <w:szCs w:val="24"/>
        </w:rPr>
        <w:t xml:space="preserve">цвет </w:t>
      </w:r>
      <w:r w:rsidR="00BE2D03" w:rsidRPr="00EC1DD3">
        <w:rPr>
          <w:rFonts w:cs="Times New Roman"/>
          <w:sz w:val="24"/>
          <w:szCs w:val="24"/>
        </w:rPr>
        <w:t>индикатора означает, что соединение активно: данные посту</w:t>
      </w:r>
      <w:r w:rsidR="00514980" w:rsidRPr="00EC1DD3">
        <w:rPr>
          <w:rFonts w:cs="Times New Roman"/>
          <w:sz w:val="24"/>
          <w:szCs w:val="24"/>
        </w:rPr>
        <w:t xml:space="preserve">пают в </w:t>
      </w:r>
      <w:r w:rsidR="00105D0E">
        <w:rPr>
          <w:rFonts w:cs="Times New Roman"/>
          <w:sz w:val="24"/>
          <w:szCs w:val="24"/>
        </w:rPr>
        <w:t>КК ПРАЙМ-БИРЖИ</w:t>
      </w:r>
      <w:r w:rsidR="00514980" w:rsidRPr="00EC1DD3">
        <w:rPr>
          <w:rFonts w:cs="Times New Roman"/>
          <w:sz w:val="24"/>
          <w:szCs w:val="24"/>
        </w:rPr>
        <w:t>. Тёмно-серый цвет индикатора означает, что соединение отсутствует.</w:t>
      </w:r>
    </w:p>
    <w:p w:rsidR="00963270" w:rsidRPr="00132E68" w:rsidRDefault="005E5CB7" w:rsidP="00B5566C">
      <w:pPr>
        <w:pStyle w:val="afe"/>
      </w:pPr>
      <w:r w:rsidRPr="003A5A9F">
        <w:rPr>
          <w:noProof/>
          <w:lang w:eastAsia="ru-RU"/>
        </w:rPr>
        <mc:AlternateContent>
          <mc:Choice Requires="wps">
            <w:drawing>
              <wp:anchor distT="0" distB="0" distL="114300" distR="114300" simplePos="0" relativeHeight="252047360" behindDoc="0" locked="0" layoutInCell="1" allowOverlap="1" wp14:anchorId="7F2B1FBF" wp14:editId="346DE7D6">
                <wp:simplePos x="0" y="0"/>
                <wp:positionH relativeFrom="column">
                  <wp:posOffset>4130040</wp:posOffset>
                </wp:positionH>
                <wp:positionV relativeFrom="paragraph">
                  <wp:posOffset>-1905</wp:posOffset>
                </wp:positionV>
                <wp:extent cx="1647825" cy="276225"/>
                <wp:effectExtent l="0" t="0" r="0" b="0"/>
                <wp:wrapNone/>
                <wp:docPr id="356" name="Надпись 356"/>
                <wp:cNvGraphicFramePr/>
                <a:graphic xmlns:a="http://schemas.openxmlformats.org/drawingml/2006/main">
                  <a:graphicData uri="http://schemas.microsoft.com/office/word/2010/wordprocessingShape">
                    <wps:wsp>
                      <wps:cNvSpPr txBox="1"/>
                      <wps:spPr>
                        <a:xfrm>
                          <a:off x="0" y="0"/>
                          <a:ext cx="1647825" cy="276225"/>
                        </a:xfrm>
                        <a:prstGeom prst="rect">
                          <a:avLst/>
                        </a:prstGeom>
                        <a:noFill/>
                        <a:ln w="6350">
                          <a:noFill/>
                        </a:ln>
                      </wps:spPr>
                      <wps:txbx>
                        <w:txbxContent>
                          <w:p w:rsidR="00B5566C" w:rsidRPr="005E5CB7" w:rsidRDefault="00B5566C" w:rsidP="005E5CB7">
                            <w:pPr>
                              <w:rPr>
                                <w:rFonts w:asciiTheme="minorHAnsi" w:hAnsiTheme="minorHAnsi"/>
                              </w:rPr>
                            </w:pPr>
                            <w:r>
                              <w:rPr>
                                <w:rFonts w:asciiTheme="minorHAnsi" w:hAnsiTheme="minorHAnsi"/>
                              </w:rPr>
                              <w:t>Соединение отсутствует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2B1FBF" id="Надпись 356" o:spid="_x0000_s1034" type="#_x0000_t202" style="position:absolute;left:0;text-align:left;margin-left:325.2pt;margin-top:-.15pt;width:129.75pt;height:21.75pt;z-index:25204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" filled="f" stroked="f" strokeweight=".5pt">
                <v:textbox>
                  <w:txbxContent>
                    <w:p w:rsidR="00B5566C" w:rsidRPr="005E5CB7" w:rsidRDefault="00B5566C" w:rsidP="005E5CB7">
                      <w:pPr>
                        <w:rPr>
                          <w:rFonts w:asciiTheme="minorHAnsi" w:hAnsiTheme="minorHAnsi"/>
                        </w:rPr>
                      </w:pPr>
                      <w:r>
                        <w:rPr>
                          <w:rFonts w:asciiTheme="minorHAnsi" w:hAnsiTheme="minorHAnsi"/>
                        </w:rPr>
                        <w:t>Соединение отсутствует</w:t>
                      </w:r>
                    </w:p>
                  </w:txbxContent>
                </v:textbox>
              </v:shape>
            </w:pict>
          </mc:Fallback>
        </mc:AlternateContent>
      </w:r>
      <w:r w:rsidRPr="003A5A9F">
        <w:rPr>
          <w:noProof/>
          <w:lang w:eastAsia="ru-RU"/>
        </w:rPr>
        <mc:AlternateContent>
          <mc:Choice Requires="wps">
            <w:drawing>
              <wp:anchor distT="0" distB="0" distL="114300" distR="114300" simplePos="0" relativeHeight="252049408" behindDoc="0" locked="0" layoutInCell="1" allowOverlap="1" wp14:anchorId="7763C38C" wp14:editId="4951C4A6">
                <wp:simplePos x="0" y="0"/>
                <wp:positionH relativeFrom="column">
                  <wp:posOffset>3253740</wp:posOffset>
                </wp:positionH>
                <wp:positionV relativeFrom="paragraph">
                  <wp:posOffset>140970</wp:posOffset>
                </wp:positionV>
                <wp:extent cx="933450" cy="0"/>
                <wp:effectExtent l="57150" t="76200" r="0" b="133350"/>
                <wp:wrapNone/>
                <wp:docPr id="359" name="Прямая со стрелкой 359"/>
                <wp:cNvGraphicFramePr/>
                <a:graphic xmlns:a="http://schemas.openxmlformats.org/drawingml/2006/main">
                  <a:graphicData uri="http://schemas.microsoft.com/office/word/2010/wordprocessingShape">
                    <wps:wsp>
                      <wps:cNvCnPr/>
                      <wps:spPr>
                        <a:xfrm>
                          <a:off x="0" y="0"/>
                          <a:ext cx="933450" cy="0"/>
                        </a:xfrm>
                        <a:prstGeom prst="straightConnector1">
                          <a:avLst/>
                        </a:prstGeom>
                        <a:ln>
                          <a:headEnd type="triangle"/>
                          <a:tailEnd type="non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200906" id="Прямая со стрелкой 359" o:spid="_x0000_s1026" type="#_x0000_t32" style="position:absolute;margin-left:256.2pt;margin-top:11.1pt;width:73.5pt;height:0;z-index:25204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" strokecolor="#c0504d [3205]" strokeweight="2pt">
                <v:stroke startarrow="block"/>
                <v:shadow on="t" color="black" opacity="24903f" origin=",.5" offset="0,.55556mm"/>
              </v:shape>
            </w:pict>
          </mc:Fallback>
        </mc:AlternateContent>
      </w:r>
      <w:r w:rsidR="003A5A9F" w:rsidRPr="003A5A9F">
        <w:rPr>
          <w:noProof/>
          <w:lang w:eastAsia="ru-RU"/>
        </w:rPr>
        <mc:AlternateContent>
          <mc:Choice Requires="wps">
            <w:drawing>
              <wp:anchor distT="0" distB="0" distL="114300" distR="114300" simplePos="0" relativeHeight="252045312" behindDoc="0" locked="0" layoutInCell="1" allowOverlap="1" wp14:anchorId="60F1F8A2" wp14:editId="3DDC4102">
                <wp:simplePos x="0" y="0"/>
                <wp:positionH relativeFrom="column">
                  <wp:posOffset>377190</wp:posOffset>
                </wp:positionH>
                <wp:positionV relativeFrom="paragraph">
                  <wp:posOffset>-1905</wp:posOffset>
                </wp:positionV>
                <wp:extent cx="1495425" cy="276225"/>
                <wp:effectExtent l="0" t="0" r="0" b="0"/>
                <wp:wrapNone/>
                <wp:docPr id="120" name="Надпись 120"/>
                <wp:cNvGraphicFramePr/>
                <a:graphic xmlns:a="http://schemas.openxmlformats.org/drawingml/2006/main">
                  <a:graphicData uri="http://schemas.microsoft.com/office/word/2010/wordprocessingShape">
                    <wps:wsp>
                      <wps:cNvSpPr txBox="1"/>
                      <wps:spPr>
                        <a:xfrm>
                          <a:off x="0" y="0"/>
                          <a:ext cx="1495425" cy="276225"/>
                        </a:xfrm>
                        <a:prstGeom prst="rect">
                          <a:avLst/>
                        </a:prstGeom>
                        <a:noFill/>
                        <a:ln w="6350">
                          <a:noFill/>
                        </a:ln>
                      </wps:spPr>
                      <wps:txbx>
                        <w:txbxContent>
                          <w:p w:rsidR="00B5566C" w:rsidRPr="005E5CB7" w:rsidRDefault="00B5566C" w:rsidP="003A5A9F">
                            <w:pPr>
                              <w:rPr>
                                <w:rFonts w:asciiTheme="minorHAnsi" w:hAnsiTheme="minorHAnsi"/>
                              </w:rPr>
                            </w:pPr>
                            <w:r>
                              <w:rPr>
                                <w:rFonts w:asciiTheme="minorHAnsi" w:hAnsiTheme="minorHAnsi"/>
                              </w:rPr>
                              <w:t>Соединение активно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F1F8A2" id="Надпись 120" o:spid="_x0000_s1035" type="#_x0000_t202" style="position:absolute;left:0;text-align:left;margin-left:29.7pt;margin-top:-.15pt;width:117.75pt;height:21.75pt;z-index:25204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" filled="f" stroked="f" strokeweight=".5pt">
                <v:textbox>
                  <w:txbxContent>
                    <w:p w:rsidR="00B5566C" w:rsidRPr="005E5CB7" w:rsidRDefault="00B5566C" w:rsidP="003A5A9F">
                      <w:pPr>
                        <w:rPr>
                          <w:rFonts w:asciiTheme="minorHAnsi" w:hAnsiTheme="minorHAnsi"/>
                        </w:rPr>
                      </w:pPr>
                      <w:r>
                        <w:rPr>
                          <w:rFonts w:asciiTheme="minorHAnsi" w:hAnsiTheme="minorHAnsi"/>
                        </w:rPr>
                        <w:t>Соединение активно</w:t>
                      </w:r>
                    </w:p>
                  </w:txbxContent>
                </v:textbox>
              </v:shape>
            </w:pict>
          </mc:Fallback>
        </mc:AlternateContent>
      </w:r>
      <w:r w:rsidR="003A5A9F" w:rsidRPr="003A5A9F">
        <w:rPr>
          <w:noProof/>
          <w:lang w:eastAsia="ru-RU"/>
        </w:rPr>
        <mc:AlternateContent>
          <mc:Choice Requires="wps">
            <w:drawing>
              <wp:anchor distT="0" distB="0" distL="114300" distR="114300" simplePos="0" relativeHeight="252044288" behindDoc="0" locked="0" layoutInCell="1" allowOverlap="1" wp14:anchorId="45B6C19E" wp14:editId="0F2EA6B7">
                <wp:simplePos x="0" y="0"/>
                <wp:positionH relativeFrom="column">
                  <wp:posOffset>1752600</wp:posOffset>
                </wp:positionH>
                <wp:positionV relativeFrom="paragraph">
                  <wp:posOffset>142875</wp:posOffset>
                </wp:positionV>
                <wp:extent cx="933450" cy="0"/>
                <wp:effectExtent l="38100" t="76200" r="38100" b="133350"/>
                <wp:wrapNone/>
                <wp:docPr id="265" name="Прямая со стрелкой 265"/>
                <wp:cNvGraphicFramePr/>
                <a:graphic xmlns:a="http://schemas.openxmlformats.org/drawingml/2006/main">
                  <a:graphicData uri="http://schemas.microsoft.com/office/word/2010/wordprocessingShape">
                    <wps:wsp>
                      <wps:cNvCnPr/>
                      <wps:spPr>
                        <a:xfrm>
                          <a:off x="0" y="0"/>
                          <a:ext cx="933450" cy="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1CE4A1" id="Прямая со стрелкой 265" o:spid="_x0000_s1026" type="#_x0000_t32" style="position:absolute;margin-left:138pt;margin-top:11.25pt;width:73.5pt;height:0;z-index:25204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" strokecolor="#c0504d [3205]" strokeweight="2pt">
                <v:stroke endarrow="block"/>
                <v:shadow on="t" color="black" opacity="24903f" origin=",.5" offset="0,.55556mm"/>
              </v:shape>
            </w:pict>
          </mc:Fallback>
        </mc:AlternateContent>
      </w:r>
      <w:r w:rsidR="00514980">
        <w:rPr>
          <w:noProof/>
          <w:lang w:eastAsia="ru-RU"/>
        </w:rPr>
        <w:drawing>
          <wp:inline distT="0" distB="0" distL="0" distR="0" wp14:anchorId="0BBE6591" wp14:editId="224B302A">
            <wp:extent cx="571500" cy="28575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ark_middle_.jpg"/>
                    <pic:cNvPicPr/>
                  </pic:nvPicPr>
                  <pic:blipFill rotWithShape="1">
                    <a:blip r:embed="rId22">
                      <a:extLst>
                        <a:ext uri="{28A0092B-C50C-407E-A947-70E740481C1C}">
                          <a14:useLocalDpi xmlns:a14="http://schemas.microsoft.com/office/drawing/2010/main" val="0"/>
                        </a:ext>
                      </a:extLst>
                    </a:blip>
                    <a:srcRect l="84019" t="95711" r="9567" b="342"/>
                    <a:stretch/>
                  </pic:blipFill>
                  <pic:spPr bwMode="auto">
                    <a:xfrm>
                      <a:off x="0" y="0"/>
                      <a:ext cx="571500" cy="285750"/>
                    </a:xfrm>
                    <a:prstGeom prst="rect">
                      <a:avLst/>
                    </a:prstGeom>
                    <a:ln>
                      <a:noFill/>
                    </a:ln>
                    <a:extLst>
                      <a:ext uri="{53640926-AAD7-44D8-BBD7-CCE9431645EC}">
                        <a14:shadowObscured xmlns:a14="http://schemas.microsoft.com/office/drawing/2010/main"/>
                      </a:ext>
                    </a:extLst>
                  </pic:spPr>
                </pic:pic>
              </a:graphicData>
            </a:graphic>
          </wp:inline>
        </w:drawing>
      </w:r>
    </w:p>
    <w:p w:rsidR="00963270" w:rsidRPr="00EC1DD3" w:rsidRDefault="00963270" w:rsidP="00B5566C">
      <w:pPr>
        <w:pStyle w:val="aff0"/>
      </w:pPr>
      <w:r w:rsidRPr="00EC1DD3">
        <w:t>Рисунок 1</w:t>
      </w:r>
      <w:r w:rsidR="00442BB8" w:rsidRPr="00AD7D33">
        <w:t>0</w:t>
      </w:r>
      <w:r w:rsidRPr="00EC1DD3">
        <w:t>. Индикатор</w:t>
      </w:r>
      <w:r w:rsidR="00BD15E0" w:rsidRPr="00EC1DD3">
        <w:t>ы</w:t>
      </w:r>
      <w:r w:rsidRPr="00EC1DD3">
        <w:t xml:space="preserve"> соединения с сервером</w:t>
      </w:r>
    </w:p>
    <w:p w:rsidR="00BE2D03" w:rsidRPr="00AF5183" w:rsidRDefault="00875CCC" w:rsidP="00B5566C">
      <w:pPr>
        <w:tabs>
          <w:tab w:val="left" w:pos="993"/>
        </w:tabs>
        <w:spacing w:line="240" w:lineRule="auto"/>
        <w:jc w:val="both"/>
        <w:rPr>
          <w:rFonts w:cs="Times New Roman"/>
          <w:sz w:val="24"/>
          <w:szCs w:val="24"/>
        </w:rPr>
      </w:pPr>
      <w:r>
        <w:rPr>
          <w:rFonts w:cs="Times New Roman"/>
          <w:sz w:val="24"/>
          <w:szCs w:val="24"/>
        </w:rPr>
        <w:tab/>
      </w:r>
      <w:r w:rsidR="00DB79B9" w:rsidRPr="00132E68">
        <w:rPr>
          <w:rFonts w:cs="Times New Roman"/>
          <w:sz w:val="24"/>
          <w:szCs w:val="24"/>
        </w:rPr>
        <w:t>Возможные причины</w:t>
      </w:r>
      <w:r w:rsidR="008370B7">
        <w:rPr>
          <w:rFonts w:cs="Times New Roman"/>
          <w:sz w:val="24"/>
          <w:szCs w:val="24"/>
        </w:rPr>
        <w:t xml:space="preserve"> отсутствия соединения</w:t>
      </w:r>
      <w:r w:rsidR="00DB79B9" w:rsidRPr="00132E68">
        <w:rPr>
          <w:rFonts w:cs="Times New Roman"/>
          <w:sz w:val="24"/>
          <w:szCs w:val="24"/>
        </w:rPr>
        <w:t>:</w:t>
      </w:r>
      <w:r w:rsidR="00BE2D03" w:rsidRPr="00AF5183">
        <w:rPr>
          <w:rFonts w:cs="Times New Roman"/>
          <w:sz w:val="24"/>
          <w:szCs w:val="24"/>
        </w:rPr>
        <w:t xml:space="preserve"> введён неверный пароль пользователя</w:t>
      </w:r>
      <w:r w:rsidR="00DB79B9" w:rsidRPr="00132E68">
        <w:rPr>
          <w:rFonts w:cs="Times New Roman"/>
          <w:sz w:val="24"/>
          <w:szCs w:val="24"/>
        </w:rPr>
        <w:t xml:space="preserve"> или в данный момент у Вас </w:t>
      </w:r>
      <w:r w:rsidR="001C33C6">
        <w:rPr>
          <w:rFonts w:cs="Times New Roman"/>
          <w:sz w:val="24"/>
          <w:szCs w:val="24"/>
        </w:rPr>
        <w:t>плохая связь с сервером.</w:t>
      </w:r>
    </w:p>
    <w:p w:rsidR="0015761B" w:rsidRPr="00132E68" w:rsidRDefault="00B83FBD" w:rsidP="00B5566C">
      <w:pPr>
        <w:pStyle w:val="2"/>
        <w:numPr>
          <w:ilvl w:val="1"/>
          <w:numId w:val="7"/>
        </w:numPr>
        <w:spacing w:line="240" w:lineRule="auto"/>
        <w:ind w:left="0" w:firstLine="0"/>
        <w:rPr>
          <w:rFonts w:cs="Times New Roman"/>
          <w:szCs w:val="24"/>
        </w:rPr>
      </w:pPr>
      <w:bookmarkStart w:id="4597" w:name="_Toc388627195"/>
      <w:bookmarkStart w:id="4598" w:name="_Описание_возможностей_Панели"/>
      <w:bookmarkStart w:id="4599" w:name="_Toc70508609"/>
      <w:bookmarkEnd w:id="4597"/>
      <w:bookmarkEnd w:id="4598"/>
      <w:r w:rsidRPr="00132E68">
        <w:rPr>
          <w:rFonts w:cs="Times New Roman"/>
          <w:szCs w:val="24"/>
        </w:rPr>
        <w:t xml:space="preserve">Описание </w:t>
      </w:r>
      <w:r w:rsidR="00424D58" w:rsidRPr="00132E68">
        <w:rPr>
          <w:rFonts w:cs="Times New Roman"/>
          <w:szCs w:val="24"/>
        </w:rPr>
        <w:t xml:space="preserve">возможностей </w:t>
      </w:r>
      <w:r w:rsidR="00277B75">
        <w:rPr>
          <w:rFonts w:cs="Times New Roman"/>
          <w:szCs w:val="24"/>
        </w:rPr>
        <w:t>п</w:t>
      </w:r>
      <w:r w:rsidR="00277B75" w:rsidRPr="00132E68">
        <w:rPr>
          <w:rFonts w:cs="Times New Roman"/>
          <w:szCs w:val="24"/>
        </w:rPr>
        <w:t xml:space="preserve">анели </w:t>
      </w:r>
      <w:r w:rsidR="0015761B" w:rsidRPr="00132E68">
        <w:rPr>
          <w:rFonts w:cs="Times New Roman"/>
          <w:szCs w:val="24"/>
        </w:rPr>
        <w:t>управления</w:t>
      </w:r>
      <w:bookmarkEnd w:id="4599"/>
      <w:r w:rsidR="0015761B" w:rsidRPr="00132E68">
        <w:rPr>
          <w:rFonts w:cs="Times New Roman"/>
          <w:szCs w:val="24"/>
        </w:rPr>
        <w:t xml:space="preserve"> </w:t>
      </w:r>
    </w:p>
    <w:p w:rsidR="0015761B" w:rsidRDefault="00B83FBD" w:rsidP="00B5566C">
      <w:pPr>
        <w:pStyle w:val="af2"/>
        <w:ind w:firstLine="708"/>
        <w:jc w:val="both"/>
        <w:rPr>
          <w:rFonts w:eastAsia="Times New Roman"/>
        </w:rPr>
      </w:pPr>
      <w:r w:rsidRPr="00132E68">
        <w:rPr>
          <w:rFonts w:eastAsia="Times New Roman"/>
        </w:rPr>
        <w:t xml:space="preserve">Меню </w:t>
      </w:r>
      <w:r w:rsidR="00261C86">
        <w:rPr>
          <w:rFonts w:eastAsia="Times New Roman"/>
        </w:rPr>
        <w:t>п</w:t>
      </w:r>
      <w:r w:rsidR="00261C86" w:rsidRPr="00132E68">
        <w:rPr>
          <w:rFonts w:eastAsia="Times New Roman"/>
        </w:rPr>
        <w:t xml:space="preserve">анели </w:t>
      </w:r>
      <w:r w:rsidR="0015761B" w:rsidRPr="00132E68">
        <w:rPr>
          <w:rFonts w:eastAsia="Times New Roman"/>
        </w:rPr>
        <w:t xml:space="preserve">управления имеет вид иерархического раскрывающегося дерева. При нажатии на иконку со значком "стрелка вниз" слева от названия пункта </w:t>
      </w:r>
      <w:r w:rsidR="003F54B9">
        <w:rPr>
          <w:rFonts w:eastAsia="Times New Roman"/>
        </w:rPr>
        <w:t xml:space="preserve">меню </w:t>
      </w:r>
      <w:r w:rsidR="007E2978">
        <w:rPr>
          <w:rFonts w:eastAsia="Times New Roman"/>
        </w:rPr>
        <w:t xml:space="preserve">(узла) </w:t>
      </w:r>
      <w:r w:rsidR="00663879" w:rsidRPr="00132E68">
        <w:rPr>
          <w:rFonts w:eastAsia="Times New Roman"/>
        </w:rPr>
        <w:t xml:space="preserve">раскрываются </w:t>
      </w:r>
      <w:r w:rsidR="00663879">
        <w:rPr>
          <w:rFonts w:eastAsia="Times New Roman"/>
        </w:rPr>
        <w:t xml:space="preserve">его </w:t>
      </w:r>
      <w:r w:rsidR="0015761B" w:rsidRPr="00132E68">
        <w:rPr>
          <w:rFonts w:eastAsia="Times New Roman"/>
        </w:rPr>
        <w:t xml:space="preserve">подпункты </w:t>
      </w:r>
      <w:r w:rsidR="00663879">
        <w:rPr>
          <w:rFonts w:eastAsia="Times New Roman"/>
        </w:rPr>
        <w:t>(</w:t>
      </w:r>
      <w:r w:rsidR="0015761B" w:rsidRPr="00132E68">
        <w:rPr>
          <w:rFonts w:eastAsia="Times New Roman"/>
        </w:rPr>
        <w:t>ветви дерева</w:t>
      </w:r>
      <w:r w:rsidR="00663879">
        <w:rPr>
          <w:rFonts w:eastAsia="Times New Roman"/>
        </w:rPr>
        <w:t>)</w:t>
      </w:r>
      <w:r w:rsidR="0015761B" w:rsidRPr="00132E68">
        <w:rPr>
          <w:rFonts w:eastAsia="Times New Roman"/>
        </w:rPr>
        <w:t xml:space="preserve">. При нажатии </w:t>
      </w:r>
      <w:r w:rsidR="003F54B9">
        <w:rPr>
          <w:rFonts w:eastAsia="Times New Roman"/>
        </w:rPr>
        <w:t>значок</w:t>
      </w:r>
      <w:r w:rsidR="0015761B" w:rsidRPr="00132E68">
        <w:rPr>
          <w:rFonts w:eastAsia="Times New Roman"/>
        </w:rPr>
        <w:t xml:space="preserve"> "стрелка вверх" происходит закрытие </w:t>
      </w:r>
      <w:r w:rsidR="00663879">
        <w:rPr>
          <w:rFonts w:eastAsia="Times New Roman"/>
        </w:rPr>
        <w:t xml:space="preserve">соответствующей </w:t>
      </w:r>
      <w:r w:rsidR="001C33C6">
        <w:rPr>
          <w:rFonts w:eastAsia="Times New Roman"/>
        </w:rPr>
        <w:t>ветви дерева.</w:t>
      </w:r>
    </w:p>
    <w:p w:rsidR="004728B0" w:rsidRPr="00132E68" w:rsidRDefault="000258FD" w:rsidP="00B5566C">
      <w:pPr>
        <w:pStyle w:val="afe"/>
      </w:pPr>
      <w:r w:rsidRPr="00E16AFB">
        <w:rPr>
          <w:noProof/>
          <w:lang w:eastAsia="ru-RU"/>
        </w:rPr>
        <mc:AlternateContent>
          <mc:Choice Requires="wps">
            <w:drawing>
              <wp:anchor distT="0" distB="0" distL="114300" distR="114300" simplePos="0" relativeHeight="251719680" behindDoc="0" locked="0" layoutInCell="1" allowOverlap="1" wp14:anchorId="0DF7DAE1" wp14:editId="78949E69">
                <wp:simplePos x="0" y="0"/>
                <wp:positionH relativeFrom="column">
                  <wp:posOffset>4729840</wp:posOffset>
                </wp:positionH>
                <wp:positionV relativeFrom="paragraph">
                  <wp:posOffset>2165433</wp:posOffset>
                </wp:positionV>
                <wp:extent cx="695325" cy="276225"/>
                <wp:effectExtent l="0" t="0" r="0" b="0"/>
                <wp:wrapNone/>
                <wp:docPr id="55" name="Надпись 55"/>
                <wp:cNvGraphicFramePr/>
                <a:graphic xmlns:a="http://schemas.openxmlformats.org/drawingml/2006/main">
                  <a:graphicData uri="http://schemas.microsoft.com/office/word/2010/wordprocessingShape">
                    <wps:wsp>
                      <wps:cNvSpPr txBox="1"/>
                      <wps:spPr>
                        <a:xfrm>
                          <a:off x="0" y="0"/>
                          <a:ext cx="695325" cy="276225"/>
                        </a:xfrm>
                        <a:prstGeom prst="rect">
                          <a:avLst/>
                        </a:prstGeom>
                        <a:noFill/>
                        <a:ln w="6350">
                          <a:noFill/>
                        </a:ln>
                      </wps:spPr>
                      <wps:txbx>
                        <w:txbxContent>
                          <w:p w:rsidR="00B5566C" w:rsidRPr="00130271" w:rsidRDefault="00B5566C" w:rsidP="00E16AFB">
                            <w:pPr>
                              <w:rPr>
                                <w:rFonts w:asciiTheme="minorHAnsi" w:hAnsiTheme="minorHAnsi"/>
                                <w:lang w:val="en-US"/>
                              </w:rPr>
                            </w:pPr>
                            <w:r>
                              <w:rPr>
                                <w:rFonts w:asciiTheme="minorHAnsi" w:hAnsiTheme="minorHAnsi"/>
                              </w:rPr>
                              <w:t>ДЕРЕВО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F7DAE1" id="Надпись 55" o:spid="_x0000_s1036" type="#_x0000_t202" style="position:absolute;left:0;text-align:left;margin-left:372.45pt;margin-top:170.5pt;width:54.75pt;height:21.7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" filled="f" stroked="f" strokeweight=".5pt">
                <v:textbox>
                  <w:txbxContent>
                    <w:p w:rsidR="00B5566C" w:rsidRPr="00130271" w:rsidRDefault="00B5566C" w:rsidP="00E16AFB">
                      <w:pPr>
                        <w:rPr>
                          <w:rFonts w:asciiTheme="minorHAnsi" w:hAnsiTheme="minorHAnsi"/>
                          <w:lang w:val="en-US"/>
                        </w:rPr>
                      </w:pPr>
                      <w:r>
                        <w:rPr>
                          <w:rFonts w:asciiTheme="minorHAnsi" w:hAnsiTheme="minorHAnsi"/>
                        </w:rPr>
                        <w:t>ДЕРЕВО</w:t>
                      </w:r>
                    </w:p>
                  </w:txbxContent>
                </v:textbox>
              </v:shape>
            </w:pict>
          </mc:Fallback>
        </mc:AlternateContent>
      </w:r>
      <w:r w:rsidRPr="00E16AFB">
        <w:rPr>
          <w:noProof/>
          <w:lang w:eastAsia="ru-RU"/>
        </w:rPr>
        <mc:AlternateContent>
          <mc:Choice Requires="wps">
            <w:drawing>
              <wp:anchor distT="0" distB="0" distL="114300" distR="114300" simplePos="0" relativeHeight="251715584" behindDoc="0" locked="0" layoutInCell="1" allowOverlap="1" wp14:anchorId="788E1694" wp14:editId="7E053674">
                <wp:simplePos x="0" y="0"/>
                <wp:positionH relativeFrom="column">
                  <wp:posOffset>4466650</wp:posOffset>
                </wp:positionH>
                <wp:positionV relativeFrom="paragraph">
                  <wp:posOffset>9596</wp:posOffset>
                </wp:positionV>
                <wp:extent cx="247650" cy="4589253"/>
                <wp:effectExtent l="0" t="0" r="19050" b="20955"/>
                <wp:wrapNone/>
                <wp:docPr id="50" name="Правая фигурная скобка 50"/>
                <wp:cNvGraphicFramePr/>
                <a:graphic xmlns:a="http://schemas.openxmlformats.org/drawingml/2006/main">
                  <a:graphicData uri="http://schemas.microsoft.com/office/word/2010/wordprocessingShape">
                    <wps:wsp>
                      <wps:cNvSpPr/>
                      <wps:spPr>
                        <a:xfrm>
                          <a:off x="0" y="0"/>
                          <a:ext cx="247650" cy="4589253"/>
                        </a:xfrm>
                        <a:prstGeom prst="rightBrace">
                          <a:avLst/>
                        </a:prstGeom>
                        <a:ln w="25400">
                          <a:solidFill>
                            <a:schemeClr val="accent2"/>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D36825" id="Правая фигурная скобка 50" o:spid="_x0000_s1026" type="#_x0000_t88" style="position:absolute;margin-left:351.7pt;margin-top:.75pt;width:19.5pt;height:36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" adj="97" strokecolor="#c0504d [3205]" strokeweight="2pt"/>
            </w:pict>
          </mc:Fallback>
        </mc:AlternateContent>
      </w:r>
      <w:r w:rsidRPr="00E16AFB">
        <w:rPr>
          <w:noProof/>
          <w:lang w:eastAsia="ru-RU"/>
        </w:rPr>
        <mc:AlternateContent>
          <mc:Choice Requires="wps">
            <w:drawing>
              <wp:anchor distT="0" distB="0" distL="114300" distR="114300" simplePos="0" relativeHeight="251723776" behindDoc="0" locked="0" layoutInCell="1" allowOverlap="1" wp14:anchorId="39836F7C" wp14:editId="0258B2AE">
                <wp:simplePos x="0" y="0"/>
                <wp:positionH relativeFrom="margin">
                  <wp:posOffset>172528</wp:posOffset>
                </wp:positionH>
                <wp:positionV relativeFrom="paragraph">
                  <wp:posOffset>1274720</wp:posOffset>
                </wp:positionV>
                <wp:extent cx="1114425" cy="276225"/>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1114425" cy="276225"/>
                        </a:xfrm>
                        <a:prstGeom prst="rect">
                          <a:avLst/>
                        </a:prstGeom>
                        <a:noFill/>
                        <a:ln w="6350">
                          <a:noFill/>
                        </a:ln>
                      </wps:spPr>
                      <wps:txbx>
                        <w:txbxContent>
                          <w:p w:rsidR="00B5566C" w:rsidRPr="00130271" w:rsidRDefault="00B5566C" w:rsidP="004D2B2C">
                            <w:pPr>
                              <w:rPr>
                                <w:rFonts w:asciiTheme="minorHAnsi" w:hAnsiTheme="minorHAnsi"/>
                                <w:lang w:val="en-US"/>
                              </w:rPr>
                            </w:pPr>
                            <w:r>
                              <w:rPr>
                                <w:rFonts w:asciiTheme="minorHAnsi" w:hAnsiTheme="minorHAnsi"/>
                              </w:rPr>
                              <w:t>ВЕТВЬ ДЕРЕВА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836F7C" id="Надпись 62" o:spid="_x0000_s1037" type="#_x0000_t202" style="position:absolute;left:0;text-align:left;margin-left:13.6pt;margin-top:100.35pt;width:87.75pt;height:21.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" filled="f" stroked="f" strokeweight=".5pt">
                <v:textbox>
                  <w:txbxContent>
                    <w:p w:rsidR="00B5566C" w:rsidRPr="00130271" w:rsidRDefault="00B5566C" w:rsidP="004D2B2C">
                      <w:pPr>
                        <w:rPr>
                          <w:rFonts w:asciiTheme="minorHAnsi" w:hAnsiTheme="minorHAnsi"/>
                          <w:lang w:val="en-US"/>
                        </w:rPr>
                      </w:pPr>
                      <w:r>
                        <w:rPr>
                          <w:rFonts w:asciiTheme="minorHAnsi" w:hAnsiTheme="minorHAnsi"/>
                        </w:rPr>
                        <w:t>ВЕТВЬ ДЕРЕВА</w:t>
                      </w:r>
                    </w:p>
                  </w:txbxContent>
                </v:textbox>
                <w10:wrap anchorx="margin"/>
              </v:shape>
            </w:pict>
          </mc:Fallback>
        </mc:AlternateContent>
      </w:r>
      <w:r w:rsidRPr="00E16AFB">
        <w:rPr>
          <w:noProof/>
          <w:lang w:eastAsia="ru-RU"/>
        </w:rPr>
        <mc:AlternateContent>
          <mc:Choice Requires="wps">
            <w:drawing>
              <wp:anchor distT="0" distB="0" distL="114300" distR="114300" simplePos="0" relativeHeight="251721728" behindDoc="0" locked="0" layoutInCell="1" allowOverlap="1" wp14:anchorId="1FCB6D64" wp14:editId="5A30674D">
                <wp:simplePos x="0" y="0"/>
                <wp:positionH relativeFrom="margin">
                  <wp:posOffset>1188612</wp:posOffset>
                </wp:positionH>
                <wp:positionV relativeFrom="paragraph">
                  <wp:posOffset>751469</wp:posOffset>
                </wp:positionV>
                <wp:extent cx="247650" cy="1337094"/>
                <wp:effectExtent l="57150" t="57150" r="57150" b="53975"/>
                <wp:wrapNone/>
                <wp:docPr id="59" name="Правая фигурная скобка 59"/>
                <wp:cNvGraphicFramePr/>
                <a:graphic xmlns:a="http://schemas.openxmlformats.org/drawingml/2006/main">
                  <a:graphicData uri="http://schemas.microsoft.com/office/word/2010/wordprocessingShape">
                    <wps:wsp>
                      <wps:cNvSpPr/>
                      <wps:spPr>
                        <a:xfrm>
                          <a:off x="0" y="0"/>
                          <a:ext cx="247650" cy="1337094"/>
                        </a:xfrm>
                        <a:prstGeom prst="rightBrace">
                          <a:avLst/>
                        </a:prstGeom>
                        <a:ln w="25400">
                          <a:solidFill>
                            <a:schemeClr val="accent2"/>
                          </a:solidFill>
                        </a:ln>
                        <a:scene3d>
                          <a:camera prst="orthographicFront">
                            <a:rot lat="0" lon="10800000" rev="0"/>
                          </a:camera>
                          <a:lightRig rig="threePt" dir="t"/>
                        </a:scene3d>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09F768" id="Правая фигурная скобка 59" o:spid="_x0000_s1026" type="#_x0000_t88" style="position:absolute;margin-left:93.6pt;margin-top:59.15pt;width:19.5pt;height:105.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" adj="333" strokecolor="#c0504d [3205]" strokeweight="2pt">
                <w10:wrap anchorx="margin"/>
              </v:shape>
            </w:pict>
          </mc:Fallback>
        </mc:AlternateContent>
      </w:r>
      <w:r>
        <w:rPr>
          <w:noProof/>
          <w:lang w:eastAsia="ru-RU"/>
        </w:rPr>
        <mc:AlternateContent>
          <mc:Choice Requires="wps">
            <w:drawing>
              <wp:anchor distT="0" distB="0" distL="114300" distR="114300" simplePos="0" relativeHeight="251713536" behindDoc="0" locked="0" layoutInCell="1" allowOverlap="1" wp14:anchorId="50D98825" wp14:editId="4448E33C">
                <wp:simplePos x="0" y="0"/>
                <wp:positionH relativeFrom="margin">
                  <wp:posOffset>1538534</wp:posOffset>
                </wp:positionH>
                <wp:positionV relativeFrom="paragraph">
                  <wp:posOffset>328558</wp:posOffset>
                </wp:positionV>
                <wp:extent cx="247650" cy="238125"/>
                <wp:effectExtent l="0" t="0" r="19050" b="28575"/>
                <wp:wrapNone/>
                <wp:docPr id="46" name="Овал 46"/>
                <wp:cNvGraphicFramePr/>
                <a:graphic xmlns:a="http://schemas.openxmlformats.org/drawingml/2006/main">
                  <a:graphicData uri="http://schemas.microsoft.com/office/word/2010/wordprocessingShape">
                    <wps:wsp>
                      <wps:cNvSpPr/>
                      <wps:spPr>
                        <a:xfrm>
                          <a:off x="0" y="0"/>
                          <a:ext cx="247650" cy="2381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62D819" id="Овал 46" o:spid="_x0000_s1026" style="position:absolute;margin-left:121.15pt;margin-top:25.85pt;width:19.5pt;height:18.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" filled="f" strokecolor="#c0504d [3205]" strokeweight="2pt">
                <w10:wrap anchorx="margin"/>
              </v:oval>
            </w:pict>
          </mc:Fallback>
        </mc:AlternateContent>
      </w:r>
      <w:r w:rsidRPr="00E16AFB">
        <w:rPr>
          <w:noProof/>
          <w:lang w:eastAsia="ru-RU"/>
        </w:rPr>
        <mc:AlternateContent>
          <mc:Choice Requires="wps">
            <w:drawing>
              <wp:anchor distT="0" distB="0" distL="114300" distR="114300" simplePos="0" relativeHeight="251716608" behindDoc="0" locked="0" layoutInCell="1" allowOverlap="1" wp14:anchorId="700DFD97" wp14:editId="63C67DEB">
                <wp:simplePos x="0" y="0"/>
                <wp:positionH relativeFrom="column">
                  <wp:posOffset>1101449</wp:posOffset>
                </wp:positionH>
                <wp:positionV relativeFrom="paragraph">
                  <wp:posOffset>449580</wp:posOffset>
                </wp:positionV>
                <wp:extent cx="314325" cy="9525"/>
                <wp:effectExtent l="38100" t="76200" r="28575" b="123825"/>
                <wp:wrapNone/>
                <wp:docPr id="51" name="Прямая со стрелкой 51"/>
                <wp:cNvGraphicFramePr/>
                <a:graphic xmlns:a="http://schemas.openxmlformats.org/drawingml/2006/main">
                  <a:graphicData uri="http://schemas.microsoft.com/office/word/2010/wordprocessingShape">
                    <wps:wsp>
                      <wps:cNvCnPr/>
                      <wps:spPr>
                        <a:xfrm flipV="1">
                          <a:off x="0" y="0"/>
                          <a:ext cx="314325" cy="952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0BB27B" id="Прямая со стрелкой 51" o:spid="_x0000_s1026" type="#_x0000_t32" style="position:absolute;margin-left:86.75pt;margin-top:35.4pt;width:24.75pt;height:.7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" strokecolor="#c0504d [3205]" strokeweight="2pt">
                <v:stroke endarrow="block"/>
                <v:shadow on="t" color="black" opacity="24903f" origin=",.5" offset="0,.55556mm"/>
              </v:shape>
            </w:pict>
          </mc:Fallback>
        </mc:AlternateContent>
      </w:r>
      <w:r w:rsidRPr="00E16AFB">
        <w:rPr>
          <w:noProof/>
          <w:lang w:eastAsia="ru-RU"/>
        </w:rPr>
        <mc:AlternateContent>
          <mc:Choice Requires="wps">
            <w:drawing>
              <wp:anchor distT="0" distB="0" distL="114300" distR="114300" simplePos="0" relativeHeight="251717632" behindDoc="0" locked="0" layoutInCell="1" allowOverlap="1" wp14:anchorId="290708BD" wp14:editId="0DE6F33C">
                <wp:simplePos x="0" y="0"/>
                <wp:positionH relativeFrom="column">
                  <wp:posOffset>505065</wp:posOffset>
                </wp:positionH>
                <wp:positionV relativeFrom="paragraph">
                  <wp:posOffset>327552</wp:posOffset>
                </wp:positionV>
                <wp:extent cx="647700" cy="276225"/>
                <wp:effectExtent l="0" t="0" r="0" b="0"/>
                <wp:wrapNone/>
                <wp:docPr id="53" name="Надпись 53"/>
                <wp:cNvGraphicFramePr/>
                <a:graphic xmlns:a="http://schemas.openxmlformats.org/drawingml/2006/main">
                  <a:graphicData uri="http://schemas.microsoft.com/office/word/2010/wordprocessingShape">
                    <wps:wsp>
                      <wps:cNvSpPr txBox="1"/>
                      <wps:spPr>
                        <a:xfrm>
                          <a:off x="0" y="0"/>
                          <a:ext cx="647700" cy="276225"/>
                        </a:xfrm>
                        <a:prstGeom prst="rect">
                          <a:avLst/>
                        </a:prstGeom>
                        <a:noFill/>
                        <a:ln w="6350">
                          <a:noFill/>
                        </a:ln>
                      </wps:spPr>
                      <wps:txbx>
                        <w:txbxContent>
                          <w:p w:rsidR="00B5566C" w:rsidRPr="00130271" w:rsidRDefault="00B5566C" w:rsidP="00E16AFB">
                            <w:pPr>
                              <w:rPr>
                                <w:rFonts w:asciiTheme="minorHAnsi" w:hAnsiTheme="minorHAnsi"/>
                                <w:lang w:val="en-US"/>
                              </w:rPr>
                            </w:pPr>
                            <w:r>
                              <w:rPr>
                                <w:rFonts w:asciiTheme="minorHAnsi" w:hAnsiTheme="minorHAnsi"/>
                              </w:rPr>
                              <w:t>--- УЗЕЛ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0708BD" id="_x0000_s1038" type="#_x0000_t202" style="position:absolute;left:0;text-align:left;margin-left:39.75pt;margin-top:25.8pt;width:51pt;height:2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" filled="f" stroked="f" strokeweight=".5pt">
                <v:textbox>
                  <w:txbxContent>
                    <w:p w:rsidR="00B5566C" w:rsidRPr="00130271" w:rsidRDefault="00B5566C" w:rsidP="00E16AFB">
                      <w:pPr>
                        <w:rPr>
                          <w:rFonts w:asciiTheme="minorHAnsi" w:hAnsiTheme="minorHAnsi"/>
                          <w:lang w:val="en-US"/>
                        </w:rPr>
                      </w:pPr>
                      <w:r>
                        <w:rPr>
                          <w:rFonts w:asciiTheme="minorHAnsi" w:hAnsiTheme="minorHAnsi"/>
                        </w:rPr>
                        <w:t>--- УЗЕЛ</w:t>
                      </w:r>
                    </w:p>
                  </w:txbxContent>
                </v:textbox>
              </v:shape>
            </w:pict>
          </mc:Fallback>
        </mc:AlternateContent>
      </w:r>
      <w:r>
        <w:rPr>
          <w:noProof/>
          <w:lang w:eastAsia="ru-RU"/>
        </w:rPr>
        <mc:AlternateContent>
          <mc:Choice Requires="wps">
            <w:drawing>
              <wp:anchor distT="0" distB="0" distL="114300" distR="114300" simplePos="0" relativeHeight="251711488" behindDoc="0" locked="0" layoutInCell="1" allowOverlap="1" wp14:anchorId="3B424EF0" wp14:editId="79DB145E">
                <wp:simplePos x="0" y="0"/>
                <wp:positionH relativeFrom="margin">
                  <wp:posOffset>1391968</wp:posOffset>
                </wp:positionH>
                <wp:positionV relativeFrom="paragraph">
                  <wp:posOffset>8626</wp:posOffset>
                </wp:positionV>
                <wp:extent cx="247650" cy="229235"/>
                <wp:effectExtent l="0" t="0" r="19050" b="18415"/>
                <wp:wrapNone/>
                <wp:docPr id="43" name="Овал 43"/>
                <wp:cNvGraphicFramePr/>
                <a:graphic xmlns:a="http://schemas.openxmlformats.org/drawingml/2006/main">
                  <a:graphicData uri="http://schemas.microsoft.com/office/word/2010/wordprocessingShape">
                    <wps:wsp>
                      <wps:cNvSpPr/>
                      <wps:spPr>
                        <a:xfrm>
                          <a:off x="0" y="0"/>
                          <a:ext cx="247650" cy="22923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66981E" id="Овал 43" o:spid="_x0000_s1026" style="position:absolute;margin-left:109.6pt;margin-top:.7pt;width:19.5pt;height:18.0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" filled="f" strokecolor="#c0504d [3205]" strokeweight="2pt">
                <w10:wrap anchorx="margin"/>
              </v:oval>
            </w:pict>
          </mc:Fallback>
        </mc:AlternateContent>
      </w:r>
      <w:r>
        <w:rPr>
          <w:noProof/>
          <w:lang w:eastAsia="ru-RU"/>
        </w:rPr>
        <w:drawing>
          <wp:inline distT="0" distB="0" distL="0" distR="0">
            <wp:extent cx="2990850" cy="461010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меню.JPG"/>
                    <pic:cNvPicPr/>
                  </pic:nvPicPr>
                  <pic:blipFill>
                    <a:blip r:embed="rId23">
                      <a:extLst>
                        <a:ext uri="{28A0092B-C50C-407E-A947-70E740481C1C}">
                          <a14:useLocalDpi xmlns:a14="http://schemas.microsoft.com/office/drawing/2010/main" val="0"/>
                        </a:ext>
                      </a:extLst>
                    </a:blip>
                    <a:stretch>
                      <a:fillRect/>
                    </a:stretch>
                  </pic:blipFill>
                  <pic:spPr>
                    <a:xfrm>
                      <a:off x="0" y="0"/>
                      <a:ext cx="2990850" cy="4610100"/>
                    </a:xfrm>
                    <a:prstGeom prst="rect">
                      <a:avLst/>
                    </a:prstGeom>
                  </pic:spPr>
                </pic:pic>
              </a:graphicData>
            </a:graphic>
          </wp:inline>
        </w:drawing>
      </w:r>
    </w:p>
    <w:p w:rsidR="0015761B" w:rsidRPr="00EC1DD3" w:rsidRDefault="0015761B" w:rsidP="00B5566C">
      <w:pPr>
        <w:pStyle w:val="aff0"/>
      </w:pPr>
      <w:r w:rsidRPr="00EC1DD3">
        <w:t xml:space="preserve">Рисунок </w:t>
      </w:r>
      <w:r w:rsidR="00266B15" w:rsidRPr="00EC1DD3">
        <w:t>1</w:t>
      </w:r>
      <w:r w:rsidR="00E575D2" w:rsidRPr="00AD7D33">
        <w:t>1</w:t>
      </w:r>
      <w:r w:rsidRPr="00EC1DD3">
        <w:t>. Общий вид панели управления</w:t>
      </w:r>
    </w:p>
    <w:p w:rsidR="00491FD8" w:rsidRDefault="002E6E62" w:rsidP="00B5566C">
      <w:pPr>
        <w:spacing w:line="240" w:lineRule="auto"/>
        <w:ind w:firstLine="709"/>
        <w:jc w:val="both"/>
        <w:rPr>
          <w:rFonts w:eastAsia="Times New Roman" w:cs="Times New Roman"/>
          <w:sz w:val="24"/>
          <w:szCs w:val="24"/>
        </w:rPr>
      </w:pPr>
      <w:r w:rsidRPr="00132E68">
        <w:rPr>
          <w:rFonts w:eastAsia="Times New Roman" w:cs="Times New Roman"/>
          <w:sz w:val="24"/>
          <w:szCs w:val="24"/>
        </w:rPr>
        <w:lastRenderedPageBreak/>
        <w:t xml:space="preserve">Ширина </w:t>
      </w:r>
      <w:r w:rsidR="00E342C5">
        <w:rPr>
          <w:rFonts w:eastAsia="Times New Roman" w:cs="Times New Roman"/>
          <w:sz w:val="24"/>
          <w:szCs w:val="24"/>
        </w:rPr>
        <w:t>п</w:t>
      </w:r>
      <w:r w:rsidRPr="00132E68">
        <w:rPr>
          <w:rFonts w:eastAsia="Times New Roman" w:cs="Times New Roman"/>
          <w:sz w:val="24"/>
          <w:szCs w:val="24"/>
        </w:rPr>
        <w:t xml:space="preserve">анели управления может регулироваться смещением границы между </w:t>
      </w:r>
      <w:r w:rsidR="00E342C5">
        <w:rPr>
          <w:rFonts w:eastAsia="Times New Roman" w:cs="Times New Roman"/>
          <w:sz w:val="24"/>
          <w:szCs w:val="24"/>
        </w:rPr>
        <w:t>п</w:t>
      </w:r>
      <w:r w:rsidRPr="00132E68">
        <w:rPr>
          <w:rFonts w:eastAsia="Times New Roman" w:cs="Times New Roman"/>
          <w:sz w:val="24"/>
          <w:szCs w:val="24"/>
        </w:rPr>
        <w:t xml:space="preserve">анелью управления и </w:t>
      </w:r>
      <w:r w:rsidR="00E342C5">
        <w:rPr>
          <w:rFonts w:eastAsia="Times New Roman" w:cs="Times New Roman"/>
          <w:sz w:val="24"/>
          <w:szCs w:val="24"/>
        </w:rPr>
        <w:t>и</w:t>
      </w:r>
      <w:r w:rsidRPr="00132E68">
        <w:rPr>
          <w:rFonts w:eastAsia="Times New Roman" w:cs="Times New Roman"/>
          <w:sz w:val="24"/>
          <w:szCs w:val="24"/>
        </w:rPr>
        <w:t>нформационной панелью</w:t>
      </w:r>
      <w:r w:rsidR="00AC3353" w:rsidRPr="00132E68">
        <w:rPr>
          <w:rFonts w:eastAsia="Times New Roman" w:cs="Times New Roman"/>
          <w:sz w:val="24"/>
          <w:szCs w:val="24"/>
        </w:rPr>
        <w:t xml:space="preserve"> с помощью мыши</w:t>
      </w:r>
      <w:r w:rsidRPr="00132E68">
        <w:rPr>
          <w:rFonts w:eastAsia="Times New Roman" w:cs="Times New Roman"/>
          <w:sz w:val="24"/>
          <w:szCs w:val="24"/>
        </w:rPr>
        <w:t>.</w:t>
      </w:r>
    </w:p>
    <w:p w:rsidR="008B444A" w:rsidRPr="00132E68" w:rsidRDefault="004171D7" w:rsidP="00B5566C">
      <w:pPr>
        <w:pStyle w:val="afe"/>
        <w:rPr>
          <w:rFonts w:eastAsia="Times New Roman" w:cs="Times New Roman"/>
          <w:sz w:val="24"/>
        </w:rPr>
      </w:pPr>
      <w:r>
        <w:rPr>
          <w:noProof/>
          <w:lang w:eastAsia="ru-RU"/>
        </w:rPr>
        <mc:AlternateContent>
          <mc:Choice Requires="wps">
            <w:drawing>
              <wp:anchor distT="0" distB="0" distL="114300" distR="114300" simplePos="0" relativeHeight="252051456" behindDoc="0" locked="0" layoutInCell="1" allowOverlap="1" wp14:anchorId="60AF2F33" wp14:editId="3BB2A3A6">
                <wp:simplePos x="0" y="0"/>
                <wp:positionH relativeFrom="column">
                  <wp:posOffset>826866</wp:posOffset>
                </wp:positionH>
                <wp:positionV relativeFrom="paragraph">
                  <wp:posOffset>1241389</wp:posOffset>
                </wp:positionV>
                <wp:extent cx="438150" cy="142875"/>
                <wp:effectExtent l="0" t="0" r="19050" b="28575"/>
                <wp:wrapNone/>
                <wp:docPr id="364" name="Двойная стрелка влево/вправо 364"/>
                <wp:cNvGraphicFramePr/>
                <a:graphic xmlns:a="http://schemas.openxmlformats.org/drawingml/2006/main">
                  <a:graphicData uri="http://schemas.microsoft.com/office/word/2010/wordprocessingShape">
                    <wps:wsp>
                      <wps:cNvSpPr/>
                      <wps:spPr>
                        <a:xfrm>
                          <a:off x="0" y="0"/>
                          <a:ext cx="438150" cy="142875"/>
                        </a:xfrm>
                        <a:prstGeom prst="leftRightArrow">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DE36AC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64" o:spid="_x0000_s1026" type="#_x0000_t69" style="position:absolute;margin-left:65.1pt;margin-top:97.75pt;width:34.5pt;height:11.2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" adj="3522" filled="f" strokecolor="#c0504d [3205]" strokeweight="2pt"/>
            </w:pict>
          </mc:Fallback>
        </mc:AlternateContent>
      </w:r>
      <w:r w:rsidR="00F912EA" w:rsidRPr="00F912EA">
        <w:rPr>
          <w:noProof/>
          <w:lang w:eastAsia="ru-RU"/>
        </w:rPr>
        <w:t xml:space="preserve"> </w:t>
      </w:r>
      <w:r w:rsidRPr="004171D7">
        <w:rPr>
          <w:noProof/>
          <w:lang w:eastAsia="ru-RU"/>
        </w:rPr>
        <w:t xml:space="preserve"> </w:t>
      </w:r>
      <w:r w:rsidR="00D42658">
        <w:rPr>
          <w:noProof/>
          <w:lang w:eastAsia="ru-RU"/>
        </w:rPr>
        <w:drawing>
          <wp:inline distT="0" distB="0" distL="0" distR="0">
            <wp:extent cx="5905500" cy="321945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5500" cy="3219450"/>
                    </a:xfrm>
                    <a:prstGeom prst="rect">
                      <a:avLst/>
                    </a:prstGeom>
                    <a:noFill/>
                    <a:ln>
                      <a:noFill/>
                    </a:ln>
                  </pic:spPr>
                </pic:pic>
              </a:graphicData>
            </a:graphic>
          </wp:inline>
        </w:drawing>
      </w:r>
    </w:p>
    <w:p w:rsidR="00491FD8" w:rsidRPr="00EC1DD3" w:rsidRDefault="00491FD8" w:rsidP="00B5566C">
      <w:pPr>
        <w:pStyle w:val="aff0"/>
      </w:pPr>
      <w:r w:rsidRPr="00EC1DD3">
        <w:t>Рисунок 1</w:t>
      </w:r>
      <w:r w:rsidR="00D42658" w:rsidRPr="00AD7D33">
        <w:t>2</w:t>
      </w:r>
      <w:r w:rsidRPr="00EC1DD3">
        <w:t>. Смещение границы между панелями</w:t>
      </w:r>
    </w:p>
    <w:p w:rsidR="009B1A88" w:rsidRPr="00132E68" w:rsidRDefault="00491FD8" w:rsidP="00B5566C">
      <w:pPr>
        <w:spacing w:line="240" w:lineRule="auto"/>
        <w:ind w:firstLine="709"/>
        <w:jc w:val="both"/>
        <w:rPr>
          <w:rFonts w:eastAsia="Times New Roman" w:cs="Times New Roman"/>
          <w:sz w:val="24"/>
          <w:szCs w:val="24"/>
        </w:rPr>
      </w:pPr>
      <w:r w:rsidRPr="00132E68">
        <w:rPr>
          <w:rFonts w:eastAsia="Times New Roman" w:cs="Times New Roman"/>
          <w:sz w:val="24"/>
          <w:szCs w:val="24"/>
        </w:rPr>
        <w:t>Если Вам необходимо произвести смещение</w:t>
      </w:r>
      <w:r w:rsidR="003F6B73" w:rsidRPr="00132E68">
        <w:rPr>
          <w:rFonts w:eastAsia="Times New Roman" w:cs="Times New Roman"/>
          <w:sz w:val="24"/>
          <w:szCs w:val="24"/>
        </w:rPr>
        <w:t xml:space="preserve"> наведите указатель мыши на границу разделения панели (при этом курсор превратится в двухстороннюю стрелку)</w:t>
      </w:r>
      <w:r w:rsidR="009B1A88" w:rsidRPr="00132E68">
        <w:rPr>
          <w:rFonts w:eastAsia="Times New Roman" w:cs="Times New Roman"/>
          <w:sz w:val="24"/>
          <w:szCs w:val="24"/>
        </w:rPr>
        <w:t>, нажмите и удерживайте левую кнопку мыши</w:t>
      </w:r>
      <w:r w:rsidR="00E342C5">
        <w:rPr>
          <w:rFonts w:eastAsia="Times New Roman" w:cs="Times New Roman"/>
          <w:sz w:val="24"/>
          <w:szCs w:val="24"/>
        </w:rPr>
        <w:t>,</w:t>
      </w:r>
      <w:r w:rsidR="009B1A88" w:rsidRPr="00132E68">
        <w:rPr>
          <w:rFonts w:eastAsia="Times New Roman" w:cs="Times New Roman"/>
          <w:sz w:val="24"/>
          <w:szCs w:val="24"/>
        </w:rPr>
        <w:t xml:space="preserve"> </w:t>
      </w:r>
      <w:r w:rsidR="003F6B73" w:rsidRPr="00132E68">
        <w:rPr>
          <w:rFonts w:eastAsia="Times New Roman" w:cs="Times New Roman"/>
          <w:sz w:val="24"/>
          <w:szCs w:val="24"/>
        </w:rPr>
        <w:t xml:space="preserve">потяните </w:t>
      </w:r>
      <w:r w:rsidR="009B1A88" w:rsidRPr="00132E68">
        <w:rPr>
          <w:rFonts w:eastAsia="Times New Roman" w:cs="Times New Roman"/>
          <w:sz w:val="24"/>
          <w:szCs w:val="24"/>
        </w:rPr>
        <w:t>границу в выбранном Вами направлении, например</w:t>
      </w:r>
      <w:r w:rsidR="00E342C5">
        <w:rPr>
          <w:rFonts w:eastAsia="Times New Roman" w:cs="Times New Roman"/>
          <w:sz w:val="24"/>
          <w:szCs w:val="24"/>
        </w:rPr>
        <w:t>,</w:t>
      </w:r>
      <w:r w:rsidR="009B1A88" w:rsidRPr="00132E68">
        <w:rPr>
          <w:rFonts w:eastAsia="Times New Roman" w:cs="Times New Roman"/>
          <w:sz w:val="24"/>
          <w:szCs w:val="24"/>
        </w:rPr>
        <w:t xml:space="preserve"> вправо</w:t>
      </w:r>
      <w:r w:rsidR="00E342C5">
        <w:rPr>
          <w:rFonts w:eastAsia="Times New Roman" w:cs="Times New Roman"/>
          <w:sz w:val="24"/>
          <w:szCs w:val="24"/>
        </w:rPr>
        <w:t>:</w:t>
      </w:r>
    </w:p>
    <w:p w:rsidR="00AC3353" w:rsidRPr="00AF5183" w:rsidRDefault="00473C79" w:rsidP="00B5566C">
      <w:pPr>
        <w:pStyle w:val="afe"/>
      </w:pPr>
      <w:r>
        <w:rPr>
          <w:noProof/>
          <w:lang w:eastAsia="ru-RU"/>
        </w:rPr>
        <w:drawing>
          <wp:inline distT="0" distB="0" distL="0" distR="0">
            <wp:extent cx="5943600" cy="32004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AC3353" w:rsidRPr="00EC1DD3" w:rsidRDefault="00BD006B" w:rsidP="00B5566C">
      <w:pPr>
        <w:pStyle w:val="aff0"/>
      </w:pPr>
      <w:r w:rsidRPr="00EC1DD3">
        <w:tab/>
      </w:r>
      <w:r w:rsidR="00AC3353" w:rsidRPr="00EC1DD3">
        <w:t>Рисунок 1</w:t>
      </w:r>
      <w:r w:rsidR="00D42658" w:rsidRPr="00AD7D33">
        <w:t>3</w:t>
      </w:r>
      <w:r w:rsidR="00AC3353" w:rsidRPr="00EC1DD3">
        <w:t>. Результат смещение границы между панелями вправо</w:t>
      </w:r>
    </w:p>
    <w:p w:rsidR="00AC3353" w:rsidRPr="00132E68" w:rsidRDefault="00AC3353" w:rsidP="00B5566C">
      <w:pPr>
        <w:spacing w:line="240" w:lineRule="auto"/>
        <w:ind w:firstLine="709"/>
        <w:jc w:val="both"/>
        <w:rPr>
          <w:rFonts w:eastAsia="Times New Roman" w:cs="Times New Roman"/>
          <w:sz w:val="24"/>
          <w:szCs w:val="24"/>
        </w:rPr>
      </w:pPr>
      <w:r w:rsidRPr="00132E68">
        <w:rPr>
          <w:rFonts w:eastAsia="Times New Roman" w:cs="Times New Roman"/>
          <w:sz w:val="24"/>
          <w:szCs w:val="24"/>
        </w:rPr>
        <w:lastRenderedPageBreak/>
        <w:t xml:space="preserve">Как уже отмечалось ранее, для быстрого увеличения полезной площади </w:t>
      </w:r>
      <w:r w:rsidR="00E342C5">
        <w:rPr>
          <w:rFonts w:eastAsia="Times New Roman" w:cs="Times New Roman"/>
          <w:sz w:val="24"/>
          <w:szCs w:val="24"/>
        </w:rPr>
        <w:t>и</w:t>
      </w:r>
      <w:r w:rsidRPr="00132E68">
        <w:rPr>
          <w:rFonts w:eastAsia="Times New Roman" w:cs="Times New Roman"/>
          <w:sz w:val="24"/>
          <w:szCs w:val="24"/>
        </w:rPr>
        <w:t xml:space="preserve">нформационной панели </w:t>
      </w:r>
      <w:r w:rsidR="00E342C5">
        <w:rPr>
          <w:rFonts w:eastAsia="Times New Roman" w:cs="Times New Roman"/>
          <w:sz w:val="24"/>
          <w:szCs w:val="24"/>
        </w:rPr>
        <w:t>п</w:t>
      </w:r>
      <w:r w:rsidRPr="00132E68">
        <w:rPr>
          <w:rFonts w:eastAsia="Times New Roman" w:cs="Times New Roman"/>
          <w:sz w:val="24"/>
          <w:szCs w:val="24"/>
        </w:rPr>
        <w:t xml:space="preserve">анель управления может быть свёрнута «в один клик» при помощи кнопки «Меню», расположенной </w:t>
      </w:r>
      <w:r w:rsidR="00E342C5">
        <w:rPr>
          <w:rFonts w:eastAsia="Times New Roman" w:cs="Times New Roman"/>
          <w:sz w:val="24"/>
          <w:szCs w:val="24"/>
        </w:rPr>
        <w:t>на</w:t>
      </w:r>
      <w:r w:rsidRPr="00132E68">
        <w:rPr>
          <w:rFonts w:eastAsia="Times New Roman" w:cs="Times New Roman"/>
          <w:sz w:val="24"/>
          <w:szCs w:val="24"/>
        </w:rPr>
        <w:t xml:space="preserve"> </w:t>
      </w:r>
      <w:r w:rsidR="00954B7E" w:rsidRPr="00EC1DD3">
        <w:rPr>
          <w:rFonts w:eastAsia="Times New Roman" w:cs="Times New Roman"/>
          <w:sz w:val="24"/>
          <w:szCs w:val="24"/>
        </w:rPr>
        <w:t>ниж</w:t>
      </w:r>
      <w:r w:rsidRPr="00EC1DD3">
        <w:rPr>
          <w:rFonts w:eastAsia="Times New Roman" w:cs="Times New Roman"/>
          <w:sz w:val="24"/>
          <w:szCs w:val="24"/>
        </w:rPr>
        <w:t>ней</w:t>
      </w:r>
      <w:r w:rsidRPr="00284FD6">
        <w:rPr>
          <w:rFonts w:eastAsia="Times New Roman" w:cs="Times New Roman"/>
          <w:sz w:val="24"/>
          <w:szCs w:val="24"/>
        </w:rPr>
        <w:t xml:space="preserve"> </w:t>
      </w:r>
      <w:r w:rsidRPr="00132E68">
        <w:rPr>
          <w:rFonts w:eastAsia="Times New Roman" w:cs="Times New Roman"/>
          <w:sz w:val="24"/>
          <w:szCs w:val="24"/>
        </w:rPr>
        <w:t xml:space="preserve">панели. Повторный клик </w:t>
      </w:r>
      <w:r w:rsidR="00B50BAB" w:rsidRPr="00132E68">
        <w:rPr>
          <w:rFonts w:eastAsia="Times New Roman" w:cs="Times New Roman"/>
          <w:sz w:val="24"/>
          <w:szCs w:val="24"/>
        </w:rPr>
        <w:t>левой кнопкой мыши на «Меню»</w:t>
      </w:r>
      <w:r w:rsidRPr="00132E68">
        <w:rPr>
          <w:rFonts w:eastAsia="Times New Roman" w:cs="Times New Roman"/>
          <w:sz w:val="24"/>
          <w:szCs w:val="24"/>
        </w:rPr>
        <w:t xml:space="preserve"> восстанавливает исходный размер </w:t>
      </w:r>
      <w:r w:rsidR="00E342C5">
        <w:rPr>
          <w:rFonts w:eastAsia="Times New Roman" w:cs="Times New Roman"/>
          <w:sz w:val="24"/>
          <w:szCs w:val="24"/>
        </w:rPr>
        <w:t>п</w:t>
      </w:r>
      <w:r w:rsidRPr="00132E68">
        <w:rPr>
          <w:rFonts w:eastAsia="Times New Roman" w:cs="Times New Roman"/>
          <w:sz w:val="24"/>
          <w:szCs w:val="24"/>
        </w:rPr>
        <w:t>анели управления.</w:t>
      </w:r>
    </w:p>
    <w:p w:rsidR="00693E7C" w:rsidRPr="00132E68" w:rsidRDefault="00076EF8" w:rsidP="00B5566C">
      <w:pPr>
        <w:spacing w:line="240" w:lineRule="auto"/>
        <w:ind w:firstLine="709"/>
        <w:jc w:val="both"/>
        <w:rPr>
          <w:rFonts w:eastAsia="Times New Roman" w:cs="Times New Roman"/>
          <w:sz w:val="24"/>
          <w:szCs w:val="24"/>
        </w:rPr>
      </w:pPr>
      <w:r w:rsidRPr="00AF5183">
        <w:rPr>
          <w:rFonts w:eastAsia="Times New Roman" w:cs="Times New Roman"/>
          <w:sz w:val="24"/>
          <w:szCs w:val="24"/>
        </w:rPr>
        <w:t xml:space="preserve">Свернутое дерево на панели управления </w:t>
      </w:r>
      <w:r w:rsidR="00693E7C" w:rsidRPr="00AF5183">
        <w:rPr>
          <w:rFonts w:eastAsia="Times New Roman" w:cs="Times New Roman"/>
          <w:sz w:val="24"/>
          <w:szCs w:val="24"/>
        </w:rPr>
        <w:t>имеет следующие ветви:</w:t>
      </w:r>
    </w:p>
    <w:p w:rsidR="007459B5" w:rsidRPr="00132E68" w:rsidRDefault="00284FD6" w:rsidP="00B5566C">
      <w:pPr>
        <w:pStyle w:val="a3"/>
        <w:numPr>
          <w:ilvl w:val="0"/>
          <w:numId w:val="43"/>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Pr>
          <w:rFonts w:eastAsiaTheme="minorEastAsia" w:cs="Times New Roman"/>
          <w:sz w:val="24"/>
          <w:szCs w:val="24"/>
          <w:lang w:eastAsia="ru-RU"/>
        </w:rPr>
        <w:t>Информационная система;</w:t>
      </w:r>
    </w:p>
    <w:p w:rsidR="007459B5" w:rsidRPr="00132E68" w:rsidRDefault="007459B5" w:rsidP="00B5566C">
      <w:pPr>
        <w:pStyle w:val="a3"/>
        <w:numPr>
          <w:ilvl w:val="0"/>
          <w:numId w:val="43"/>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Справ</w:t>
      </w:r>
      <w:r w:rsidR="00284FD6">
        <w:rPr>
          <w:rFonts w:eastAsiaTheme="minorEastAsia" w:cs="Times New Roman"/>
          <w:sz w:val="24"/>
          <w:szCs w:val="24"/>
          <w:lang w:eastAsia="ru-RU"/>
        </w:rPr>
        <w:t>очная информация</w:t>
      </w:r>
      <w:r w:rsidRPr="00132E68">
        <w:rPr>
          <w:rFonts w:eastAsiaTheme="minorEastAsia" w:cs="Times New Roman"/>
          <w:sz w:val="24"/>
          <w:szCs w:val="24"/>
          <w:lang w:eastAsia="ru-RU"/>
        </w:rPr>
        <w:t>;</w:t>
      </w:r>
    </w:p>
    <w:p w:rsidR="00284FD6" w:rsidRDefault="00284FD6" w:rsidP="00B5566C">
      <w:pPr>
        <w:pStyle w:val="a3"/>
        <w:numPr>
          <w:ilvl w:val="0"/>
          <w:numId w:val="43"/>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Pr>
          <w:rFonts w:eastAsiaTheme="minorEastAsia" w:cs="Times New Roman"/>
          <w:sz w:val="24"/>
          <w:szCs w:val="24"/>
          <w:lang w:eastAsia="ru-RU"/>
        </w:rPr>
        <w:t>Центр подключения услуг;</w:t>
      </w:r>
    </w:p>
    <w:p w:rsidR="007459B5" w:rsidRPr="00132E68" w:rsidRDefault="00284FD6" w:rsidP="00B5566C">
      <w:pPr>
        <w:pStyle w:val="a3"/>
        <w:numPr>
          <w:ilvl w:val="0"/>
          <w:numId w:val="43"/>
        </w:numPr>
        <w:tabs>
          <w:tab w:val="right" w:pos="284"/>
        </w:tabs>
        <w:spacing w:before="100" w:beforeAutospacing="1" w:after="100" w:afterAutospacing="1" w:line="240" w:lineRule="auto"/>
        <w:contextualSpacing w:val="0"/>
        <w:jc w:val="both"/>
        <w:rPr>
          <w:rFonts w:eastAsiaTheme="minorEastAsia" w:cs="Times New Roman"/>
          <w:sz w:val="24"/>
          <w:szCs w:val="24"/>
          <w:lang w:eastAsia="ru-RU"/>
        </w:rPr>
      </w:pPr>
      <w:r>
        <w:rPr>
          <w:rFonts w:eastAsiaTheme="minorEastAsia" w:cs="Times New Roman"/>
          <w:sz w:val="24"/>
          <w:szCs w:val="24"/>
          <w:lang w:eastAsia="ru-RU"/>
        </w:rPr>
        <w:t>Тестовый режим;</w:t>
      </w:r>
    </w:p>
    <w:p w:rsidR="00693E7C" w:rsidRPr="00EC1DD3" w:rsidRDefault="00693E7C" w:rsidP="00B5566C">
      <w:pPr>
        <w:pStyle w:val="3"/>
        <w:numPr>
          <w:ilvl w:val="2"/>
          <w:numId w:val="7"/>
        </w:numPr>
        <w:spacing w:line="240" w:lineRule="auto"/>
        <w:ind w:left="0" w:firstLine="0"/>
        <w:rPr>
          <w:rFonts w:cs="Times New Roman"/>
          <w:sz w:val="24"/>
          <w:szCs w:val="24"/>
        </w:rPr>
      </w:pPr>
      <w:bookmarkStart w:id="4600" w:name="_Toc515632009"/>
      <w:bookmarkStart w:id="4601" w:name="_Toc515632013"/>
      <w:bookmarkStart w:id="4602" w:name="_Toc515632015"/>
      <w:bookmarkStart w:id="4603" w:name="_Toc515632019"/>
      <w:bookmarkStart w:id="4604" w:name="_Toc515632021"/>
      <w:bookmarkStart w:id="4605" w:name="_Toc70508610"/>
      <w:bookmarkEnd w:id="4600"/>
      <w:bookmarkEnd w:id="4601"/>
      <w:bookmarkEnd w:id="4602"/>
      <w:bookmarkEnd w:id="4603"/>
      <w:bookmarkEnd w:id="4604"/>
      <w:r w:rsidRPr="00AF5183">
        <w:rPr>
          <w:rFonts w:cs="Times New Roman"/>
          <w:sz w:val="24"/>
          <w:szCs w:val="24"/>
        </w:rPr>
        <w:t>Справ</w:t>
      </w:r>
      <w:r w:rsidR="00284FD6">
        <w:rPr>
          <w:rFonts w:cs="Times New Roman"/>
          <w:sz w:val="24"/>
          <w:szCs w:val="24"/>
        </w:rPr>
        <w:t>очная информация</w:t>
      </w:r>
      <w:bookmarkEnd w:id="4605"/>
    </w:p>
    <w:p w:rsidR="00267B8F" w:rsidRPr="00AF5183" w:rsidRDefault="005B403D" w:rsidP="00B5566C">
      <w:pPr>
        <w:tabs>
          <w:tab w:val="left" w:pos="993"/>
        </w:tabs>
        <w:spacing w:line="240" w:lineRule="auto"/>
        <w:jc w:val="both"/>
      </w:pPr>
      <w:r w:rsidRPr="00AF5183">
        <w:rPr>
          <w:rFonts w:cs="Times New Roman"/>
          <w:sz w:val="24"/>
          <w:szCs w:val="24"/>
        </w:rPr>
        <w:t>При обращении к меню «Спра</w:t>
      </w:r>
      <w:r w:rsidR="00284FD6">
        <w:rPr>
          <w:rFonts w:cs="Times New Roman"/>
          <w:sz w:val="24"/>
          <w:szCs w:val="24"/>
        </w:rPr>
        <w:t>вочная информация</w:t>
      </w:r>
      <w:r w:rsidRPr="00AF5183">
        <w:rPr>
          <w:rFonts w:cs="Times New Roman"/>
          <w:sz w:val="24"/>
          <w:szCs w:val="24"/>
        </w:rPr>
        <w:t xml:space="preserve">» </w:t>
      </w:r>
      <w:r w:rsidR="00320BCC">
        <w:rPr>
          <w:rFonts w:cs="Times New Roman"/>
          <w:sz w:val="24"/>
          <w:szCs w:val="24"/>
        </w:rPr>
        <w:t>Вы можете:</w:t>
      </w:r>
    </w:p>
    <w:p w:rsidR="00320BCC" w:rsidRDefault="00694929" w:rsidP="00B5566C">
      <w:pPr>
        <w:pStyle w:val="a3"/>
        <w:numPr>
          <w:ilvl w:val="0"/>
          <w:numId w:val="20"/>
        </w:numPr>
        <w:tabs>
          <w:tab w:val="left" w:pos="993"/>
        </w:tabs>
        <w:spacing w:line="240" w:lineRule="auto"/>
        <w:contextualSpacing w:val="0"/>
        <w:jc w:val="both"/>
        <w:rPr>
          <w:rFonts w:cs="Times New Roman"/>
          <w:sz w:val="24"/>
          <w:szCs w:val="24"/>
        </w:rPr>
      </w:pPr>
      <w:r w:rsidRPr="00132E68">
        <w:rPr>
          <w:rFonts w:cs="Times New Roman"/>
          <w:sz w:val="24"/>
          <w:szCs w:val="24"/>
        </w:rPr>
        <w:t>Ознакомиться с и</w:t>
      </w:r>
      <w:r w:rsidR="005B403D" w:rsidRPr="00AF5183">
        <w:rPr>
          <w:rFonts w:cs="Times New Roman"/>
          <w:sz w:val="24"/>
          <w:szCs w:val="24"/>
        </w:rPr>
        <w:t>нформацион</w:t>
      </w:r>
      <w:r w:rsidR="006046E0" w:rsidRPr="00132E68">
        <w:rPr>
          <w:rFonts w:cs="Times New Roman"/>
          <w:sz w:val="24"/>
          <w:szCs w:val="24"/>
        </w:rPr>
        <w:t>ной системой</w:t>
      </w:r>
      <w:r w:rsidR="00320BCC">
        <w:rPr>
          <w:rFonts w:cs="Times New Roman"/>
          <w:sz w:val="24"/>
          <w:szCs w:val="24"/>
        </w:rPr>
        <w:t xml:space="preserve">; </w:t>
      </w:r>
    </w:p>
    <w:p w:rsidR="006046E0" w:rsidRPr="00132E68" w:rsidRDefault="00320BCC" w:rsidP="00B5566C">
      <w:pPr>
        <w:pStyle w:val="a3"/>
        <w:numPr>
          <w:ilvl w:val="0"/>
          <w:numId w:val="20"/>
        </w:numPr>
        <w:tabs>
          <w:tab w:val="left" w:pos="993"/>
        </w:tabs>
        <w:spacing w:line="240" w:lineRule="auto"/>
        <w:contextualSpacing w:val="0"/>
        <w:jc w:val="both"/>
        <w:rPr>
          <w:rFonts w:cs="Times New Roman"/>
          <w:sz w:val="24"/>
          <w:szCs w:val="24"/>
        </w:rPr>
      </w:pPr>
      <w:r>
        <w:rPr>
          <w:rFonts w:cs="Times New Roman"/>
          <w:sz w:val="24"/>
          <w:szCs w:val="24"/>
        </w:rPr>
        <w:t xml:space="preserve">Посмотреть контакты технической поддержки; </w:t>
      </w:r>
    </w:p>
    <w:p w:rsidR="00693E7C" w:rsidRPr="00132E68" w:rsidRDefault="00693E7C" w:rsidP="00B5566C">
      <w:pPr>
        <w:pStyle w:val="3"/>
        <w:numPr>
          <w:ilvl w:val="2"/>
          <w:numId w:val="7"/>
        </w:numPr>
        <w:spacing w:line="240" w:lineRule="auto"/>
        <w:ind w:left="0" w:firstLine="0"/>
        <w:rPr>
          <w:rFonts w:cs="Times New Roman"/>
          <w:sz w:val="24"/>
          <w:szCs w:val="24"/>
        </w:rPr>
      </w:pPr>
      <w:bookmarkStart w:id="4606" w:name="_Toc515632023"/>
      <w:bookmarkStart w:id="4607" w:name="_Поиск_(по_ключевым"/>
      <w:bookmarkStart w:id="4608" w:name="_Toc70508611"/>
      <w:bookmarkEnd w:id="4606"/>
      <w:bookmarkEnd w:id="4607"/>
      <w:r w:rsidRPr="00AF5183">
        <w:rPr>
          <w:rFonts w:cs="Times New Roman"/>
          <w:sz w:val="24"/>
          <w:szCs w:val="24"/>
        </w:rPr>
        <w:t>Поиск</w:t>
      </w:r>
      <w:bookmarkEnd w:id="4608"/>
      <w:r w:rsidR="00613DDF" w:rsidRPr="00132E68">
        <w:rPr>
          <w:rFonts w:cs="Times New Roman"/>
          <w:sz w:val="24"/>
          <w:szCs w:val="24"/>
        </w:rPr>
        <w:t xml:space="preserve"> </w:t>
      </w:r>
    </w:p>
    <w:p w:rsidR="001633A7" w:rsidRPr="00132E68" w:rsidRDefault="00A24BA6" w:rsidP="00B5566C">
      <w:pPr>
        <w:spacing w:line="240" w:lineRule="auto"/>
        <w:ind w:firstLine="709"/>
        <w:jc w:val="both"/>
        <w:rPr>
          <w:rFonts w:cs="Times New Roman"/>
          <w:sz w:val="24"/>
          <w:szCs w:val="24"/>
        </w:rPr>
      </w:pPr>
      <w:r w:rsidRPr="00132E68">
        <w:rPr>
          <w:rFonts w:cs="Times New Roman"/>
          <w:sz w:val="24"/>
          <w:szCs w:val="24"/>
        </w:rPr>
        <w:t xml:space="preserve">С помощью панели управления </w:t>
      </w:r>
      <w:r w:rsidR="001633A7" w:rsidRPr="00132E68">
        <w:rPr>
          <w:rFonts w:cs="Times New Roman"/>
          <w:sz w:val="24"/>
          <w:szCs w:val="24"/>
        </w:rPr>
        <w:t>(</w:t>
      </w:r>
      <w:r w:rsidR="00320BCC" w:rsidRPr="00132E68">
        <w:rPr>
          <w:rFonts w:cs="Times New Roman"/>
          <w:sz w:val="24"/>
          <w:szCs w:val="24"/>
        </w:rPr>
        <w:t xml:space="preserve">пункта </w:t>
      </w:r>
      <w:r w:rsidR="00320BCC">
        <w:rPr>
          <w:rFonts w:cs="Times New Roman"/>
          <w:sz w:val="24"/>
          <w:szCs w:val="24"/>
        </w:rPr>
        <w:t>верхней панели</w:t>
      </w:r>
      <w:r w:rsidR="001633A7" w:rsidRPr="00132E68">
        <w:rPr>
          <w:rFonts w:cs="Times New Roman"/>
          <w:sz w:val="24"/>
          <w:szCs w:val="24"/>
        </w:rPr>
        <w:t xml:space="preserve"> «Поиск») </w:t>
      </w:r>
      <w:r w:rsidR="0024566B">
        <w:rPr>
          <w:rFonts w:cs="Times New Roman"/>
          <w:sz w:val="24"/>
          <w:szCs w:val="24"/>
        </w:rPr>
        <w:t>Вы</w:t>
      </w:r>
      <w:r w:rsidRPr="00132E68">
        <w:rPr>
          <w:rFonts w:cs="Times New Roman"/>
          <w:sz w:val="24"/>
          <w:szCs w:val="24"/>
        </w:rPr>
        <w:t xml:space="preserve"> мо</w:t>
      </w:r>
      <w:r w:rsidR="0024566B">
        <w:rPr>
          <w:rFonts w:cs="Times New Roman"/>
          <w:sz w:val="24"/>
          <w:szCs w:val="24"/>
        </w:rPr>
        <w:t xml:space="preserve">жете </w:t>
      </w:r>
      <w:r w:rsidRPr="00132E68">
        <w:rPr>
          <w:rFonts w:cs="Times New Roman"/>
          <w:sz w:val="24"/>
          <w:szCs w:val="24"/>
        </w:rPr>
        <w:t xml:space="preserve">осуществлять </w:t>
      </w:r>
      <w:r w:rsidR="00637D76">
        <w:rPr>
          <w:rFonts w:cs="Times New Roman"/>
          <w:sz w:val="24"/>
          <w:szCs w:val="24"/>
        </w:rPr>
        <w:t xml:space="preserve">автоматический </w:t>
      </w:r>
      <w:proofErr w:type="gramStart"/>
      <w:r w:rsidR="00637D76">
        <w:rPr>
          <w:rFonts w:cs="Times New Roman"/>
          <w:sz w:val="24"/>
          <w:szCs w:val="24"/>
        </w:rPr>
        <w:t>поиск</w:t>
      </w:r>
      <w:r w:rsidR="00883BC7" w:rsidRPr="00132E68">
        <w:rPr>
          <w:rFonts w:cs="Times New Roman"/>
          <w:sz w:val="24"/>
          <w:szCs w:val="24"/>
        </w:rPr>
        <w:t xml:space="preserve"> </w:t>
      </w:r>
      <w:r w:rsidR="00CF4946">
        <w:rPr>
          <w:rFonts w:cs="Times New Roman"/>
          <w:sz w:val="24"/>
          <w:szCs w:val="24"/>
        </w:rPr>
        <w:t>по ключевым словам</w:t>
      </w:r>
      <w:proofErr w:type="gramEnd"/>
      <w:r w:rsidR="00CF4946">
        <w:rPr>
          <w:rFonts w:cs="Times New Roman"/>
          <w:sz w:val="24"/>
          <w:szCs w:val="24"/>
        </w:rPr>
        <w:t xml:space="preserve"> или поиск по разделам</w:t>
      </w:r>
      <w:r w:rsidR="00883BC7" w:rsidRPr="00132E68">
        <w:rPr>
          <w:rFonts w:cs="Times New Roman"/>
          <w:sz w:val="24"/>
          <w:szCs w:val="24"/>
        </w:rPr>
        <w:t>,</w:t>
      </w:r>
      <w:r w:rsidRPr="00132E68">
        <w:rPr>
          <w:rFonts w:cs="Times New Roman"/>
          <w:sz w:val="24"/>
          <w:szCs w:val="24"/>
        </w:rPr>
        <w:t xml:space="preserve"> и систематизировать информацию по таблицам котировок, графикам, новостям. </w:t>
      </w:r>
    </w:p>
    <w:p w:rsidR="00531B33" w:rsidRPr="006A0BDD" w:rsidRDefault="00531B33" w:rsidP="00B5566C">
      <w:pPr>
        <w:pStyle w:val="a3"/>
        <w:numPr>
          <w:ilvl w:val="0"/>
          <w:numId w:val="63"/>
        </w:numPr>
        <w:spacing w:line="240" w:lineRule="auto"/>
        <w:contextualSpacing w:val="0"/>
        <w:jc w:val="both"/>
        <w:rPr>
          <w:rFonts w:cs="Times New Roman"/>
          <w:sz w:val="24"/>
          <w:szCs w:val="24"/>
        </w:rPr>
      </w:pPr>
      <w:r w:rsidRPr="006A0BDD">
        <w:rPr>
          <w:rFonts w:cs="Times New Roman"/>
          <w:sz w:val="24"/>
          <w:szCs w:val="24"/>
        </w:rPr>
        <w:t xml:space="preserve">Для осуществления </w:t>
      </w:r>
      <w:proofErr w:type="gramStart"/>
      <w:r w:rsidRPr="006A0BDD">
        <w:rPr>
          <w:rFonts w:cs="Times New Roman"/>
          <w:sz w:val="24"/>
          <w:szCs w:val="24"/>
        </w:rPr>
        <w:t xml:space="preserve">поиска </w:t>
      </w:r>
      <w:r w:rsidR="006A0BDD" w:rsidRPr="006A0BDD">
        <w:rPr>
          <w:rFonts w:cs="Times New Roman"/>
          <w:sz w:val="24"/>
          <w:szCs w:val="24"/>
        </w:rPr>
        <w:t>по ключевым словам</w:t>
      </w:r>
      <w:proofErr w:type="gramEnd"/>
      <w:r w:rsidR="006A0BDD" w:rsidRPr="006A0BDD">
        <w:rPr>
          <w:rFonts w:cs="Times New Roman"/>
          <w:sz w:val="24"/>
          <w:szCs w:val="24"/>
        </w:rPr>
        <w:t xml:space="preserve"> </w:t>
      </w:r>
      <w:r w:rsidRPr="006A0BDD">
        <w:rPr>
          <w:rFonts w:cs="Times New Roman"/>
          <w:sz w:val="24"/>
          <w:szCs w:val="24"/>
        </w:rPr>
        <w:t>наберите интересующее Вас слово</w:t>
      </w:r>
      <w:r w:rsidR="00377F45" w:rsidRPr="006A0BDD">
        <w:rPr>
          <w:rFonts w:cs="Times New Roman"/>
          <w:sz w:val="24"/>
          <w:szCs w:val="24"/>
        </w:rPr>
        <w:t>(а)</w:t>
      </w:r>
      <w:r w:rsidRPr="006A0BDD">
        <w:rPr>
          <w:rFonts w:cs="Times New Roman"/>
          <w:sz w:val="24"/>
          <w:szCs w:val="24"/>
        </w:rPr>
        <w:t xml:space="preserve"> в поле ввода и нажмите «</w:t>
      </w:r>
      <w:r w:rsidR="00320BCC" w:rsidRPr="006A0BDD">
        <w:rPr>
          <w:rFonts w:cs="Times New Roman"/>
          <w:sz w:val="24"/>
          <w:szCs w:val="24"/>
          <w:lang w:val="en-US"/>
        </w:rPr>
        <w:t>Enter</w:t>
      </w:r>
      <w:r w:rsidRPr="006A0BDD">
        <w:rPr>
          <w:rFonts w:cs="Times New Roman"/>
          <w:sz w:val="24"/>
          <w:szCs w:val="24"/>
        </w:rPr>
        <w:t>»:</w:t>
      </w:r>
    </w:p>
    <w:p w:rsidR="00F97213" w:rsidRPr="00132E68" w:rsidRDefault="00320BCC" w:rsidP="00B5566C">
      <w:pPr>
        <w:pStyle w:val="afe"/>
      </w:pPr>
      <w:r>
        <w:rPr>
          <w:noProof/>
          <w:lang w:eastAsia="ru-RU"/>
        </w:rPr>
        <w:drawing>
          <wp:inline distT="0" distB="0" distL="0" distR="0">
            <wp:extent cx="5940425" cy="1164590"/>
            <wp:effectExtent l="0" t="0" r="317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Снимо4.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1164590"/>
                    </a:xfrm>
                    <a:prstGeom prst="rect">
                      <a:avLst/>
                    </a:prstGeom>
                  </pic:spPr>
                </pic:pic>
              </a:graphicData>
            </a:graphic>
          </wp:inline>
        </w:drawing>
      </w:r>
    </w:p>
    <w:p w:rsidR="0009780C" w:rsidRPr="00EC1DD3" w:rsidRDefault="0009780C" w:rsidP="00B5566C">
      <w:pPr>
        <w:pStyle w:val="aff0"/>
      </w:pPr>
      <w:r w:rsidRPr="00EC1DD3">
        <w:t>Рисунок 1</w:t>
      </w:r>
      <w:r w:rsidR="0024566B">
        <w:t>4</w:t>
      </w:r>
      <w:r w:rsidRPr="00EC1DD3">
        <w:t xml:space="preserve">. </w:t>
      </w:r>
      <w:r w:rsidR="001F7960" w:rsidRPr="00EC1DD3">
        <w:t>Поиск по ключевым словам</w:t>
      </w:r>
    </w:p>
    <w:p w:rsidR="00320BCC" w:rsidRDefault="00F7586E" w:rsidP="00B5566C">
      <w:pPr>
        <w:spacing w:line="240" w:lineRule="auto"/>
        <w:ind w:firstLine="709"/>
        <w:jc w:val="both"/>
        <w:rPr>
          <w:rFonts w:cs="Times New Roman"/>
          <w:sz w:val="24"/>
          <w:szCs w:val="24"/>
        </w:rPr>
      </w:pPr>
      <w:r>
        <w:rPr>
          <w:rFonts w:cs="Times New Roman"/>
          <w:sz w:val="24"/>
          <w:szCs w:val="24"/>
        </w:rPr>
        <w:t>Н</w:t>
      </w:r>
      <w:r w:rsidR="00531B33" w:rsidRPr="00132E68">
        <w:rPr>
          <w:rFonts w:cs="Times New Roman"/>
          <w:sz w:val="24"/>
          <w:szCs w:val="24"/>
        </w:rPr>
        <w:t xml:space="preserve">а экран будет выведен результат в виде </w:t>
      </w:r>
      <w:r w:rsidR="0072124E">
        <w:rPr>
          <w:rFonts w:cs="Times New Roman"/>
          <w:sz w:val="24"/>
          <w:szCs w:val="24"/>
        </w:rPr>
        <w:t>списка</w:t>
      </w:r>
      <w:r w:rsidR="00320BCC">
        <w:rPr>
          <w:rFonts w:cs="Times New Roman"/>
          <w:sz w:val="24"/>
          <w:szCs w:val="24"/>
        </w:rPr>
        <w:t>. Вы также можете</w:t>
      </w:r>
      <w:r>
        <w:rPr>
          <w:rFonts w:cs="Times New Roman"/>
          <w:sz w:val="24"/>
          <w:szCs w:val="24"/>
        </w:rPr>
        <w:t xml:space="preserve"> посмотреть, где в меню находит</w:t>
      </w:r>
      <w:r w:rsidR="00320BCC">
        <w:rPr>
          <w:rFonts w:cs="Times New Roman"/>
          <w:sz w:val="24"/>
          <w:szCs w:val="24"/>
        </w:rPr>
        <w:t>ся необходимая Вам информация. Для этого нажмите на вкладку «Меню»:</w:t>
      </w:r>
    </w:p>
    <w:p w:rsidR="009939AA" w:rsidRPr="00132E68" w:rsidRDefault="00320BCC" w:rsidP="00B5566C">
      <w:pPr>
        <w:pStyle w:val="afe"/>
      </w:pPr>
      <w:r>
        <w:rPr>
          <w:noProof/>
          <w:lang w:eastAsia="ru-RU"/>
        </w:rPr>
        <w:lastRenderedPageBreak/>
        <w:drawing>
          <wp:inline distT="0" distB="0" distL="0" distR="0">
            <wp:extent cx="5710687" cy="2471201"/>
            <wp:effectExtent l="0" t="0" r="4445" b="571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Снимок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18319" cy="2474504"/>
                    </a:xfrm>
                    <a:prstGeom prst="rect">
                      <a:avLst/>
                    </a:prstGeom>
                  </pic:spPr>
                </pic:pic>
              </a:graphicData>
            </a:graphic>
          </wp:inline>
        </w:drawing>
      </w:r>
    </w:p>
    <w:p w:rsidR="00BE0C65" w:rsidRPr="00EC1DD3" w:rsidRDefault="00491FD8" w:rsidP="00B5566C">
      <w:pPr>
        <w:pStyle w:val="aff0"/>
        <w:rPr>
          <w:sz w:val="24"/>
        </w:rPr>
      </w:pPr>
      <w:r w:rsidRPr="00EC1DD3">
        <w:t xml:space="preserve">Рисунок </w:t>
      </w:r>
      <w:r w:rsidR="00637D76">
        <w:t>14.1</w:t>
      </w:r>
      <w:r w:rsidRPr="00EC1DD3">
        <w:t xml:space="preserve">. Пример работы </w:t>
      </w:r>
      <w:proofErr w:type="gramStart"/>
      <w:r w:rsidRPr="00EC1DD3">
        <w:t>поиска по ключевым словам</w:t>
      </w:r>
      <w:proofErr w:type="gramEnd"/>
      <w:r w:rsidRPr="00EC1DD3">
        <w:t xml:space="preserve"> (</w:t>
      </w:r>
      <w:r w:rsidR="00193BCF">
        <w:t>список</w:t>
      </w:r>
      <w:r w:rsidRPr="00EC1DD3">
        <w:t xml:space="preserve"> данных)</w:t>
      </w:r>
      <w:r w:rsidR="00531B33" w:rsidRPr="00EC1DD3">
        <w:rPr>
          <w:sz w:val="24"/>
        </w:rPr>
        <w:t xml:space="preserve"> </w:t>
      </w:r>
    </w:p>
    <w:p w:rsidR="003C7758" w:rsidRDefault="00FC5F4E" w:rsidP="00B5566C">
      <w:pPr>
        <w:spacing w:line="240" w:lineRule="auto"/>
        <w:rPr>
          <w:sz w:val="24"/>
          <w:szCs w:val="24"/>
        </w:rPr>
      </w:pPr>
      <w:r w:rsidRPr="009E1AE6">
        <w:rPr>
          <w:b/>
          <w:sz w:val="24"/>
          <w:szCs w:val="24"/>
        </w:rPr>
        <w:t xml:space="preserve">Внимание: </w:t>
      </w:r>
      <w:r w:rsidR="003F1682" w:rsidRPr="009E1AE6">
        <w:rPr>
          <w:sz w:val="24"/>
          <w:szCs w:val="24"/>
        </w:rPr>
        <w:t>т</w:t>
      </w:r>
      <w:r w:rsidRPr="009E1AE6">
        <w:rPr>
          <w:sz w:val="24"/>
          <w:szCs w:val="24"/>
        </w:rPr>
        <w:t xml:space="preserve">аблица будет заполнена данными, </w:t>
      </w:r>
      <w:r w:rsidR="00315E31" w:rsidRPr="009E1AE6">
        <w:rPr>
          <w:sz w:val="24"/>
          <w:szCs w:val="24"/>
        </w:rPr>
        <w:t xml:space="preserve">только </w:t>
      </w:r>
      <w:r w:rsidRPr="009E1AE6">
        <w:rPr>
          <w:sz w:val="24"/>
          <w:szCs w:val="24"/>
        </w:rPr>
        <w:t xml:space="preserve">в случае если у Вас есть соответствующая подписка. </w:t>
      </w:r>
    </w:p>
    <w:p w:rsidR="00F7586E" w:rsidRDefault="006A0BDD" w:rsidP="00B5566C">
      <w:pPr>
        <w:pStyle w:val="a3"/>
        <w:numPr>
          <w:ilvl w:val="0"/>
          <w:numId w:val="63"/>
        </w:numPr>
        <w:spacing w:line="240" w:lineRule="auto"/>
        <w:contextualSpacing w:val="0"/>
        <w:jc w:val="both"/>
        <w:rPr>
          <w:rFonts w:cs="Times New Roman"/>
          <w:sz w:val="24"/>
          <w:szCs w:val="24"/>
        </w:rPr>
      </w:pPr>
      <w:r w:rsidRPr="00F96717">
        <w:rPr>
          <w:rFonts w:cs="Times New Roman"/>
          <w:sz w:val="24"/>
          <w:szCs w:val="24"/>
        </w:rPr>
        <w:t xml:space="preserve">Для осуществления поиска </w:t>
      </w:r>
      <w:r w:rsidR="00F96717">
        <w:rPr>
          <w:rFonts w:cs="Times New Roman"/>
          <w:sz w:val="24"/>
          <w:szCs w:val="24"/>
        </w:rPr>
        <w:t xml:space="preserve">по разделам </w:t>
      </w:r>
      <w:r w:rsidRPr="00F96717">
        <w:rPr>
          <w:rFonts w:cs="Times New Roman"/>
          <w:sz w:val="24"/>
          <w:szCs w:val="24"/>
        </w:rPr>
        <w:t>наберите интересующее Вас слово(а) в поле ввода</w:t>
      </w:r>
      <w:r w:rsidR="00CF4946">
        <w:rPr>
          <w:rFonts w:cs="Times New Roman"/>
          <w:sz w:val="24"/>
          <w:szCs w:val="24"/>
        </w:rPr>
        <w:t>. Перед Вами по</w:t>
      </w:r>
      <w:r w:rsidR="00F7586E">
        <w:rPr>
          <w:rFonts w:cs="Times New Roman"/>
          <w:sz w:val="24"/>
          <w:szCs w:val="24"/>
        </w:rPr>
        <w:t>явятся варианты поиска в следующих разделах терминала</w:t>
      </w:r>
      <w:r w:rsidR="00CF4946">
        <w:rPr>
          <w:rFonts w:cs="Times New Roman"/>
          <w:sz w:val="24"/>
          <w:szCs w:val="24"/>
        </w:rPr>
        <w:t xml:space="preserve">: </w:t>
      </w:r>
    </w:p>
    <w:p w:rsidR="00F7586E" w:rsidRDefault="00F7586E" w:rsidP="00B5566C">
      <w:pPr>
        <w:pStyle w:val="a3"/>
        <w:numPr>
          <w:ilvl w:val="0"/>
          <w:numId w:val="64"/>
        </w:numPr>
        <w:spacing w:line="240" w:lineRule="auto"/>
        <w:contextualSpacing w:val="0"/>
        <w:jc w:val="both"/>
        <w:rPr>
          <w:rFonts w:cs="Times New Roman"/>
          <w:sz w:val="24"/>
          <w:szCs w:val="24"/>
        </w:rPr>
      </w:pPr>
      <w:r>
        <w:rPr>
          <w:rFonts w:cs="Times New Roman"/>
          <w:sz w:val="24"/>
          <w:szCs w:val="24"/>
        </w:rPr>
        <w:t>Новости</w:t>
      </w:r>
    </w:p>
    <w:p w:rsidR="00F7586E" w:rsidRDefault="00F7586E" w:rsidP="00B5566C">
      <w:pPr>
        <w:pStyle w:val="a3"/>
        <w:numPr>
          <w:ilvl w:val="0"/>
          <w:numId w:val="64"/>
        </w:numPr>
        <w:spacing w:line="240" w:lineRule="auto"/>
        <w:contextualSpacing w:val="0"/>
        <w:jc w:val="both"/>
        <w:rPr>
          <w:rFonts w:cs="Times New Roman"/>
          <w:sz w:val="24"/>
          <w:szCs w:val="24"/>
        </w:rPr>
      </w:pPr>
      <w:r>
        <w:rPr>
          <w:rFonts w:cs="Times New Roman"/>
          <w:sz w:val="24"/>
          <w:szCs w:val="24"/>
        </w:rPr>
        <w:t>Компании</w:t>
      </w:r>
    </w:p>
    <w:p w:rsidR="00F7586E" w:rsidRDefault="00F7586E" w:rsidP="00B5566C">
      <w:pPr>
        <w:pStyle w:val="a3"/>
        <w:numPr>
          <w:ilvl w:val="0"/>
          <w:numId w:val="64"/>
        </w:numPr>
        <w:spacing w:line="240" w:lineRule="auto"/>
        <w:contextualSpacing w:val="0"/>
        <w:jc w:val="both"/>
        <w:rPr>
          <w:rFonts w:cs="Times New Roman"/>
          <w:sz w:val="24"/>
          <w:szCs w:val="24"/>
        </w:rPr>
      </w:pPr>
      <w:r>
        <w:rPr>
          <w:rFonts w:cs="Times New Roman"/>
          <w:sz w:val="24"/>
          <w:szCs w:val="24"/>
        </w:rPr>
        <w:t xml:space="preserve">Облигации </w:t>
      </w:r>
    </w:p>
    <w:p w:rsidR="00F7586E" w:rsidRDefault="00F7586E" w:rsidP="00B5566C">
      <w:pPr>
        <w:pStyle w:val="afe"/>
      </w:pPr>
      <w:r>
        <w:rPr>
          <w:noProof/>
          <w:lang w:eastAsia="ru-RU"/>
        </w:rPr>
        <w:drawing>
          <wp:inline distT="0" distB="0" distL="0" distR="0">
            <wp:extent cx="1940943" cy="2004842"/>
            <wp:effectExtent l="0" t="0" r="254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Untitled-3.jpg"/>
                    <pic:cNvPicPr/>
                  </pic:nvPicPr>
                  <pic:blipFill>
                    <a:blip r:embed="rId28">
                      <a:extLst>
                        <a:ext uri="{28A0092B-C50C-407E-A947-70E740481C1C}">
                          <a14:useLocalDpi xmlns:a14="http://schemas.microsoft.com/office/drawing/2010/main" val="0"/>
                        </a:ext>
                      </a:extLst>
                    </a:blip>
                    <a:stretch>
                      <a:fillRect/>
                    </a:stretch>
                  </pic:blipFill>
                  <pic:spPr>
                    <a:xfrm>
                      <a:off x="0" y="0"/>
                      <a:ext cx="1951033" cy="2015264"/>
                    </a:xfrm>
                    <a:prstGeom prst="rect">
                      <a:avLst/>
                    </a:prstGeom>
                  </pic:spPr>
                </pic:pic>
              </a:graphicData>
            </a:graphic>
          </wp:inline>
        </w:drawing>
      </w:r>
    </w:p>
    <w:p w:rsidR="00F7586E" w:rsidRPr="00B5566C" w:rsidRDefault="00F7586E" w:rsidP="00B5566C">
      <w:pPr>
        <w:pStyle w:val="aff0"/>
      </w:pPr>
      <w:r w:rsidRPr="00B5566C">
        <w:t xml:space="preserve">Рисунок 15. Пример поиска по разделам </w:t>
      </w:r>
    </w:p>
    <w:p w:rsidR="00F96717" w:rsidRPr="00F7586E" w:rsidRDefault="00F7586E" w:rsidP="00B5566C">
      <w:pPr>
        <w:spacing w:line="240" w:lineRule="auto"/>
        <w:ind w:firstLine="709"/>
        <w:jc w:val="both"/>
        <w:rPr>
          <w:rFonts w:cs="Times New Roman"/>
          <w:sz w:val="24"/>
          <w:szCs w:val="24"/>
        </w:rPr>
      </w:pPr>
      <w:r>
        <w:rPr>
          <w:rFonts w:cs="Times New Roman"/>
          <w:sz w:val="24"/>
          <w:szCs w:val="24"/>
        </w:rPr>
        <w:t xml:space="preserve">Выберете необходимый раздел, нажав на него левой кнопкой мыши, далее нажмите кнопку </w:t>
      </w:r>
      <w:proofErr w:type="spellStart"/>
      <w:r w:rsidRPr="00B5566C">
        <w:rPr>
          <w:rFonts w:cs="Times New Roman"/>
          <w:sz w:val="24"/>
          <w:szCs w:val="24"/>
        </w:rPr>
        <w:t>Enter</w:t>
      </w:r>
      <w:proofErr w:type="spellEnd"/>
      <w:r w:rsidRPr="00F7586E">
        <w:rPr>
          <w:rFonts w:cs="Times New Roman"/>
          <w:sz w:val="24"/>
          <w:szCs w:val="24"/>
        </w:rPr>
        <w:t>.</w:t>
      </w:r>
      <w:r>
        <w:rPr>
          <w:rFonts w:cs="Times New Roman"/>
          <w:sz w:val="24"/>
          <w:szCs w:val="24"/>
        </w:rPr>
        <w:t xml:space="preserve"> </w:t>
      </w:r>
    </w:p>
    <w:p w:rsidR="00F96717" w:rsidRPr="00F7586E" w:rsidRDefault="00F7586E" w:rsidP="00B5566C">
      <w:pPr>
        <w:pStyle w:val="afe"/>
      </w:pPr>
      <w:r>
        <w:rPr>
          <w:noProof/>
          <w:lang w:eastAsia="ru-RU"/>
        </w:rPr>
        <w:lastRenderedPageBreak/>
        <w:drawing>
          <wp:inline distT="0" distB="0" distL="0" distR="0">
            <wp:extent cx="5741992" cy="3648973"/>
            <wp:effectExtent l="0" t="0" r="0" b="889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Untitled-3.jpg"/>
                    <pic:cNvPicPr/>
                  </pic:nvPicPr>
                  <pic:blipFill>
                    <a:blip r:embed="rId29">
                      <a:extLst>
                        <a:ext uri="{28A0092B-C50C-407E-A947-70E740481C1C}">
                          <a14:useLocalDpi xmlns:a14="http://schemas.microsoft.com/office/drawing/2010/main" val="0"/>
                        </a:ext>
                      </a:extLst>
                    </a:blip>
                    <a:stretch>
                      <a:fillRect/>
                    </a:stretch>
                  </pic:blipFill>
                  <pic:spPr>
                    <a:xfrm>
                      <a:off x="0" y="0"/>
                      <a:ext cx="5745980" cy="3651507"/>
                    </a:xfrm>
                    <a:prstGeom prst="rect">
                      <a:avLst/>
                    </a:prstGeom>
                  </pic:spPr>
                </pic:pic>
              </a:graphicData>
            </a:graphic>
          </wp:inline>
        </w:drawing>
      </w:r>
    </w:p>
    <w:p w:rsidR="00F7586E" w:rsidRPr="00F7586E" w:rsidRDefault="00F7586E" w:rsidP="00B5566C">
      <w:pPr>
        <w:pStyle w:val="aff0"/>
      </w:pPr>
      <w:r w:rsidRPr="00F7586E">
        <w:t>Рисунок 15.1. Результат поиска по разделу «Компании»</w:t>
      </w:r>
    </w:p>
    <w:p w:rsidR="00F96717" w:rsidRDefault="00F7586E" w:rsidP="00B5566C">
      <w:pPr>
        <w:spacing w:line="240" w:lineRule="auto"/>
        <w:ind w:firstLine="709"/>
        <w:jc w:val="both"/>
        <w:rPr>
          <w:rFonts w:cs="Times New Roman"/>
          <w:sz w:val="24"/>
          <w:szCs w:val="24"/>
        </w:rPr>
      </w:pPr>
      <w:r>
        <w:rPr>
          <w:rFonts w:cs="Times New Roman"/>
          <w:sz w:val="24"/>
          <w:szCs w:val="24"/>
        </w:rPr>
        <w:t xml:space="preserve">В новом окне или таблице будут показаны результаты поиска в выбранном Вами разделе (см. рис 15.1.) </w:t>
      </w:r>
    </w:p>
    <w:p w:rsidR="00693E7C" w:rsidRPr="00132E68" w:rsidRDefault="00693E7C" w:rsidP="00B5566C">
      <w:pPr>
        <w:pStyle w:val="3"/>
        <w:numPr>
          <w:ilvl w:val="2"/>
          <w:numId w:val="7"/>
        </w:numPr>
        <w:spacing w:line="240" w:lineRule="auto"/>
        <w:ind w:left="0" w:firstLine="0"/>
        <w:rPr>
          <w:rFonts w:cs="Times New Roman"/>
          <w:sz w:val="24"/>
          <w:szCs w:val="24"/>
        </w:rPr>
      </w:pPr>
      <w:bookmarkStart w:id="4609" w:name="_Toc515632025"/>
      <w:bookmarkStart w:id="4610" w:name="_Toc515632026"/>
      <w:bookmarkStart w:id="4611" w:name="_Toc515632027"/>
      <w:bookmarkStart w:id="4612" w:name="_Toc515632028"/>
      <w:bookmarkStart w:id="4613" w:name="_Toc515632031"/>
      <w:bookmarkStart w:id="4614" w:name="_Toc515632032"/>
      <w:bookmarkStart w:id="4615" w:name="_Toc515632033"/>
      <w:bookmarkStart w:id="4616" w:name="_Toc515632034"/>
      <w:bookmarkStart w:id="4617" w:name="_Toc515632035"/>
      <w:bookmarkStart w:id="4618" w:name="_Toc515632036"/>
      <w:bookmarkStart w:id="4619" w:name="_Toc515632037"/>
      <w:bookmarkStart w:id="4620" w:name="_Toc515632038"/>
      <w:bookmarkStart w:id="4621" w:name="_Toc70508612"/>
      <w:bookmarkEnd w:id="4609"/>
      <w:bookmarkEnd w:id="4610"/>
      <w:bookmarkEnd w:id="4611"/>
      <w:bookmarkEnd w:id="4612"/>
      <w:bookmarkEnd w:id="4613"/>
      <w:bookmarkEnd w:id="4614"/>
      <w:bookmarkEnd w:id="4615"/>
      <w:bookmarkEnd w:id="4616"/>
      <w:bookmarkEnd w:id="4617"/>
      <w:bookmarkEnd w:id="4618"/>
      <w:bookmarkEnd w:id="4619"/>
      <w:bookmarkEnd w:id="4620"/>
      <w:r w:rsidRPr="00AF5183">
        <w:rPr>
          <w:rFonts w:cs="Times New Roman"/>
          <w:sz w:val="24"/>
          <w:szCs w:val="24"/>
        </w:rPr>
        <w:t>Информационная система</w:t>
      </w:r>
      <w:bookmarkEnd w:id="4621"/>
    </w:p>
    <w:p w:rsidR="00BC17A7" w:rsidRPr="00AD7D33" w:rsidRDefault="00D015B0" w:rsidP="00B5566C">
      <w:pPr>
        <w:pStyle w:val="afe"/>
      </w:pPr>
      <w:r w:rsidRPr="00EC1DD3">
        <w:rPr>
          <w:noProof/>
          <w:lang w:eastAsia="ru-RU"/>
        </w:rPr>
        <w:drawing>
          <wp:inline distT="0" distB="0" distL="0" distR="0">
            <wp:extent cx="3048000" cy="310515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Снимо7.JPG"/>
                    <pic:cNvPicPr/>
                  </pic:nvPicPr>
                  <pic:blipFill>
                    <a:blip r:embed="rId30">
                      <a:extLst>
                        <a:ext uri="{28A0092B-C50C-407E-A947-70E740481C1C}">
                          <a14:useLocalDpi xmlns:a14="http://schemas.microsoft.com/office/drawing/2010/main" val="0"/>
                        </a:ext>
                      </a:extLst>
                    </a:blip>
                    <a:stretch>
                      <a:fillRect/>
                    </a:stretch>
                  </pic:blipFill>
                  <pic:spPr>
                    <a:xfrm>
                      <a:off x="0" y="0"/>
                      <a:ext cx="3048000" cy="3105150"/>
                    </a:xfrm>
                    <a:prstGeom prst="rect">
                      <a:avLst/>
                    </a:prstGeom>
                  </pic:spPr>
                </pic:pic>
              </a:graphicData>
            </a:graphic>
          </wp:inline>
        </w:drawing>
      </w:r>
    </w:p>
    <w:p w:rsidR="00BC17A7" w:rsidRPr="00EC1DD3" w:rsidRDefault="00BC17A7" w:rsidP="00B5566C">
      <w:pPr>
        <w:pStyle w:val="aff0"/>
      </w:pPr>
      <w:r w:rsidRPr="00EC1DD3">
        <w:t xml:space="preserve">Рисунок </w:t>
      </w:r>
      <w:r w:rsidR="00A71427">
        <w:t>16</w:t>
      </w:r>
      <w:r w:rsidRPr="00EC1DD3">
        <w:t xml:space="preserve">. Ветка «информационные системы» меню </w:t>
      </w:r>
      <w:r w:rsidR="00FD164F" w:rsidRPr="00EC1DD3">
        <w:t xml:space="preserve">панели </w:t>
      </w:r>
      <w:r w:rsidRPr="00EC1DD3">
        <w:t>управления</w:t>
      </w:r>
    </w:p>
    <w:p w:rsidR="00D7373A" w:rsidRPr="00AF5183" w:rsidRDefault="007E2978" w:rsidP="00B5566C">
      <w:pPr>
        <w:tabs>
          <w:tab w:val="left" w:pos="993"/>
        </w:tabs>
        <w:spacing w:line="240" w:lineRule="auto"/>
        <w:jc w:val="both"/>
        <w:rPr>
          <w:rFonts w:eastAsiaTheme="majorEastAsia"/>
          <w:sz w:val="24"/>
          <w:szCs w:val="24"/>
        </w:rPr>
      </w:pPr>
      <w:r>
        <w:rPr>
          <w:rFonts w:cs="Times New Roman"/>
          <w:sz w:val="24"/>
          <w:szCs w:val="24"/>
        </w:rPr>
        <w:lastRenderedPageBreak/>
        <w:tab/>
      </w:r>
      <w:r w:rsidR="00336D71" w:rsidRPr="00AF5183">
        <w:rPr>
          <w:rFonts w:cs="Times New Roman"/>
          <w:sz w:val="24"/>
          <w:szCs w:val="24"/>
        </w:rPr>
        <w:t>В этой ветке</w:t>
      </w:r>
      <w:r w:rsidR="00FD164F">
        <w:rPr>
          <w:rFonts w:cs="Times New Roman"/>
          <w:sz w:val="24"/>
          <w:szCs w:val="24"/>
        </w:rPr>
        <w:t xml:space="preserve"> дерева меню</w:t>
      </w:r>
      <w:r w:rsidR="00336D71" w:rsidRPr="00AF5183">
        <w:rPr>
          <w:rFonts w:cs="Times New Roman"/>
          <w:sz w:val="24"/>
          <w:szCs w:val="24"/>
        </w:rPr>
        <w:t xml:space="preserve"> собраны все функции работы с информационными инструментами </w:t>
      </w:r>
      <w:r w:rsidR="00372270">
        <w:rPr>
          <w:rFonts w:cs="Times New Roman"/>
          <w:sz w:val="24"/>
          <w:szCs w:val="24"/>
        </w:rPr>
        <w:t>КК ПРАЙМ-БИРЖИ</w:t>
      </w:r>
      <w:r w:rsidR="00336D71" w:rsidRPr="00AF5183">
        <w:rPr>
          <w:rFonts w:cs="Times New Roman"/>
          <w:sz w:val="24"/>
          <w:szCs w:val="24"/>
        </w:rPr>
        <w:t xml:space="preserve">, в том числе: </w:t>
      </w:r>
      <w:r w:rsidR="00887F7C" w:rsidRPr="00AF5183">
        <w:rPr>
          <w:rFonts w:cs="Times New Roman"/>
          <w:sz w:val="24"/>
          <w:szCs w:val="24"/>
        </w:rPr>
        <w:t xml:space="preserve">добавление и </w:t>
      </w:r>
      <w:r w:rsidR="00FD164F" w:rsidRPr="00AF5183">
        <w:rPr>
          <w:rFonts w:cs="Times New Roman"/>
          <w:sz w:val="24"/>
          <w:szCs w:val="24"/>
        </w:rPr>
        <w:t>настройк</w:t>
      </w:r>
      <w:r w:rsidR="00FD164F">
        <w:rPr>
          <w:rFonts w:cs="Times New Roman"/>
          <w:sz w:val="24"/>
          <w:szCs w:val="24"/>
        </w:rPr>
        <w:t>а</w:t>
      </w:r>
      <w:r w:rsidR="00FD164F" w:rsidRPr="00AF5183">
        <w:rPr>
          <w:rFonts w:cs="Times New Roman"/>
          <w:sz w:val="24"/>
          <w:szCs w:val="24"/>
        </w:rPr>
        <w:t xml:space="preserve"> </w:t>
      </w:r>
      <w:r w:rsidR="00887F7C" w:rsidRPr="00AF5183">
        <w:rPr>
          <w:rFonts w:cs="Times New Roman"/>
          <w:sz w:val="24"/>
          <w:szCs w:val="24"/>
        </w:rPr>
        <w:t xml:space="preserve">графиков и таблиц, </w:t>
      </w:r>
      <w:r w:rsidR="00FD164F" w:rsidRPr="00AF5183">
        <w:rPr>
          <w:rFonts w:eastAsia="Times New Roman" w:cs="Times New Roman"/>
          <w:color w:val="000000" w:themeColor="text1"/>
          <w:sz w:val="24"/>
          <w:szCs w:val="24"/>
        </w:rPr>
        <w:t>справочн</w:t>
      </w:r>
      <w:r w:rsidR="00FD164F">
        <w:rPr>
          <w:rFonts w:eastAsia="Times New Roman" w:cs="Times New Roman"/>
          <w:color w:val="000000" w:themeColor="text1"/>
          <w:sz w:val="24"/>
          <w:szCs w:val="24"/>
        </w:rPr>
        <w:t>ая</w:t>
      </w:r>
      <w:r w:rsidR="00FD164F" w:rsidRPr="00AF5183">
        <w:rPr>
          <w:rFonts w:eastAsia="Times New Roman" w:cs="Times New Roman"/>
          <w:color w:val="000000" w:themeColor="text1"/>
          <w:sz w:val="24"/>
          <w:szCs w:val="24"/>
        </w:rPr>
        <w:t xml:space="preserve"> информаци</w:t>
      </w:r>
      <w:r w:rsidR="00FD164F">
        <w:rPr>
          <w:rFonts w:eastAsia="Times New Roman" w:cs="Times New Roman"/>
          <w:color w:val="000000" w:themeColor="text1"/>
          <w:sz w:val="24"/>
          <w:szCs w:val="24"/>
        </w:rPr>
        <w:t>я</w:t>
      </w:r>
      <w:r w:rsidR="00FD164F" w:rsidRPr="00AF5183">
        <w:rPr>
          <w:rFonts w:eastAsia="Times New Roman" w:cs="Times New Roman"/>
          <w:color w:val="000000" w:themeColor="text1"/>
          <w:sz w:val="24"/>
          <w:szCs w:val="24"/>
        </w:rPr>
        <w:t xml:space="preserve"> полезн</w:t>
      </w:r>
      <w:r w:rsidR="00FD164F">
        <w:rPr>
          <w:rFonts w:eastAsia="Times New Roman" w:cs="Times New Roman"/>
          <w:color w:val="000000" w:themeColor="text1"/>
          <w:sz w:val="24"/>
          <w:szCs w:val="24"/>
        </w:rPr>
        <w:t>ая</w:t>
      </w:r>
      <w:r w:rsidR="00FD164F" w:rsidRPr="00AF5183">
        <w:rPr>
          <w:rFonts w:eastAsia="Times New Roman" w:cs="Times New Roman"/>
          <w:color w:val="000000" w:themeColor="text1"/>
          <w:sz w:val="24"/>
          <w:szCs w:val="24"/>
        </w:rPr>
        <w:t xml:space="preserve"> </w:t>
      </w:r>
      <w:r w:rsidR="00887F7C" w:rsidRPr="00AF5183">
        <w:rPr>
          <w:rFonts w:eastAsia="Times New Roman" w:cs="Times New Roman"/>
          <w:color w:val="000000" w:themeColor="text1"/>
          <w:sz w:val="24"/>
          <w:szCs w:val="24"/>
        </w:rPr>
        <w:t xml:space="preserve">в ходе торгов, а также некоторые функции конфигурирования </w:t>
      </w:r>
      <w:r w:rsidR="00D7373A">
        <w:rPr>
          <w:rFonts w:eastAsia="Times New Roman" w:cs="Times New Roman"/>
          <w:color w:val="000000" w:themeColor="text1"/>
          <w:sz w:val="24"/>
          <w:szCs w:val="24"/>
        </w:rPr>
        <w:t>и</w:t>
      </w:r>
      <w:r w:rsidR="00887F7C" w:rsidRPr="00AF5183">
        <w:rPr>
          <w:rFonts w:eastAsia="Times New Roman" w:cs="Times New Roman"/>
          <w:color w:val="000000" w:themeColor="text1"/>
          <w:sz w:val="24"/>
          <w:szCs w:val="24"/>
        </w:rPr>
        <w:t>нформационной панели</w:t>
      </w:r>
      <w:r w:rsidR="007B58FC" w:rsidRPr="00AF5183">
        <w:rPr>
          <w:rFonts w:eastAsia="Times New Roman" w:cs="Times New Roman"/>
          <w:color w:val="000000" w:themeColor="text1"/>
          <w:sz w:val="24"/>
          <w:szCs w:val="24"/>
        </w:rPr>
        <w:t xml:space="preserve">. </w:t>
      </w:r>
    </w:p>
    <w:p w:rsidR="007659F4" w:rsidRPr="00132E68" w:rsidRDefault="00887F7C" w:rsidP="00B5566C">
      <w:pPr>
        <w:pStyle w:val="3"/>
        <w:numPr>
          <w:ilvl w:val="3"/>
          <w:numId w:val="7"/>
        </w:numPr>
        <w:spacing w:line="240" w:lineRule="auto"/>
        <w:rPr>
          <w:rFonts w:eastAsia="Times New Roman" w:cs="Times New Roman"/>
          <w:color w:val="000000" w:themeColor="text1"/>
          <w:sz w:val="24"/>
          <w:szCs w:val="24"/>
        </w:rPr>
      </w:pPr>
      <w:bookmarkStart w:id="4622" w:name="_Добавление_графиков"/>
      <w:bookmarkStart w:id="4623" w:name="_Toc70508613"/>
      <w:bookmarkEnd w:id="4622"/>
      <w:r w:rsidRPr="00132E68">
        <w:rPr>
          <w:rFonts w:cs="Times New Roman"/>
          <w:sz w:val="24"/>
          <w:szCs w:val="24"/>
        </w:rPr>
        <w:t>Добавление</w:t>
      </w:r>
      <w:r w:rsidR="00336D71" w:rsidRPr="00AF5183">
        <w:rPr>
          <w:rFonts w:cs="Times New Roman"/>
          <w:sz w:val="24"/>
          <w:szCs w:val="24"/>
        </w:rPr>
        <w:t xml:space="preserve"> графиков</w:t>
      </w:r>
      <w:bookmarkEnd w:id="4623"/>
      <w:r w:rsidR="00336D71" w:rsidRPr="00AF5183">
        <w:rPr>
          <w:rFonts w:eastAsia="Times New Roman" w:cs="Times New Roman"/>
          <w:color w:val="000000" w:themeColor="text1"/>
          <w:sz w:val="24"/>
          <w:szCs w:val="24"/>
        </w:rPr>
        <w:t xml:space="preserve"> </w:t>
      </w:r>
    </w:p>
    <w:p w:rsidR="00716EEA" w:rsidRPr="00AF5183" w:rsidRDefault="007A01CD" w:rsidP="00B5566C">
      <w:pPr>
        <w:spacing w:line="240" w:lineRule="auto"/>
        <w:ind w:firstLine="360"/>
        <w:jc w:val="both"/>
        <w:rPr>
          <w:sz w:val="24"/>
          <w:szCs w:val="24"/>
        </w:rPr>
      </w:pPr>
      <w:r w:rsidRPr="00132E68">
        <w:rPr>
          <w:rFonts w:cs="Times New Roman"/>
          <w:bCs/>
          <w:sz w:val="24"/>
          <w:szCs w:val="24"/>
        </w:rPr>
        <w:t xml:space="preserve">Графики отображают изменение котировок финансовых инструментов во времени. </w:t>
      </w:r>
      <w:r w:rsidRPr="00132E68">
        <w:rPr>
          <w:rFonts w:cs="Times New Roman"/>
          <w:sz w:val="24"/>
          <w:szCs w:val="24"/>
        </w:rPr>
        <w:t xml:space="preserve">В системе по умолчанию используется </w:t>
      </w:r>
      <w:r w:rsidRPr="00132E68">
        <w:rPr>
          <w:rFonts w:cs="Times New Roman"/>
          <w:bCs/>
          <w:sz w:val="24"/>
          <w:szCs w:val="24"/>
        </w:rPr>
        <w:t>свечной тип графиков</w:t>
      </w:r>
      <w:r w:rsidRPr="00132E68">
        <w:rPr>
          <w:rFonts w:cs="Times New Roman"/>
          <w:sz w:val="24"/>
          <w:szCs w:val="24"/>
        </w:rPr>
        <w:t>.</w:t>
      </w:r>
      <w:r w:rsidRPr="00AF5183">
        <w:rPr>
          <w:sz w:val="24"/>
          <w:szCs w:val="24"/>
        </w:rPr>
        <w:t xml:space="preserve"> </w:t>
      </w:r>
      <w:r w:rsidR="00FD6A08" w:rsidRPr="00AF5183">
        <w:rPr>
          <w:sz w:val="24"/>
          <w:szCs w:val="24"/>
        </w:rPr>
        <w:t>Система дает возможность быстро найти нужный инструмент</w:t>
      </w:r>
      <w:r w:rsidRPr="00AF5183">
        <w:rPr>
          <w:sz w:val="24"/>
          <w:szCs w:val="24"/>
        </w:rPr>
        <w:t>,</w:t>
      </w:r>
      <w:r w:rsidR="00FD6A08" w:rsidRPr="00AF5183">
        <w:rPr>
          <w:sz w:val="24"/>
          <w:szCs w:val="24"/>
        </w:rPr>
        <w:t xml:space="preserve"> продвигаясь по дереву меню и открывая нужные подменю</w:t>
      </w:r>
      <w:r w:rsidRPr="00AF5183">
        <w:rPr>
          <w:sz w:val="24"/>
          <w:szCs w:val="24"/>
        </w:rPr>
        <w:t xml:space="preserve">, построить </w:t>
      </w:r>
      <w:r w:rsidR="007E2521" w:rsidRPr="00AF5183">
        <w:rPr>
          <w:sz w:val="24"/>
          <w:szCs w:val="24"/>
        </w:rPr>
        <w:t xml:space="preserve">и настроить </w:t>
      </w:r>
      <w:r w:rsidRPr="00AF5183">
        <w:rPr>
          <w:sz w:val="24"/>
          <w:szCs w:val="24"/>
        </w:rPr>
        <w:t>соответствующий график</w:t>
      </w:r>
      <w:r w:rsidR="00FD6A08" w:rsidRPr="00AF5183">
        <w:rPr>
          <w:sz w:val="24"/>
          <w:szCs w:val="24"/>
        </w:rPr>
        <w:t xml:space="preserve">. </w:t>
      </w:r>
    </w:p>
    <w:p w:rsidR="00FD6A08" w:rsidRDefault="00716EEA" w:rsidP="00B5566C">
      <w:pPr>
        <w:spacing w:line="240" w:lineRule="auto"/>
        <w:ind w:firstLine="360"/>
        <w:jc w:val="both"/>
        <w:rPr>
          <w:sz w:val="24"/>
          <w:szCs w:val="24"/>
        </w:rPr>
      </w:pPr>
      <w:r w:rsidRPr="00AF5183">
        <w:rPr>
          <w:sz w:val="24"/>
          <w:szCs w:val="24"/>
        </w:rPr>
        <w:t>Н</w:t>
      </w:r>
      <w:r w:rsidR="00FD6A08" w:rsidRPr="00AF5183">
        <w:rPr>
          <w:sz w:val="24"/>
          <w:szCs w:val="24"/>
        </w:rPr>
        <w:t>а верхнем уровне находятся узлы меню</w:t>
      </w:r>
      <w:r w:rsidR="007E2978">
        <w:rPr>
          <w:sz w:val="24"/>
          <w:szCs w:val="24"/>
        </w:rPr>
        <w:t xml:space="preserve"> (раскрывающиеся пункты меню)</w:t>
      </w:r>
      <w:r w:rsidR="00FD6A08" w:rsidRPr="00AF5183">
        <w:rPr>
          <w:sz w:val="24"/>
          <w:szCs w:val="24"/>
        </w:rPr>
        <w:t xml:space="preserve">: Курсы ЦБ РФ, </w:t>
      </w:r>
      <w:r w:rsidR="007203C4">
        <w:rPr>
          <w:sz w:val="24"/>
          <w:szCs w:val="24"/>
        </w:rPr>
        <w:t>П</w:t>
      </w:r>
      <w:r w:rsidR="00FD6A08" w:rsidRPr="00AF5183">
        <w:rPr>
          <w:sz w:val="24"/>
          <w:szCs w:val="24"/>
        </w:rPr>
        <w:t>АО Московская биржа и Мировые биржи (</w:t>
      </w:r>
      <w:r w:rsidR="00FD6A08" w:rsidRPr="00AF5183">
        <w:rPr>
          <w:sz w:val="24"/>
          <w:szCs w:val="24"/>
          <w:lang w:val="en-US"/>
        </w:rPr>
        <w:t>World</w:t>
      </w:r>
      <w:r w:rsidR="00FD6A08" w:rsidRPr="00AF5183">
        <w:rPr>
          <w:sz w:val="24"/>
          <w:szCs w:val="24"/>
        </w:rPr>
        <w:t xml:space="preserve"> </w:t>
      </w:r>
      <w:r w:rsidR="00FD6A08" w:rsidRPr="00AF5183">
        <w:rPr>
          <w:sz w:val="24"/>
          <w:szCs w:val="24"/>
          <w:lang w:val="en-US"/>
        </w:rPr>
        <w:t>Exchanges</w:t>
      </w:r>
      <w:r w:rsidR="00372270">
        <w:rPr>
          <w:sz w:val="24"/>
          <w:szCs w:val="24"/>
        </w:rPr>
        <w:t>).</w:t>
      </w:r>
    </w:p>
    <w:p w:rsidR="002657C9" w:rsidRPr="00AD2C57" w:rsidRDefault="00AD2C57" w:rsidP="00B5566C">
      <w:pPr>
        <w:pStyle w:val="afe"/>
        <w:rPr>
          <w:lang w:val="en-US"/>
        </w:rPr>
      </w:pPr>
      <w:r w:rsidRPr="00AD2C57">
        <w:rPr>
          <w:noProof/>
          <w:lang w:eastAsia="ru-RU"/>
        </w:rPr>
        <mc:AlternateContent>
          <mc:Choice Requires="wps">
            <w:drawing>
              <wp:anchor distT="0" distB="0" distL="114300" distR="114300" simplePos="0" relativeHeight="251760640" behindDoc="0" locked="0" layoutInCell="1" allowOverlap="1" wp14:anchorId="641283E4" wp14:editId="355AA063">
                <wp:simplePos x="0" y="0"/>
                <wp:positionH relativeFrom="column">
                  <wp:posOffset>1573530</wp:posOffset>
                </wp:positionH>
                <wp:positionV relativeFrom="paragraph">
                  <wp:posOffset>549910</wp:posOffset>
                </wp:positionV>
                <wp:extent cx="190500" cy="171450"/>
                <wp:effectExtent l="0" t="0" r="19050" b="19050"/>
                <wp:wrapNone/>
                <wp:docPr id="58" name="Овал 58"/>
                <wp:cNvGraphicFramePr/>
                <a:graphic xmlns:a="http://schemas.openxmlformats.org/drawingml/2006/main">
                  <a:graphicData uri="http://schemas.microsoft.com/office/word/2010/wordprocessingShape">
                    <wps:wsp>
                      <wps:cNvSpPr/>
                      <wps:spPr>
                        <a:xfrm>
                          <a:off x="0" y="0"/>
                          <a:ext cx="1905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AD2C57">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1283E4" id="Овал 58" o:spid="_x0000_s1039" style="position:absolute;left:0;text-align:left;margin-left:123.9pt;margin-top:43.3pt;width:15pt;height:1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" filled="f" strokecolor="#c0504d [3205]" strokeweight="2pt">
                <v:textbox inset="0,0,0,0">
                  <w:txbxContent>
                    <w:p w:rsidR="00B5566C" w:rsidRPr="006E41AC" w:rsidRDefault="00B5566C" w:rsidP="00AD2C57">
                      <w:pPr>
                        <w:jc w:val="center"/>
                        <w:rPr>
                          <w:rFonts w:asciiTheme="minorHAnsi" w:hAnsiTheme="minorHAnsi"/>
                        </w:rPr>
                      </w:pPr>
                    </w:p>
                  </w:txbxContent>
                </v:textbox>
              </v:oval>
            </w:pict>
          </mc:Fallback>
        </mc:AlternateContent>
      </w:r>
      <w:r w:rsidRPr="00AD2C57">
        <w:rPr>
          <w:noProof/>
          <w:lang w:eastAsia="ru-RU"/>
        </w:rPr>
        <mc:AlternateContent>
          <mc:Choice Requires="wps">
            <w:drawing>
              <wp:anchor distT="0" distB="0" distL="114300" distR="114300" simplePos="0" relativeHeight="251762688" behindDoc="0" locked="0" layoutInCell="1" allowOverlap="1" wp14:anchorId="70C7D8A5" wp14:editId="3DCF143F">
                <wp:simplePos x="0" y="0"/>
                <wp:positionH relativeFrom="column">
                  <wp:posOffset>1573530</wp:posOffset>
                </wp:positionH>
                <wp:positionV relativeFrom="paragraph">
                  <wp:posOffset>1226185</wp:posOffset>
                </wp:positionV>
                <wp:extent cx="190500" cy="171450"/>
                <wp:effectExtent l="0" t="0" r="19050" b="19050"/>
                <wp:wrapNone/>
                <wp:docPr id="267" name="Овал 267"/>
                <wp:cNvGraphicFramePr/>
                <a:graphic xmlns:a="http://schemas.openxmlformats.org/drawingml/2006/main">
                  <a:graphicData uri="http://schemas.microsoft.com/office/word/2010/wordprocessingShape">
                    <wps:wsp>
                      <wps:cNvSpPr/>
                      <wps:spPr>
                        <a:xfrm>
                          <a:off x="0" y="0"/>
                          <a:ext cx="1905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AD2C57">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C7D8A5" id="Овал 267" o:spid="_x0000_s1040" style="position:absolute;left:0;text-align:left;margin-left:123.9pt;margin-top:96.55pt;width:15pt;height:1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" filled="f" strokecolor="#c0504d [3205]" strokeweight="2pt">
                <v:textbox inset="0,0,0,0">
                  <w:txbxContent>
                    <w:p w:rsidR="00B5566C" w:rsidRPr="006E41AC" w:rsidRDefault="00B5566C" w:rsidP="00AD2C57">
                      <w:pPr>
                        <w:jc w:val="center"/>
                        <w:rPr>
                          <w:rFonts w:asciiTheme="minorHAnsi" w:hAnsiTheme="minorHAnsi"/>
                        </w:rPr>
                      </w:pPr>
                    </w:p>
                  </w:txbxContent>
                </v:textbox>
              </v:oval>
            </w:pict>
          </mc:Fallback>
        </mc:AlternateContent>
      </w:r>
      <w:r w:rsidRPr="00AD2C57">
        <w:rPr>
          <w:noProof/>
          <w:lang w:eastAsia="ru-RU"/>
        </w:rPr>
        <mc:AlternateContent>
          <mc:Choice Requires="wps">
            <w:drawing>
              <wp:anchor distT="0" distB="0" distL="114300" distR="114300" simplePos="0" relativeHeight="251757568" behindDoc="0" locked="0" layoutInCell="1" allowOverlap="1" wp14:anchorId="4C489AB7" wp14:editId="1864328E">
                <wp:simplePos x="0" y="0"/>
                <wp:positionH relativeFrom="column">
                  <wp:posOffset>1577340</wp:posOffset>
                </wp:positionH>
                <wp:positionV relativeFrom="paragraph">
                  <wp:posOffset>189230</wp:posOffset>
                </wp:positionV>
                <wp:extent cx="190500" cy="171450"/>
                <wp:effectExtent l="0" t="0" r="19050" b="19050"/>
                <wp:wrapNone/>
                <wp:docPr id="54" name="Овал 54"/>
                <wp:cNvGraphicFramePr/>
                <a:graphic xmlns:a="http://schemas.openxmlformats.org/drawingml/2006/main">
                  <a:graphicData uri="http://schemas.microsoft.com/office/word/2010/wordprocessingShape">
                    <wps:wsp>
                      <wps:cNvSpPr/>
                      <wps:spPr>
                        <a:xfrm>
                          <a:off x="0" y="0"/>
                          <a:ext cx="1905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AD2C57">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C489AB7" id="Овал 54" o:spid="_x0000_s1041" style="position:absolute;left:0;text-align:left;margin-left:124.2pt;margin-top:14.9pt;width:15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" filled="f" strokecolor="#c0504d [3205]" strokeweight="2pt">
                <v:textbox inset="0,0,0,0">
                  <w:txbxContent>
                    <w:p w:rsidR="00B5566C" w:rsidRPr="006E41AC" w:rsidRDefault="00B5566C" w:rsidP="00AD2C57">
                      <w:pPr>
                        <w:jc w:val="center"/>
                        <w:rPr>
                          <w:rFonts w:asciiTheme="minorHAnsi" w:hAnsiTheme="minorHAnsi"/>
                        </w:rPr>
                      </w:pPr>
                    </w:p>
                  </w:txbxContent>
                </v:textbox>
              </v:oval>
            </w:pict>
          </mc:Fallback>
        </mc:AlternateContent>
      </w:r>
      <w:r w:rsidRPr="00AD2C57">
        <w:rPr>
          <w:noProof/>
          <w:lang w:eastAsia="ru-RU"/>
        </w:rPr>
        <mc:AlternateContent>
          <mc:Choice Requires="wps">
            <w:drawing>
              <wp:anchor distT="0" distB="0" distL="114300" distR="114300" simplePos="0" relativeHeight="251758592" behindDoc="0" locked="0" layoutInCell="1" allowOverlap="1" wp14:anchorId="56F41D6B" wp14:editId="6E1975AC">
                <wp:simplePos x="0" y="0"/>
                <wp:positionH relativeFrom="column">
                  <wp:posOffset>1396365</wp:posOffset>
                </wp:positionH>
                <wp:positionV relativeFrom="paragraph">
                  <wp:posOffset>8256</wp:posOffset>
                </wp:positionV>
                <wp:extent cx="1238250" cy="190500"/>
                <wp:effectExtent l="0" t="0" r="19050" b="19050"/>
                <wp:wrapNone/>
                <wp:docPr id="56" name="Овал 56"/>
                <wp:cNvGraphicFramePr/>
                <a:graphic xmlns:a="http://schemas.openxmlformats.org/drawingml/2006/main">
                  <a:graphicData uri="http://schemas.microsoft.com/office/word/2010/wordprocessingShape">
                    <wps:wsp>
                      <wps:cNvSpPr/>
                      <wps:spPr>
                        <a:xfrm>
                          <a:off x="0" y="0"/>
                          <a:ext cx="1238250" cy="19050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AD2C57">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6F41D6B" id="Овал 56" o:spid="_x0000_s1042" style="position:absolute;left:0;text-align:left;margin-left:109.95pt;margin-top:.65pt;width:97.5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" filled="f" strokecolor="#c0504d [3205]" strokeweight="2pt">
                <v:textbox inset="0,0,0,0">
                  <w:txbxContent>
                    <w:p w:rsidR="00B5566C" w:rsidRPr="006E41AC" w:rsidRDefault="00B5566C" w:rsidP="00AD2C57">
                      <w:pPr>
                        <w:jc w:val="center"/>
                        <w:rPr>
                          <w:rFonts w:asciiTheme="minorHAnsi" w:hAnsiTheme="minorHAnsi"/>
                        </w:rPr>
                      </w:pPr>
                    </w:p>
                  </w:txbxContent>
                </v:textbox>
              </v:oval>
            </w:pict>
          </mc:Fallback>
        </mc:AlternateContent>
      </w:r>
      <w:r>
        <w:rPr>
          <w:noProof/>
          <w:lang w:eastAsia="ru-RU"/>
        </w:rPr>
        <w:drawing>
          <wp:inline distT="0" distB="0" distL="0" distR="0" wp14:anchorId="61C44596" wp14:editId="41AE804E">
            <wp:extent cx="3105150" cy="3174668"/>
            <wp:effectExtent l="0" t="0" r="0" b="698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1790" t="19954" r="26724" b="40992"/>
                    <a:stretch/>
                  </pic:blipFill>
                  <pic:spPr bwMode="auto">
                    <a:xfrm>
                      <a:off x="0" y="0"/>
                      <a:ext cx="3112428" cy="3182109"/>
                    </a:xfrm>
                    <a:prstGeom prst="rect">
                      <a:avLst/>
                    </a:prstGeom>
                    <a:ln>
                      <a:noFill/>
                    </a:ln>
                    <a:extLst>
                      <a:ext uri="{53640926-AAD7-44D8-BBD7-CCE9431645EC}">
                        <a14:shadowObscured xmlns:a14="http://schemas.microsoft.com/office/drawing/2010/main"/>
                      </a:ext>
                    </a:extLst>
                  </pic:spPr>
                </pic:pic>
              </a:graphicData>
            </a:graphic>
          </wp:inline>
        </w:drawing>
      </w:r>
    </w:p>
    <w:p w:rsidR="00FD6A08" w:rsidRPr="00EC1DD3" w:rsidRDefault="007E2978" w:rsidP="00B5566C">
      <w:pPr>
        <w:pStyle w:val="aff0"/>
      </w:pPr>
      <w:r w:rsidRPr="00AD7D33">
        <w:rPr>
          <w:noProof/>
          <w:lang w:eastAsia="ru-RU"/>
        </w:rPr>
        <w:t xml:space="preserve"> </w:t>
      </w:r>
      <w:r w:rsidR="00FD6A08" w:rsidRPr="00EC1DD3">
        <w:t xml:space="preserve">Рисунок </w:t>
      </w:r>
      <w:r w:rsidR="00A71427">
        <w:t>17</w:t>
      </w:r>
      <w:r w:rsidR="00FD6A08" w:rsidRPr="00EC1DD3">
        <w:t xml:space="preserve">.  Ветка «Добавить график» в меню «Информационные системы» </w:t>
      </w:r>
    </w:p>
    <w:p w:rsidR="00FD6A08" w:rsidRPr="00AF5183" w:rsidRDefault="00FD6A08" w:rsidP="00B5566C">
      <w:pPr>
        <w:spacing w:line="240" w:lineRule="auto"/>
        <w:ind w:firstLine="708"/>
        <w:jc w:val="both"/>
        <w:rPr>
          <w:sz w:val="24"/>
          <w:szCs w:val="24"/>
        </w:rPr>
      </w:pPr>
      <w:r w:rsidRPr="00AF5183">
        <w:rPr>
          <w:sz w:val="24"/>
          <w:szCs w:val="24"/>
        </w:rPr>
        <w:t>В «</w:t>
      </w:r>
      <w:r w:rsidR="00A34C71" w:rsidRPr="00AF5183">
        <w:rPr>
          <w:sz w:val="24"/>
          <w:szCs w:val="24"/>
        </w:rPr>
        <w:t>Курс</w:t>
      </w:r>
      <w:r w:rsidR="00A34C71">
        <w:rPr>
          <w:sz w:val="24"/>
          <w:szCs w:val="24"/>
        </w:rPr>
        <w:t>ах</w:t>
      </w:r>
      <w:r w:rsidR="00A34C71" w:rsidRPr="00AF5183">
        <w:rPr>
          <w:sz w:val="24"/>
          <w:szCs w:val="24"/>
        </w:rPr>
        <w:t xml:space="preserve"> </w:t>
      </w:r>
      <w:r w:rsidRPr="00AF5183">
        <w:rPr>
          <w:sz w:val="24"/>
          <w:szCs w:val="24"/>
        </w:rPr>
        <w:t>ЦБ» содержится информация о драгоценных металлах и курсах иностранных валют по данным Центрального Банка РФ.</w:t>
      </w:r>
    </w:p>
    <w:p w:rsidR="00FD6A08" w:rsidRPr="00AF5183" w:rsidRDefault="00621B84" w:rsidP="00B5566C">
      <w:pPr>
        <w:spacing w:line="240" w:lineRule="auto"/>
        <w:ind w:firstLine="708"/>
        <w:jc w:val="both"/>
        <w:rPr>
          <w:sz w:val="24"/>
          <w:szCs w:val="24"/>
        </w:rPr>
      </w:pPr>
      <w:r>
        <w:rPr>
          <w:sz w:val="24"/>
          <w:szCs w:val="24"/>
        </w:rPr>
        <w:t>В «</w:t>
      </w:r>
      <w:r w:rsidR="00FD6A08" w:rsidRPr="00AF5183">
        <w:rPr>
          <w:sz w:val="24"/>
          <w:szCs w:val="24"/>
        </w:rPr>
        <w:t>ОА</w:t>
      </w:r>
      <w:r>
        <w:rPr>
          <w:sz w:val="24"/>
          <w:szCs w:val="24"/>
        </w:rPr>
        <w:t>О Московская</w:t>
      </w:r>
      <w:r w:rsidR="00FD6A08" w:rsidRPr="00AF5183">
        <w:rPr>
          <w:sz w:val="24"/>
          <w:szCs w:val="24"/>
        </w:rPr>
        <w:t xml:space="preserve"> биржа</w:t>
      </w:r>
      <w:r>
        <w:rPr>
          <w:sz w:val="24"/>
          <w:szCs w:val="24"/>
        </w:rPr>
        <w:t>»</w:t>
      </w:r>
      <w:r w:rsidR="00FD6A08" w:rsidRPr="00AF5183">
        <w:rPr>
          <w:sz w:val="24"/>
          <w:szCs w:val="24"/>
        </w:rPr>
        <w:t xml:space="preserve"> </w:t>
      </w:r>
      <w:r w:rsidR="00D7373A">
        <w:rPr>
          <w:sz w:val="24"/>
          <w:szCs w:val="24"/>
        </w:rPr>
        <w:t xml:space="preserve">- </w:t>
      </w:r>
      <w:r w:rsidR="00FD6A08" w:rsidRPr="00AF5183">
        <w:rPr>
          <w:sz w:val="24"/>
          <w:szCs w:val="24"/>
        </w:rPr>
        <w:t>данные по индексам ММВБ и РТС, данные фондовых, ср</w:t>
      </w:r>
      <w:r w:rsidR="00372270">
        <w:rPr>
          <w:sz w:val="24"/>
          <w:szCs w:val="24"/>
        </w:rPr>
        <w:t>очного, валютного (СЭЛТ)</w:t>
      </w:r>
      <w:r w:rsidR="00FD6A08" w:rsidRPr="00AF5183">
        <w:rPr>
          <w:sz w:val="24"/>
          <w:szCs w:val="24"/>
        </w:rPr>
        <w:t xml:space="preserve"> и рынка государственных ценных бумаг (ГЦБ).</w:t>
      </w:r>
    </w:p>
    <w:p w:rsidR="00B14EB1" w:rsidRDefault="00FD6A08" w:rsidP="00B5566C">
      <w:pPr>
        <w:spacing w:after="0" w:line="240" w:lineRule="auto"/>
        <w:ind w:firstLine="708"/>
        <w:jc w:val="both"/>
        <w:rPr>
          <w:sz w:val="24"/>
          <w:szCs w:val="24"/>
        </w:rPr>
      </w:pPr>
      <w:r w:rsidRPr="00AF5183">
        <w:rPr>
          <w:sz w:val="24"/>
          <w:szCs w:val="24"/>
        </w:rPr>
        <w:t>«</w:t>
      </w:r>
      <w:r w:rsidRPr="00AF5183">
        <w:rPr>
          <w:sz w:val="24"/>
          <w:szCs w:val="24"/>
          <w:lang w:val="en-US"/>
        </w:rPr>
        <w:t>World</w:t>
      </w:r>
      <w:r w:rsidRPr="00AF5183">
        <w:rPr>
          <w:sz w:val="24"/>
          <w:szCs w:val="24"/>
        </w:rPr>
        <w:t xml:space="preserve"> </w:t>
      </w:r>
      <w:r w:rsidRPr="00AF5183">
        <w:rPr>
          <w:sz w:val="24"/>
          <w:szCs w:val="24"/>
          <w:lang w:val="en-US"/>
        </w:rPr>
        <w:t>Exchanges</w:t>
      </w:r>
      <w:r w:rsidRPr="00AF5183">
        <w:rPr>
          <w:sz w:val="24"/>
          <w:szCs w:val="24"/>
        </w:rPr>
        <w:t xml:space="preserve">» предоставляет возможность получить информацию с рынка </w:t>
      </w:r>
      <w:r w:rsidRPr="00AF5183">
        <w:rPr>
          <w:sz w:val="24"/>
          <w:szCs w:val="24"/>
          <w:lang w:val="en-US"/>
        </w:rPr>
        <w:t>Forex</w:t>
      </w:r>
      <w:r w:rsidRPr="00AF5183">
        <w:rPr>
          <w:sz w:val="24"/>
          <w:szCs w:val="24"/>
        </w:rPr>
        <w:t xml:space="preserve"> </w:t>
      </w:r>
      <w:r w:rsidR="00D7373A" w:rsidRPr="00D7373A">
        <w:rPr>
          <w:sz w:val="24"/>
          <w:szCs w:val="24"/>
        </w:rPr>
        <w:t xml:space="preserve">(курсы валют и валютных пар), </w:t>
      </w:r>
      <w:r w:rsidR="00D7373A">
        <w:rPr>
          <w:sz w:val="24"/>
          <w:szCs w:val="24"/>
        </w:rPr>
        <w:t>о</w:t>
      </w:r>
      <w:r w:rsidRPr="00AF5183">
        <w:rPr>
          <w:sz w:val="24"/>
          <w:szCs w:val="24"/>
        </w:rPr>
        <w:t xml:space="preserve"> значения</w:t>
      </w:r>
      <w:r w:rsidR="00D7373A">
        <w:rPr>
          <w:sz w:val="24"/>
          <w:szCs w:val="24"/>
        </w:rPr>
        <w:t>х</w:t>
      </w:r>
      <w:r w:rsidRPr="00AF5183">
        <w:rPr>
          <w:sz w:val="24"/>
          <w:szCs w:val="24"/>
        </w:rPr>
        <w:t xml:space="preserve"> мировых индексов, акция</w:t>
      </w:r>
      <w:r w:rsidR="00D7373A">
        <w:rPr>
          <w:sz w:val="24"/>
          <w:szCs w:val="24"/>
        </w:rPr>
        <w:t>х</w:t>
      </w:r>
      <w:r w:rsidRPr="00AF5183">
        <w:rPr>
          <w:sz w:val="24"/>
          <w:szCs w:val="24"/>
        </w:rPr>
        <w:t xml:space="preserve"> иностранных корпораций</w:t>
      </w:r>
      <w:r w:rsidR="00D7373A">
        <w:rPr>
          <w:sz w:val="24"/>
          <w:szCs w:val="24"/>
        </w:rPr>
        <w:t>, данные с</w:t>
      </w:r>
      <w:r w:rsidRPr="00AF5183">
        <w:rPr>
          <w:sz w:val="24"/>
          <w:szCs w:val="24"/>
        </w:rPr>
        <w:t xml:space="preserve"> международны</w:t>
      </w:r>
      <w:r w:rsidR="00D7373A">
        <w:rPr>
          <w:sz w:val="24"/>
          <w:szCs w:val="24"/>
        </w:rPr>
        <w:t>х</w:t>
      </w:r>
      <w:r w:rsidRPr="00AF5183">
        <w:rPr>
          <w:sz w:val="24"/>
          <w:szCs w:val="24"/>
        </w:rPr>
        <w:t xml:space="preserve"> товарны</w:t>
      </w:r>
      <w:r w:rsidR="00D7373A">
        <w:rPr>
          <w:sz w:val="24"/>
          <w:szCs w:val="24"/>
        </w:rPr>
        <w:t>х</w:t>
      </w:r>
      <w:r w:rsidRPr="00AF5183">
        <w:rPr>
          <w:sz w:val="24"/>
          <w:szCs w:val="24"/>
        </w:rPr>
        <w:t xml:space="preserve"> рынк</w:t>
      </w:r>
      <w:r w:rsidR="00D7373A">
        <w:rPr>
          <w:sz w:val="24"/>
          <w:szCs w:val="24"/>
        </w:rPr>
        <w:t>ов</w:t>
      </w:r>
      <w:r w:rsidRPr="00AF5183">
        <w:rPr>
          <w:sz w:val="24"/>
          <w:szCs w:val="24"/>
        </w:rPr>
        <w:t xml:space="preserve"> и пр.</w:t>
      </w:r>
    </w:p>
    <w:p w:rsidR="00B14EB1" w:rsidRDefault="00B14EB1" w:rsidP="00B5566C">
      <w:pPr>
        <w:spacing w:after="0" w:line="240" w:lineRule="auto"/>
        <w:rPr>
          <w:sz w:val="24"/>
          <w:szCs w:val="24"/>
        </w:rPr>
      </w:pPr>
      <w:r>
        <w:rPr>
          <w:sz w:val="24"/>
          <w:szCs w:val="24"/>
        </w:rPr>
        <w:br w:type="page"/>
      </w:r>
    </w:p>
    <w:p w:rsidR="00FB0306" w:rsidRDefault="001B6966" w:rsidP="00B5566C">
      <w:pPr>
        <w:spacing w:after="0" w:line="240" w:lineRule="auto"/>
        <w:jc w:val="both"/>
        <w:rPr>
          <w:sz w:val="24"/>
          <w:szCs w:val="24"/>
        </w:rPr>
      </w:pPr>
      <w:r>
        <w:rPr>
          <w:noProof/>
          <w:sz w:val="16"/>
          <w:szCs w:val="16"/>
          <w:lang w:eastAsia="ru-RU"/>
        </w:rPr>
        <w:lastRenderedPageBreak/>
        <mc:AlternateContent>
          <mc:Choice Requires="wps">
            <w:drawing>
              <wp:anchor distT="0" distB="0" distL="114300" distR="114300" simplePos="0" relativeHeight="251774976" behindDoc="0" locked="0" layoutInCell="1" allowOverlap="1" wp14:anchorId="5E7D10FE" wp14:editId="7F01C63F">
                <wp:simplePos x="0" y="0"/>
                <wp:positionH relativeFrom="page">
                  <wp:posOffset>621030</wp:posOffset>
                </wp:positionH>
                <wp:positionV relativeFrom="paragraph">
                  <wp:posOffset>-626110</wp:posOffset>
                </wp:positionV>
                <wp:extent cx="2099691" cy="4911142"/>
                <wp:effectExtent l="0" t="0" r="0" b="0"/>
                <wp:wrapNone/>
                <wp:docPr id="78" name="Дуга 78"/>
                <wp:cNvGraphicFramePr/>
                <a:graphic xmlns:a="http://schemas.openxmlformats.org/drawingml/2006/main">
                  <a:graphicData uri="http://schemas.microsoft.com/office/word/2010/wordprocessingShape">
                    <wps:wsp>
                      <wps:cNvSpPr/>
                      <wps:spPr>
                        <a:xfrm rot="4124857">
                          <a:off x="0" y="0"/>
                          <a:ext cx="2099691" cy="4911142"/>
                        </a:xfrm>
                        <a:prstGeom prst="arc">
                          <a:avLst>
                            <a:gd name="adj1" fmla="val 16200000"/>
                            <a:gd name="adj2" fmla="val 43065"/>
                          </a:avLst>
                        </a:prstGeom>
                        <a:ln w="25400">
                          <a:headEnd type="triangle"/>
                          <a:tailEnd type="non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4DF5" id="Дуга 78" o:spid="_x0000_s1026" style="position:absolute;margin-left:48.9pt;margin-top:-49.3pt;width:165.35pt;height:386.7pt;rotation:4505444fd;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099691,491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" path="m1049845,nsc1471867,,1852866,591068,2017018,1500439v55298,306342,83419,635762,82658,968285l1049846,2455571v,-818524,-1,-1637047,-1,-2455571xem1049845,nfc1471867,,1852866,591068,2017018,1500439v55298,306342,83419,635762,82658,968285e" filled="f" strokecolor="#bc4542 [3045]" strokeweight="2pt">
                <v:stroke startarrow="block"/>
                <v:path arrowok="t" o:connecttype="custom" o:connectlocs="1049845,0;2017018,1500439;2099676,2468724" o:connectangles="0,0,0"/>
                <w10:wrap anchorx="page"/>
              </v:shape>
            </w:pict>
          </mc:Fallback>
        </mc:AlternateContent>
      </w:r>
      <w:r w:rsidR="00536B60" w:rsidRPr="00AD2C57">
        <w:rPr>
          <w:noProof/>
          <w:sz w:val="24"/>
          <w:szCs w:val="24"/>
          <w:lang w:eastAsia="ru-RU"/>
        </w:rPr>
        <mc:AlternateContent>
          <mc:Choice Requires="wps">
            <w:drawing>
              <wp:anchor distT="0" distB="0" distL="114300" distR="114300" simplePos="0" relativeHeight="251764736" behindDoc="0" locked="0" layoutInCell="1" allowOverlap="1" wp14:anchorId="021F6743" wp14:editId="09C918EF">
                <wp:simplePos x="0" y="0"/>
                <wp:positionH relativeFrom="margin">
                  <wp:posOffset>243840</wp:posOffset>
                </wp:positionH>
                <wp:positionV relativeFrom="paragraph">
                  <wp:posOffset>344170</wp:posOffset>
                </wp:positionV>
                <wp:extent cx="790575" cy="257175"/>
                <wp:effectExtent l="0" t="0" r="28575" b="28575"/>
                <wp:wrapNone/>
                <wp:docPr id="67" name="Овал 67"/>
                <wp:cNvGraphicFramePr/>
                <a:graphic xmlns:a="http://schemas.openxmlformats.org/drawingml/2006/main">
                  <a:graphicData uri="http://schemas.microsoft.com/office/word/2010/wordprocessingShape">
                    <wps:wsp>
                      <wps:cNvSpPr/>
                      <wps:spPr>
                        <a:xfrm>
                          <a:off x="0" y="0"/>
                          <a:ext cx="790575" cy="257175"/>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536B60">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1F6743" id="Овал 67" o:spid="_x0000_s1043" style="position:absolute;left:0;text-align:left;margin-left:19.2pt;margin-top:27.1pt;width:62.25pt;height:20.2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" filled="f" strokecolor="#c0504d [3205]" strokeweight="2pt">
                <v:textbox inset="0,0,0,0">
                  <w:txbxContent>
                    <w:p w:rsidR="00B5566C" w:rsidRPr="006E41AC" w:rsidRDefault="00B5566C" w:rsidP="00536B60">
                      <w:pPr>
                        <w:jc w:val="center"/>
                        <w:rPr>
                          <w:rFonts w:asciiTheme="minorHAnsi" w:hAnsiTheme="minorHAnsi"/>
                        </w:rPr>
                      </w:pPr>
                    </w:p>
                  </w:txbxContent>
                </v:textbox>
                <w10:wrap anchorx="margin"/>
              </v:oval>
            </w:pict>
          </mc:Fallback>
        </mc:AlternateContent>
      </w:r>
      <w:r w:rsidR="00FB0306">
        <w:rPr>
          <w:noProof/>
          <w:lang w:eastAsia="ru-RU"/>
        </w:rPr>
        <w:drawing>
          <wp:inline distT="0" distB="0" distL="0" distR="0" wp14:anchorId="02CE4705" wp14:editId="3E874C25">
            <wp:extent cx="2602278" cy="619125"/>
            <wp:effectExtent l="0" t="0" r="762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76" t="21146" r="76109" b="69838"/>
                    <a:stretch/>
                  </pic:blipFill>
                  <pic:spPr bwMode="auto">
                    <a:xfrm>
                      <a:off x="0" y="0"/>
                      <a:ext cx="2618485" cy="622981"/>
                    </a:xfrm>
                    <a:prstGeom prst="rect">
                      <a:avLst/>
                    </a:prstGeom>
                    <a:ln>
                      <a:noFill/>
                    </a:ln>
                    <a:extLst>
                      <a:ext uri="{53640926-AAD7-44D8-BBD7-CCE9431645EC}">
                        <a14:shadowObscured xmlns:a14="http://schemas.microsoft.com/office/drawing/2010/main"/>
                      </a:ext>
                    </a:extLst>
                  </pic:spPr>
                </pic:pic>
              </a:graphicData>
            </a:graphic>
          </wp:inline>
        </w:drawing>
      </w:r>
    </w:p>
    <w:p w:rsidR="00B14EB1" w:rsidRPr="00B14EB1" w:rsidRDefault="00B14EB1" w:rsidP="00B5566C">
      <w:pPr>
        <w:spacing w:after="0" w:line="240" w:lineRule="auto"/>
        <w:rPr>
          <w:sz w:val="16"/>
          <w:szCs w:val="16"/>
        </w:rPr>
      </w:pPr>
    </w:p>
    <w:p w:rsidR="009275C2" w:rsidRDefault="001B6966" w:rsidP="00B5566C">
      <w:pPr>
        <w:spacing w:after="0" w:line="240" w:lineRule="auto"/>
        <w:rPr>
          <w:sz w:val="24"/>
          <w:szCs w:val="24"/>
        </w:rPr>
      </w:pPr>
      <w:r w:rsidRPr="00AD2C57">
        <w:rPr>
          <w:noProof/>
          <w:sz w:val="24"/>
          <w:szCs w:val="24"/>
          <w:lang w:eastAsia="ru-RU"/>
        </w:rPr>
        <mc:AlternateContent>
          <mc:Choice Requires="wps">
            <w:drawing>
              <wp:anchor distT="0" distB="0" distL="114300" distR="114300" simplePos="0" relativeHeight="251766784" behindDoc="0" locked="0" layoutInCell="1" allowOverlap="1" wp14:anchorId="67810102" wp14:editId="5B10A44F">
                <wp:simplePos x="0" y="0"/>
                <wp:positionH relativeFrom="page">
                  <wp:posOffset>3238500</wp:posOffset>
                </wp:positionH>
                <wp:positionV relativeFrom="paragraph">
                  <wp:posOffset>17780</wp:posOffset>
                </wp:positionV>
                <wp:extent cx="1019175" cy="142875"/>
                <wp:effectExtent l="0" t="0" r="28575" b="28575"/>
                <wp:wrapNone/>
                <wp:docPr id="72" name="Овал 72"/>
                <wp:cNvGraphicFramePr/>
                <a:graphic xmlns:a="http://schemas.openxmlformats.org/drawingml/2006/main">
                  <a:graphicData uri="http://schemas.microsoft.com/office/word/2010/wordprocessingShape">
                    <wps:wsp>
                      <wps:cNvSpPr/>
                      <wps:spPr>
                        <a:xfrm>
                          <a:off x="0" y="0"/>
                          <a:ext cx="1019175" cy="142875"/>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536B60">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810102" id="Овал 72" o:spid="_x0000_s1044" style="position:absolute;margin-left:255pt;margin-top:1.4pt;width:80.25pt;height:11.2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" filled="f" strokecolor="#c0504d [3205]" strokeweight="2pt">
                <v:textbox inset="0,0,0,0">
                  <w:txbxContent>
                    <w:p w:rsidR="00B5566C" w:rsidRPr="006E41AC" w:rsidRDefault="00B5566C" w:rsidP="00536B60">
                      <w:pPr>
                        <w:jc w:val="center"/>
                        <w:rPr>
                          <w:rFonts w:asciiTheme="minorHAnsi" w:hAnsiTheme="minorHAnsi"/>
                        </w:rPr>
                      </w:pPr>
                    </w:p>
                  </w:txbxContent>
                </v:textbox>
                <w10:wrap anchorx="page"/>
              </v:oval>
            </w:pict>
          </mc:Fallback>
        </mc:AlternateContent>
      </w:r>
      <w:r w:rsidR="00C4631C">
        <w:rPr>
          <w:noProof/>
          <w:sz w:val="24"/>
          <w:szCs w:val="24"/>
          <w:lang w:eastAsia="ru-RU"/>
        </w:rPr>
        <mc:AlternateContent>
          <mc:Choice Requires="wps">
            <w:drawing>
              <wp:anchor distT="0" distB="0" distL="114300" distR="114300" simplePos="0" relativeHeight="251773952" behindDoc="0" locked="0" layoutInCell="1" allowOverlap="1" wp14:anchorId="287C4AD5" wp14:editId="434FA8F1">
                <wp:simplePos x="0" y="0"/>
                <wp:positionH relativeFrom="leftMargin">
                  <wp:posOffset>1016423</wp:posOffset>
                </wp:positionH>
                <wp:positionV relativeFrom="paragraph">
                  <wp:posOffset>1386298</wp:posOffset>
                </wp:positionV>
                <wp:extent cx="889211" cy="1496576"/>
                <wp:effectExtent l="0" t="228600" r="0" b="0"/>
                <wp:wrapNone/>
                <wp:docPr id="77" name="Дуга 77"/>
                <wp:cNvGraphicFramePr/>
                <a:graphic xmlns:a="http://schemas.openxmlformats.org/drawingml/2006/main">
                  <a:graphicData uri="http://schemas.microsoft.com/office/word/2010/wordprocessingShape">
                    <wps:wsp>
                      <wps:cNvSpPr/>
                      <wps:spPr>
                        <a:xfrm rot="19356875">
                          <a:off x="0" y="0"/>
                          <a:ext cx="889211" cy="1496576"/>
                        </a:xfrm>
                        <a:prstGeom prst="arc">
                          <a:avLst/>
                        </a:prstGeom>
                        <a:ln w="25400">
                          <a:tailEnd type="triangle"/>
                        </a:ln>
                        <a:scene3d>
                          <a:camera prst="orthographicFront">
                            <a:rot lat="0" lon="10800000" rev="0"/>
                          </a:camera>
                          <a:lightRig rig="threePt" dir="t"/>
                        </a:scene3d>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8A369" id="Дуга 77" o:spid="_x0000_s1026" style="position:absolute;margin-left:80.05pt;margin-top:109.15pt;width:70pt;height:117.85pt;rotation:-2450091fd;z-index:2517739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coordsize="889211,149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" path="m444605,nsc690154,,889211,335020,889211,748288r-444605,c444606,498859,444605,249429,444605,xem444605,nfc690154,,889211,335020,889211,748288e" filled="f" strokecolor="#bc4542 [3045]" strokeweight="2pt">
                <v:stroke endarrow="block"/>
                <v:path arrowok="t" o:connecttype="custom" o:connectlocs="444605,0;889211,748288" o:connectangles="0,0"/>
                <w10:wrap anchorx="margin"/>
              </v:shape>
            </w:pict>
          </mc:Fallback>
        </mc:AlternateContent>
      </w:r>
      <w:r w:rsidR="00536B60" w:rsidRPr="00AD2C57">
        <w:rPr>
          <w:noProof/>
          <w:sz w:val="24"/>
          <w:szCs w:val="24"/>
          <w:lang w:eastAsia="ru-RU"/>
        </w:rPr>
        <mc:AlternateContent>
          <mc:Choice Requires="wps">
            <w:drawing>
              <wp:anchor distT="0" distB="0" distL="114300" distR="114300" simplePos="0" relativeHeight="251770880" behindDoc="0" locked="0" layoutInCell="1" allowOverlap="1" wp14:anchorId="6210FE0A" wp14:editId="40EEB354">
                <wp:simplePos x="0" y="0"/>
                <wp:positionH relativeFrom="margin">
                  <wp:posOffset>452755</wp:posOffset>
                </wp:positionH>
                <wp:positionV relativeFrom="paragraph">
                  <wp:posOffset>2027555</wp:posOffset>
                </wp:positionV>
                <wp:extent cx="485775" cy="133350"/>
                <wp:effectExtent l="0" t="0" r="28575" b="19050"/>
                <wp:wrapNone/>
                <wp:docPr id="75" name="Овал 75"/>
                <wp:cNvGraphicFramePr/>
                <a:graphic xmlns:a="http://schemas.openxmlformats.org/drawingml/2006/main">
                  <a:graphicData uri="http://schemas.microsoft.com/office/word/2010/wordprocessingShape">
                    <wps:wsp>
                      <wps:cNvSpPr/>
                      <wps:spPr>
                        <a:xfrm>
                          <a:off x="0" y="0"/>
                          <a:ext cx="485775" cy="1333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536B60">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10FE0A" id="Овал 75" o:spid="_x0000_s1045" style="position:absolute;margin-left:35.65pt;margin-top:159.65pt;width:38.25pt;height:10.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" filled="f" strokecolor="#c0504d [3205]" strokeweight="2pt">
                <v:textbox inset="0,0,0,0">
                  <w:txbxContent>
                    <w:p w:rsidR="00B5566C" w:rsidRPr="006E41AC" w:rsidRDefault="00B5566C" w:rsidP="00536B60">
                      <w:pPr>
                        <w:jc w:val="center"/>
                        <w:rPr>
                          <w:rFonts w:asciiTheme="minorHAnsi" w:hAnsiTheme="minorHAnsi"/>
                        </w:rPr>
                      </w:pPr>
                    </w:p>
                  </w:txbxContent>
                </v:textbox>
                <w10:wrap anchorx="margin"/>
              </v:oval>
            </w:pict>
          </mc:Fallback>
        </mc:AlternateContent>
      </w:r>
      <w:r w:rsidR="00536B60" w:rsidRPr="00AD2C57">
        <w:rPr>
          <w:noProof/>
          <w:sz w:val="24"/>
          <w:szCs w:val="24"/>
          <w:lang w:eastAsia="ru-RU"/>
        </w:rPr>
        <mc:AlternateContent>
          <mc:Choice Requires="wps">
            <w:drawing>
              <wp:anchor distT="0" distB="0" distL="114300" distR="114300" simplePos="0" relativeHeight="251768832" behindDoc="0" locked="0" layoutInCell="1" allowOverlap="1" wp14:anchorId="2062745C" wp14:editId="7C16B4E6">
                <wp:simplePos x="0" y="0"/>
                <wp:positionH relativeFrom="page">
                  <wp:posOffset>1428750</wp:posOffset>
                </wp:positionH>
                <wp:positionV relativeFrom="paragraph">
                  <wp:posOffset>1122680</wp:posOffset>
                </wp:positionV>
                <wp:extent cx="1600200" cy="171450"/>
                <wp:effectExtent l="0" t="0" r="19050" b="19050"/>
                <wp:wrapNone/>
                <wp:docPr id="74" name="Овал 74"/>
                <wp:cNvGraphicFramePr/>
                <a:graphic xmlns:a="http://schemas.openxmlformats.org/drawingml/2006/main">
                  <a:graphicData uri="http://schemas.microsoft.com/office/word/2010/wordprocessingShape">
                    <wps:wsp>
                      <wps:cNvSpPr/>
                      <wps:spPr>
                        <a:xfrm>
                          <a:off x="0" y="0"/>
                          <a:ext cx="16002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536B60">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062745C" id="Овал 74" o:spid="_x0000_s1046" style="position:absolute;margin-left:112.5pt;margin-top:88.4pt;width:126pt;height:13.5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" filled="f" strokecolor="#c0504d [3205]" strokeweight="2pt">
                <v:textbox inset="0,0,0,0">
                  <w:txbxContent>
                    <w:p w:rsidR="00B5566C" w:rsidRPr="006E41AC" w:rsidRDefault="00B5566C" w:rsidP="00536B60">
                      <w:pPr>
                        <w:jc w:val="center"/>
                        <w:rPr>
                          <w:rFonts w:asciiTheme="minorHAnsi" w:hAnsiTheme="minorHAnsi"/>
                        </w:rPr>
                      </w:pPr>
                    </w:p>
                  </w:txbxContent>
                </v:textbox>
                <w10:wrap anchorx="page"/>
              </v:oval>
            </w:pict>
          </mc:Fallback>
        </mc:AlternateContent>
      </w:r>
      <w:r w:rsidR="009275C2">
        <w:rPr>
          <w:noProof/>
          <w:lang w:eastAsia="ru-RU"/>
        </w:rPr>
        <w:drawing>
          <wp:inline distT="0" distB="0" distL="0" distR="0" wp14:anchorId="0E26E6B3" wp14:editId="056D2058">
            <wp:extent cx="5886321" cy="2177415"/>
            <wp:effectExtent l="0" t="0" r="63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05" t="21595" r="54142" b="49829"/>
                    <a:stretch/>
                  </pic:blipFill>
                  <pic:spPr bwMode="auto">
                    <a:xfrm>
                      <a:off x="0" y="0"/>
                      <a:ext cx="5909563" cy="2186013"/>
                    </a:xfrm>
                    <a:prstGeom prst="rect">
                      <a:avLst/>
                    </a:prstGeom>
                    <a:ln>
                      <a:noFill/>
                    </a:ln>
                    <a:extLst>
                      <a:ext uri="{53640926-AAD7-44D8-BBD7-CCE9431645EC}">
                        <a14:shadowObscured xmlns:a14="http://schemas.microsoft.com/office/drawing/2010/main"/>
                      </a:ext>
                    </a:extLst>
                  </pic:spPr>
                </pic:pic>
              </a:graphicData>
            </a:graphic>
          </wp:inline>
        </w:drawing>
      </w:r>
    </w:p>
    <w:p w:rsidR="00536B60" w:rsidRPr="00536B60" w:rsidRDefault="00536B60" w:rsidP="00B5566C">
      <w:pPr>
        <w:spacing w:after="0" w:line="240" w:lineRule="auto"/>
        <w:rPr>
          <w:sz w:val="16"/>
          <w:szCs w:val="16"/>
        </w:rPr>
      </w:pPr>
    </w:p>
    <w:p w:rsidR="00B14EB1" w:rsidRPr="00AF5183" w:rsidRDefault="00261B3D" w:rsidP="00B5566C">
      <w:pPr>
        <w:spacing w:after="0" w:line="240" w:lineRule="auto"/>
        <w:rPr>
          <w:sz w:val="24"/>
          <w:szCs w:val="24"/>
        </w:rPr>
      </w:pPr>
      <w:r>
        <w:rPr>
          <w:noProof/>
          <w:sz w:val="24"/>
          <w:szCs w:val="24"/>
          <w:lang w:eastAsia="ru-RU"/>
        </w:rPr>
        <mc:AlternateContent>
          <mc:Choice Requires="wps">
            <w:drawing>
              <wp:anchor distT="0" distB="0" distL="114300" distR="114300" simplePos="0" relativeHeight="251777024" behindDoc="0" locked="0" layoutInCell="1" allowOverlap="1" wp14:anchorId="467E961A" wp14:editId="01513DE3">
                <wp:simplePos x="0" y="0"/>
                <wp:positionH relativeFrom="leftMargin">
                  <wp:posOffset>1119505</wp:posOffset>
                </wp:positionH>
                <wp:positionV relativeFrom="paragraph">
                  <wp:posOffset>1223645</wp:posOffset>
                </wp:positionV>
                <wp:extent cx="889211" cy="2146312"/>
                <wp:effectExtent l="0" t="114300" r="0" b="0"/>
                <wp:wrapNone/>
                <wp:docPr id="79" name="Дуга 79"/>
                <wp:cNvGraphicFramePr/>
                <a:graphic xmlns:a="http://schemas.openxmlformats.org/drawingml/2006/main">
                  <a:graphicData uri="http://schemas.microsoft.com/office/word/2010/wordprocessingShape">
                    <wps:wsp>
                      <wps:cNvSpPr/>
                      <wps:spPr>
                        <a:xfrm rot="19356875">
                          <a:off x="0" y="0"/>
                          <a:ext cx="889211" cy="2146312"/>
                        </a:xfrm>
                        <a:prstGeom prst="arc">
                          <a:avLst/>
                        </a:prstGeom>
                        <a:ln w="25400">
                          <a:tailEnd type="none"/>
                        </a:ln>
                        <a:scene3d>
                          <a:camera prst="orthographicFront">
                            <a:rot lat="0" lon="10800000" rev="0"/>
                          </a:camera>
                          <a:lightRig rig="threePt" dir="t"/>
                        </a:scene3d>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9EA22" id="Дуга 79" o:spid="_x0000_s1026" style="position:absolute;margin-left:88.15pt;margin-top:96.35pt;width:70pt;height:169pt;rotation:-2450091fd;z-index:251777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coordsize="889211,2146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" path="m444605,nsc690154,,889211,480468,889211,1073156r-444605,c444606,715437,444605,357719,444605,xem444605,nfc690154,,889211,480468,889211,1073156e" filled="f" strokecolor="#bc4542 [3045]" strokeweight="2pt">
                <v:path arrowok="t" o:connecttype="custom" o:connectlocs="444605,0;889211,1073156" o:connectangles="0,0"/>
                <w10:wrap anchorx="margin"/>
              </v:shape>
            </w:pict>
          </mc:Fallback>
        </mc:AlternateContent>
      </w:r>
      <w:r w:rsidR="00607F0D" w:rsidRPr="00AD2C57">
        <w:rPr>
          <w:noProof/>
          <w:sz w:val="24"/>
          <w:szCs w:val="24"/>
          <w:lang w:eastAsia="ru-RU"/>
        </w:rPr>
        <mc:AlternateContent>
          <mc:Choice Requires="wps">
            <w:drawing>
              <wp:anchor distT="0" distB="0" distL="114300" distR="114300" simplePos="0" relativeHeight="251772928" behindDoc="0" locked="0" layoutInCell="1" allowOverlap="1" wp14:anchorId="24BFEA29" wp14:editId="7186DF50">
                <wp:simplePos x="0" y="0"/>
                <wp:positionH relativeFrom="page">
                  <wp:posOffset>1304925</wp:posOffset>
                </wp:positionH>
                <wp:positionV relativeFrom="paragraph">
                  <wp:posOffset>1057275</wp:posOffset>
                </wp:positionV>
                <wp:extent cx="1600200" cy="171450"/>
                <wp:effectExtent l="0" t="0" r="19050" b="19050"/>
                <wp:wrapNone/>
                <wp:docPr id="76" name="Овал 76"/>
                <wp:cNvGraphicFramePr/>
                <a:graphic xmlns:a="http://schemas.openxmlformats.org/drawingml/2006/main">
                  <a:graphicData uri="http://schemas.microsoft.com/office/word/2010/wordprocessingShape">
                    <wps:wsp>
                      <wps:cNvSpPr/>
                      <wps:spPr>
                        <a:xfrm>
                          <a:off x="0" y="0"/>
                          <a:ext cx="16002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607F0D">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4BFEA29" id="Овал 76" o:spid="_x0000_s1047" style="position:absolute;margin-left:102.75pt;margin-top:83.25pt;width:126pt;height:13.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" filled="f" strokecolor="#c0504d [3205]" strokeweight="2pt">
                <v:textbox inset="0,0,0,0">
                  <w:txbxContent>
                    <w:p w:rsidR="00B5566C" w:rsidRPr="006E41AC" w:rsidRDefault="00B5566C" w:rsidP="00607F0D">
                      <w:pPr>
                        <w:jc w:val="center"/>
                        <w:rPr>
                          <w:rFonts w:asciiTheme="minorHAnsi" w:hAnsiTheme="minorHAnsi"/>
                        </w:rPr>
                      </w:pPr>
                    </w:p>
                  </w:txbxContent>
                </v:textbox>
                <w10:wrap anchorx="page"/>
              </v:oval>
            </w:pict>
          </mc:Fallback>
        </mc:AlternateContent>
      </w:r>
      <w:r w:rsidR="00B14EB1">
        <w:rPr>
          <w:noProof/>
          <w:lang w:eastAsia="ru-RU"/>
        </w:rPr>
        <w:drawing>
          <wp:inline distT="0" distB="0" distL="0" distR="0" wp14:anchorId="5E320326" wp14:editId="3FAFAD6F">
            <wp:extent cx="1990725" cy="2337944"/>
            <wp:effectExtent l="0" t="0" r="0"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66" t="21380" r="83645" b="49829"/>
                    <a:stretch/>
                  </pic:blipFill>
                  <pic:spPr bwMode="auto">
                    <a:xfrm>
                      <a:off x="0" y="0"/>
                      <a:ext cx="1994827" cy="2342761"/>
                    </a:xfrm>
                    <a:prstGeom prst="rect">
                      <a:avLst/>
                    </a:prstGeom>
                    <a:ln>
                      <a:noFill/>
                    </a:ln>
                    <a:extLst>
                      <a:ext uri="{53640926-AAD7-44D8-BBD7-CCE9431645EC}">
                        <a14:shadowObscured xmlns:a14="http://schemas.microsoft.com/office/drawing/2010/main"/>
                      </a:ext>
                    </a:extLst>
                  </pic:spPr>
                </pic:pic>
              </a:graphicData>
            </a:graphic>
          </wp:inline>
        </w:drawing>
      </w:r>
    </w:p>
    <w:p w:rsidR="00FD6A08" w:rsidRPr="00EC1DD3" w:rsidRDefault="00FD6A08" w:rsidP="00B5566C">
      <w:pPr>
        <w:pStyle w:val="aff0"/>
      </w:pPr>
      <w:r w:rsidRPr="00EC1DD3">
        <w:t xml:space="preserve">Рисунок </w:t>
      </w:r>
      <w:r w:rsidR="00A71427">
        <w:t>18</w:t>
      </w:r>
      <w:r w:rsidRPr="00EC1DD3">
        <w:t>. Создание графиков</w:t>
      </w:r>
    </w:p>
    <w:p w:rsidR="00FD6A08" w:rsidRPr="00AF5183" w:rsidRDefault="00FD6A08" w:rsidP="00B5566C">
      <w:pPr>
        <w:spacing w:after="0" w:line="240" w:lineRule="auto"/>
        <w:ind w:firstLine="708"/>
        <w:jc w:val="both"/>
        <w:rPr>
          <w:sz w:val="24"/>
          <w:szCs w:val="24"/>
        </w:rPr>
      </w:pPr>
      <w:r w:rsidRPr="00AF5183">
        <w:rPr>
          <w:sz w:val="24"/>
          <w:szCs w:val="24"/>
        </w:rPr>
        <w:t xml:space="preserve">В зависимости от рассматриваемых инструментов графики могут строиться на основе данных с продолжительностью формирования свечи от минуты до </w:t>
      </w:r>
      <w:r w:rsidR="00883BC7" w:rsidRPr="00AF5183">
        <w:rPr>
          <w:sz w:val="24"/>
          <w:szCs w:val="24"/>
        </w:rPr>
        <w:t>дня, в</w:t>
      </w:r>
      <w:r w:rsidR="00372270">
        <w:rPr>
          <w:sz w:val="24"/>
          <w:szCs w:val="24"/>
        </w:rPr>
        <w:t xml:space="preserve"> некоторых случаях</w:t>
      </w:r>
      <w:r w:rsidRPr="00AF5183">
        <w:rPr>
          <w:sz w:val="24"/>
          <w:szCs w:val="24"/>
        </w:rPr>
        <w:t xml:space="preserve"> возможно построение графика на основе тиковых данных.</w:t>
      </w:r>
    </w:p>
    <w:p w:rsidR="00630DF8" w:rsidRPr="00AF5183" w:rsidRDefault="00630DF8" w:rsidP="00B5566C">
      <w:pPr>
        <w:spacing w:after="0" w:line="240" w:lineRule="auto"/>
        <w:ind w:firstLine="708"/>
        <w:jc w:val="both"/>
        <w:rPr>
          <w:sz w:val="24"/>
          <w:szCs w:val="24"/>
        </w:rPr>
      </w:pPr>
      <w:r w:rsidRPr="00AF5183">
        <w:rPr>
          <w:sz w:val="24"/>
          <w:szCs w:val="24"/>
        </w:rPr>
        <w:t>Для построения графика пройдите по дереву меню к интересующему Вас инструменту</w:t>
      </w:r>
      <w:r w:rsidR="00A34C71">
        <w:rPr>
          <w:sz w:val="24"/>
          <w:szCs w:val="24"/>
        </w:rPr>
        <w:t xml:space="preserve"> и</w:t>
      </w:r>
      <w:r w:rsidR="00A34C71" w:rsidRPr="00AF5183">
        <w:rPr>
          <w:sz w:val="24"/>
          <w:szCs w:val="24"/>
        </w:rPr>
        <w:t xml:space="preserve"> </w:t>
      </w:r>
      <w:r w:rsidRPr="00AF5183">
        <w:rPr>
          <w:sz w:val="24"/>
          <w:szCs w:val="24"/>
        </w:rPr>
        <w:t>выберете период формирования свечи</w:t>
      </w:r>
      <w:r w:rsidR="00A34C71">
        <w:rPr>
          <w:sz w:val="24"/>
          <w:szCs w:val="24"/>
        </w:rPr>
        <w:t>.</w:t>
      </w:r>
      <w:r w:rsidR="00D7373A">
        <w:rPr>
          <w:sz w:val="24"/>
          <w:szCs w:val="24"/>
        </w:rPr>
        <w:t xml:space="preserve"> </w:t>
      </w:r>
      <w:r w:rsidR="00A34C71">
        <w:rPr>
          <w:sz w:val="24"/>
          <w:szCs w:val="24"/>
        </w:rPr>
        <w:t>Еще одна секунда и</w:t>
      </w:r>
      <w:r w:rsidR="00D7373A">
        <w:rPr>
          <w:sz w:val="24"/>
          <w:szCs w:val="24"/>
        </w:rPr>
        <w:t xml:space="preserve"> г</w:t>
      </w:r>
      <w:r w:rsidRPr="00AF5183">
        <w:rPr>
          <w:sz w:val="24"/>
          <w:szCs w:val="24"/>
        </w:rPr>
        <w:t>рафик готов!</w:t>
      </w:r>
    </w:p>
    <w:p w:rsidR="005F5317" w:rsidRPr="00AF5183" w:rsidRDefault="00630DF8" w:rsidP="00B5566C">
      <w:pPr>
        <w:spacing w:after="0" w:line="240" w:lineRule="auto"/>
        <w:ind w:firstLine="360"/>
        <w:rPr>
          <w:sz w:val="24"/>
          <w:szCs w:val="24"/>
        </w:rPr>
      </w:pPr>
      <w:r w:rsidRPr="00AF5183">
        <w:rPr>
          <w:sz w:val="24"/>
          <w:szCs w:val="24"/>
        </w:rPr>
        <w:t xml:space="preserve">Подробнее о настройке графиков </w:t>
      </w:r>
      <w:r w:rsidR="004B495A" w:rsidRPr="00AF5183">
        <w:rPr>
          <w:sz w:val="24"/>
          <w:szCs w:val="24"/>
        </w:rPr>
        <w:t xml:space="preserve">смотрите </w:t>
      </w:r>
      <w:hyperlink w:anchor="_Работа_с_графиками" w:history="1">
        <w:r w:rsidR="004B495A" w:rsidRPr="00AF5183">
          <w:rPr>
            <w:rStyle w:val="a5"/>
            <w:sz w:val="24"/>
            <w:szCs w:val="24"/>
          </w:rPr>
          <w:t xml:space="preserve">в главе </w:t>
        </w:r>
        <w:proofErr w:type="gramStart"/>
        <w:r w:rsidR="004B495A" w:rsidRPr="00AF5183">
          <w:rPr>
            <w:rStyle w:val="a5"/>
            <w:sz w:val="24"/>
            <w:szCs w:val="24"/>
          </w:rPr>
          <w:t>3.3.6  Работа</w:t>
        </w:r>
        <w:proofErr w:type="gramEnd"/>
        <w:r w:rsidR="004B495A" w:rsidRPr="00AF5183">
          <w:rPr>
            <w:rStyle w:val="a5"/>
            <w:sz w:val="24"/>
            <w:szCs w:val="24"/>
          </w:rPr>
          <w:t xml:space="preserve"> с графиками</w:t>
        </w:r>
      </w:hyperlink>
      <w:r w:rsidR="004B495A" w:rsidRPr="00AF5183">
        <w:rPr>
          <w:sz w:val="24"/>
          <w:szCs w:val="24"/>
        </w:rPr>
        <w:t>.</w:t>
      </w:r>
    </w:p>
    <w:p w:rsidR="00FD6A08" w:rsidRPr="00132E68" w:rsidRDefault="00FD6A08" w:rsidP="00B5566C">
      <w:pPr>
        <w:spacing w:after="0" w:line="240" w:lineRule="auto"/>
        <w:rPr>
          <w:rFonts w:eastAsiaTheme="majorEastAsia" w:cs="Times New Roman"/>
          <w:b/>
          <w:bCs/>
          <w:sz w:val="24"/>
          <w:szCs w:val="24"/>
        </w:rPr>
      </w:pPr>
      <w:bookmarkStart w:id="4624" w:name="_Настройка_таблиц"/>
      <w:bookmarkEnd w:id="4624"/>
    </w:p>
    <w:p w:rsidR="007659F4" w:rsidRDefault="005F5317" w:rsidP="00B5566C">
      <w:pPr>
        <w:pStyle w:val="3"/>
        <w:numPr>
          <w:ilvl w:val="3"/>
          <w:numId w:val="7"/>
        </w:numPr>
        <w:spacing w:before="0" w:line="240" w:lineRule="auto"/>
        <w:ind w:left="1077"/>
        <w:rPr>
          <w:rFonts w:cs="Times New Roman"/>
          <w:sz w:val="24"/>
          <w:szCs w:val="24"/>
        </w:rPr>
      </w:pPr>
      <w:bookmarkStart w:id="4625" w:name="_Toc70508614"/>
      <w:r w:rsidRPr="00132E68">
        <w:rPr>
          <w:rFonts w:cs="Times New Roman"/>
          <w:sz w:val="24"/>
          <w:szCs w:val="24"/>
        </w:rPr>
        <w:lastRenderedPageBreak/>
        <w:t>Н</w:t>
      </w:r>
      <w:r w:rsidR="00AB486C" w:rsidRPr="00AF5183">
        <w:rPr>
          <w:rFonts w:cs="Times New Roman"/>
          <w:sz w:val="24"/>
          <w:szCs w:val="24"/>
        </w:rPr>
        <w:t>астройка</w:t>
      </w:r>
      <w:r w:rsidR="007659F4" w:rsidRPr="00AF5183">
        <w:rPr>
          <w:rFonts w:cs="Times New Roman"/>
          <w:sz w:val="24"/>
          <w:szCs w:val="24"/>
        </w:rPr>
        <w:t xml:space="preserve"> таблиц</w:t>
      </w:r>
      <w:bookmarkEnd w:id="4625"/>
    </w:p>
    <w:p w:rsidR="00790398" w:rsidRPr="00790398" w:rsidRDefault="00790398" w:rsidP="00B5566C">
      <w:pPr>
        <w:pStyle w:val="afe"/>
      </w:pPr>
      <w:r w:rsidRPr="00790398">
        <w:rPr>
          <w:noProof/>
          <w:lang w:eastAsia="ru-RU"/>
        </w:rPr>
        <mc:AlternateContent>
          <mc:Choice Requires="wps">
            <w:drawing>
              <wp:anchor distT="0" distB="0" distL="114300" distR="114300" simplePos="0" relativeHeight="251779072" behindDoc="0" locked="0" layoutInCell="1" allowOverlap="1" wp14:anchorId="519D52FD" wp14:editId="1B85A1AF">
                <wp:simplePos x="0" y="0"/>
                <wp:positionH relativeFrom="column">
                  <wp:posOffset>1920239</wp:posOffset>
                </wp:positionH>
                <wp:positionV relativeFrom="paragraph">
                  <wp:posOffset>-1270</wp:posOffset>
                </wp:positionV>
                <wp:extent cx="1457325" cy="180975"/>
                <wp:effectExtent l="0" t="0" r="28575" b="28575"/>
                <wp:wrapNone/>
                <wp:docPr id="81" name="Овал 81"/>
                <wp:cNvGraphicFramePr/>
                <a:graphic xmlns:a="http://schemas.openxmlformats.org/drawingml/2006/main">
                  <a:graphicData uri="http://schemas.microsoft.com/office/word/2010/wordprocessingShape">
                    <wps:wsp>
                      <wps:cNvSpPr/>
                      <wps:spPr>
                        <a:xfrm>
                          <a:off x="0" y="0"/>
                          <a:ext cx="1457325" cy="180975"/>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790398">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9D52FD" id="Овал 81" o:spid="_x0000_s1048" style="position:absolute;left:0;text-align:left;margin-left:151.2pt;margin-top:-.1pt;width:114.75pt;height:14.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" filled="f" strokecolor="#c0504d [3205]" strokeweight="2pt">
                <v:textbox inset="0,0,0,0">
                  <w:txbxContent>
                    <w:p w:rsidR="00B5566C" w:rsidRPr="006E41AC" w:rsidRDefault="00B5566C" w:rsidP="00790398">
                      <w:pPr>
                        <w:jc w:val="center"/>
                        <w:rPr>
                          <w:rFonts w:asciiTheme="minorHAnsi" w:hAnsiTheme="minorHAnsi"/>
                        </w:rPr>
                      </w:pPr>
                    </w:p>
                  </w:txbxContent>
                </v:textbox>
              </v:oval>
            </w:pict>
          </mc:Fallback>
        </mc:AlternateContent>
      </w:r>
      <w:r w:rsidRPr="00790398">
        <w:rPr>
          <w:noProof/>
          <w:lang w:eastAsia="ru-RU"/>
        </w:rPr>
        <mc:AlternateContent>
          <mc:Choice Requires="wps">
            <w:drawing>
              <wp:anchor distT="0" distB="0" distL="114300" distR="114300" simplePos="0" relativeHeight="251780096" behindDoc="0" locked="0" layoutInCell="1" allowOverlap="1" wp14:anchorId="70986E05" wp14:editId="22C19F8B">
                <wp:simplePos x="0" y="0"/>
                <wp:positionH relativeFrom="column">
                  <wp:posOffset>2249805</wp:posOffset>
                </wp:positionH>
                <wp:positionV relativeFrom="paragraph">
                  <wp:posOffset>749935</wp:posOffset>
                </wp:positionV>
                <wp:extent cx="190500" cy="171450"/>
                <wp:effectExtent l="0" t="0" r="19050" b="19050"/>
                <wp:wrapNone/>
                <wp:docPr id="82" name="Овал 82"/>
                <wp:cNvGraphicFramePr/>
                <a:graphic xmlns:a="http://schemas.openxmlformats.org/drawingml/2006/main">
                  <a:graphicData uri="http://schemas.microsoft.com/office/word/2010/wordprocessingShape">
                    <wps:wsp>
                      <wps:cNvSpPr/>
                      <wps:spPr>
                        <a:xfrm>
                          <a:off x="0" y="0"/>
                          <a:ext cx="190500" cy="171450"/>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790398">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986E05" id="Овал 82" o:spid="_x0000_s1049" style="position:absolute;left:0;text-align:left;margin-left:177.15pt;margin-top:59.05pt;width:15pt;height:1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" filled="f" strokecolor="#c0504d [3205]" strokeweight="2pt">
                <v:textbox inset="0,0,0,0">
                  <w:txbxContent>
                    <w:p w:rsidR="00B5566C" w:rsidRPr="006E41AC" w:rsidRDefault="00B5566C" w:rsidP="00790398">
                      <w:pPr>
                        <w:jc w:val="center"/>
                        <w:rPr>
                          <w:rFonts w:asciiTheme="minorHAnsi" w:hAnsiTheme="minorHAnsi"/>
                        </w:rPr>
                      </w:pPr>
                    </w:p>
                  </w:txbxContent>
                </v:textbox>
              </v:oval>
            </w:pict>
          </mc:Fallback>
        </mc:AlternateContent>
      </w:r>
      <w:r>
        <w:rPr>
          <w:noProof/>
          <w:lang w:eastAsia="ru-RU"/>
        </w:rPr>
        <w:drawing>
          <wp:inline distT="0" distB="0" distL="0" distR="0" wp14:anchorId="7912565C" wp14:editId="4F87F079">
            <wp:extent cx="2095173" cy="2014220"/>
            <wp:effectExtent l="0" t="0" r="635"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6659" t="26822" r="40513" b="51254"/>
                    <a:stretch/>
                  </pic:blipFill>
                  <pic:spPr bwMode="auto">
                    <a:xfrm>
                      <a:off x="0" y="0"/>
                      <a:ext cx="2099732" cy="2018603"/>
                    </a:xfrm>
                    <a:prstGeom prst="rect">
                      <a:avLst/>
                    </a:prstGeom>
                    <a:ln>
                      <a:noFill/>
                    </a:ln>
                    <a:extLst>
                      <a:ext uri="{53640926-AAD7-44D8-BBD7-CCE9431645EC}">
                        <a14:shadowObscured xmlns:a14="http://schemas.microsoft.com/office/drawing/2010/main"/>
                      </a:ext>
                    </a:extLst>
                  </pic:spPr>
                </pic:pic>
              </a:graphicData>
            </a:graphic>
          </wp:inline>
        </w:drawing>
      </w:r>
    </w:p>
    <w:p w:rsidR="005F5317" w:rsidRPr="00EC1DD3" w:rsidRDefault="005F5317" w:rsidP="00B5566C">
      <w:pPr>
        <w:pStyle w:val="aff0"/>
      </w:pPr>
      <w:r w:rsidRPr="00EC1DD3">
        <w:t xml:space="preserve">Рисунок </w:t>
      </w:r>
      <w:r w:rsidR="000B5607" w:rsidRPr="00EC1DD3">
        <w:t>19</w:t>
      </w:r>
      <w:r w:rsidRPr="00EC1DD3">
        <w:t>. Ветка «Настройка таблиц» в меню «Информационные системы»</w:t>
      </w:r>
    </w:p>
    <w:p w:rsidR="00E429F6" w:rsidRPr="00132E68" w:rsidRDefault="00E429F6" w:rsidP="00B5566C">
      <w:pPr>
        <w:pStyle w:val="3"/>
        <w:numPr>
          <w:ilvl w:val="4"/>
          <w:numId w:val="7"/>
        </w:numPr>
        <w:spacing w:line="240" w:lineRule="auto"/>
        <w:rPr>
          <w:rFonts w:cs="Times New Roman"/>
          <w:sz w:val="24"/>
          <w:szCs w:val="24"/>
        </w:rPr>
      </w:pPr>
      <w:bookmarkStart w:id="4626" w:name="_Добавление_ряда_на"/>
      <w:bookmarkStart w:id="4627" w:name="_Toc70508615"/>
      <w:bookmarkEnd w:id="4626"/>
      <w:r w:rsidRPr="00132E68">
        <w:rPr>
          <w:rFonts w:cs="Times New Roman"/>
          <w:sz w:val="24"/>
          <w:szCs w:val="24"/>
        </w:rPr>
        <w:t>Добавление ряда</w:t>
      </w:r>
      <w:r w:rsidR="00665861" w:rsidRPr="00132E68">
        <w:rPr>
          <w:rFonts w:cs="Times New Roman"/>
          <w:sz w:val="24"/>
          <w:szCs w:val="24"/>
        </w:rPr>
        <w:t xml:space="preserve"> на </w:t>
      </w:r>
      <w:r w:rsidR="0021713E">
        <w:rPr>
          <w:rFonts w:cs="Times New Roman"/>
          <w:sz w:val="24"/>
          <w:szCs w:val="24"/>
        </w:rPr>
        <w:t>и</w:t>
      </w:r>
      <w:r w:rsidR="00665861" w:rsidRPr="00132E68">
        <w:rPr>
          <w:rFonts w:cs="Times New Roman"/>
          <w:sz w:val="24"/>
          <w:szCs w:val="24"/>
        </w:rPr>
        <w:t>нформационную панель</w:t>
      </w:r>
      <w:bookmarkEnd w:id="4627"/>
    </w:p>
    <w:p w:rsidR="004C6D60" w:rsidRPr="004C6D60" w:rsidRDefault="00E429F6" w:rsidP="00B5566C">
      <w:pPr>
        <w:spacing w:line="240" w:lineRule="auto"/>
        <w:ind w:firstLine="709"/>
        <w:jc w:val="both"/>
        <w:rPr>
          <w:rFonts w:cs="Times New Roman"/>
          <w:sz w:val="24"/>
          <w:szCs w:val="24"/>
        </w:rPr>
      </w:pPr>
      <w:r w:rsidRPr="00D13DF6">
        <w:rPr>
          <w:rFonts w:cs="Times New Roman"/>
          <w:sz w:val="24"/>
          <w:szCs w:val="24"/>
        </w:rPr>
        <w:t xml:space="preserve">Иногда нужно расширить </w:t>
      </w:r>
      <w:r w:rsidR="00E05F9C">
        <w:rPr>
          <w:rFonts w:cs="Times New Roman"/>
          <w:sz w:val="24"/>
          <w:szCs w:val="24"/>
        </w:rPr>
        <w:t>и</w:t>
      </w:r>
      <w:r w:rsidR="00E05F9C" w:rsidRPr="00D13DF6">
        <w:rPr>
          <w:rFonts w:cs="Times New Roman"/>
          <w:sz w:val="24"/>
          <w:szCs w:val="24"/>
        </w:rPr>
        <w:t xml:space="preserve">нформационную </w:t>
      </w:r>
      <w:r w:rsidRPr="00D13DF6">
        <w:rPr>
          <w:rFonts w:cs="Times New Roman"/>
          <w:sz w:val="24"/>
          <w:szCs w:val="24"/>
        </w:rPr>
        <w:t>панель, чтобы добавить новые графики или таблицы. Дл</w:t>
      </w:r>
      <w:r w:rsidR="002E30D2" w:rsidRPr="00D13DF6">
        <w:rPr>
          <w:rFonts w:cs="Times New Roman"/>
          <w:sz w:val="24"/>
          <w:szCs w:val="24"/>
        </w:rPr>
        <w:t>я того чтобы это сделать</w:t>
      </w:r>
      <w:r w:rsidR="00E608AA">
        <w:rPr>
          <w:rFonts w:cs="Times New Roman"/>
          <w:sz w:val="24"/>
          <w:szCs w:val="24"/>
        </w:rPr>
        <w:t>,</w:t>
      </w:r>
      <w:r w:rsidR="002E30D2" w:rsidRPr="00D13DF6">
        <w:rPr>
          <w:rFonts w:cs="Times New Roman"/>
          <w:sz w:val="24"/>
          <w:szCs w:val="24"/>
        </w:rPr>
        <w:t xml:space="preserve"> необходимо </w:t>
      </w:r>
      <w:r w:rsidR="00D13DF6" w:rsidRPr="00D13DF6">
        <w:rPr>
          <w:rFonts w:cs="Times New Roman"/>
          <w:sz w:val="24"/>
          <w:szCs w:val="24"/>
        </w:rPr>
        <w:t xml:space="preserve">сначала </w:t>
      </w:r>
      <w:r w:rsidR="002E30D2" w:rsidRPr="00D13DF6">
        <w:rPr>
          <w:rFonts w:cs="Times New Roman"/>
          <w:sz w:val="24"/>
          <w:szCs w:val="24"/>
        </w:rPr>
        <w:t xml:space="preserve">добавить </w:t>
      </w:r>
      <w:r w:rsidR="00D13DF6" w:rsidRPr="00D13DF6">
        <w:rPr>
          <w:rFonts w:cs="Times New Roman"/>
          <w:sz w:val="24"/>
          <w:szCs w:val="24"/>
        </w:rPr>
        <w:t xml:space="preserve">новый </w:t>
      </w:r>
      <w:r w:rsidR="002E30D2" w:rsidRPr="00D13DF6">
        <w:rPr>
          <w:rFonts w:cs="Times New Roman"/>
          <w:sz w:val="24"/>
          <w:szCs w:val="24"/>
        </w:rPr>
        <w:t>ряд</w:t>
      </w:r>
      <w:r w:rsidR="00D13DF6" w:rsidRPr="00D13DF6">
        <w:rPr>
          <w:rFonts w:cs="Times New Roman"/>
          <w:sz w:val="24"/>
          <w:szCs w:val="24"/>
        </w:rPr>
        <w:t>.</w:t>
      </w:r>
      <w:r w:rsidR="002E30D2" w:rsidRPr="00D13DF6">
        <w:rPr>
          <w:rFonts w:cs="Times New Roman"/>
          <w:sz w:val="24"/>
          <w:szCs w:val="24"/>
        </w:rPr>
        <w:t xml:space="preserve"> </w:t>
      </w:r>
      <w:r w:rsidR="002E30D2" w:rsidRPr="00132E68">
        <w:rPr>
          <w:rFonts w:cs="Times New Roman"/>
          <w:sz w:val="24"/>
          <w:szCs w:val="24"/>
        </w:rPr>
        <w:t xml:space="preserve"> </w:t>
      </w:r>
      <w:r w:rsidR="00796487" w:rsidRPr="00EC1DD3">
        <w:rPr>
          <w:rFonts w:cs="Times New Roman"/>
          <w:noProof/>
          <w:lang w:eastAsia="ru-RU"/>
        </w:rPr>
        <mc:AlternateContent>
          <mc:Choice Requires="wps">
            <w:drawing>
              <wp:anchor distT="0" distB="0" distL="114300" distR="114300" simplePos="0" relativeHeight="251783168" behindDoc="0" locked="0" layoutInCell="1" allowOverlap="1" wp14:anchorId="5C7770C7" wp14:editId="6D2E5CF4">
                <wp:simplePos x="0" y="0"/>
                <wp:positionH relativeFrom="column">
                  <wp:posOffset>2052955</wp:posOffset>
                </wp:positionH>
                <wp:positionV relativeFrom="paragraph">
                  <wp:posOffset>2057400</wp:posOffset>
                </wp:positionV>
                <wp:extent cx="3133725" cy="371475"/>
                <wp:effectExtent l="0" t="0" r="28575" b="28575"/>
                <wp:wrapNone/>
                <wp:docPr id="85" name="Скругленный прямоугольник 85"/>
                <wp:cNvGraphicFramePr/>
                <a:graphic xmlns:a="http://schemas.openxmlformats.org/drawingml/2006/main">
                  <a:graphicData uri="http://schemas.microsoft.com/office/word/2010/wordprocessingShape">
                    <wps:wsp>
                      <wps:cNvSpPr/>
                      <wps:spPr>
                        <a:xfrm>
                          <a:off x="0" y="0"/>
                          <a:ext cx="3133725" cy="371475"/>
                        </a:xfrm>
                        <a:prstGeom prst="roundRect">
                          <a:avLst/>
                        </a:prstGeom>
                        <a:noFill/>
                      </wps:spPr>
                      <wps:style>
                        <a:lnRef idx="2">
                          <a:schemeClr val="accent2"/>
                        </a:lnRef>
                        <a:fillRef idx="1">
                          <a:schemeClr val="lt1"/>
                        </a:fillRef>
                        <a:effectRef idx="0">
                          <a:schemeClr val="accent2"/>
                        </a:effectRef>
                        <a:fontRef idx="minor">
                          <a:schemeClr val="dk1"/>
                        </a:fontRef>
                      </wps:style>
                      <wps:txbx>
                        <w:txbxContent>
                          <w:p w:rsidR="00B5566C" w:rsidRPr="0009606E" w:rsidRDefault="00B5566C" w:rsidP="0009606E">
                            <w:pPr>
                              <w:spacing w:after="0" w:line="240" w:lineRule="auto"/>
                              <w:jc w:val="center"/>
                              <w:rPr>
                                <w:rFonts w:asciiTheme="minorHAnsi" w:hAnsiTheme="minorHAnsi"/>
                                <w:color w:val="C0504D" w:themeColor="accent2"/>
                              </w:rPr>
                            </w:pPr>
                            <w:r>
                              <w:rPr>
                                <w:rFonts w:asciiTheme="minorHAnsi" w:hAnsiTheme="minorHAnsi"/>
                                <w:color w:val="C0504D" w:themeColor="accent2"/>
                              </w:rPr>
                              <w:t>ДОБАВЛЕНИЕ НОВОГО РЯДА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7770C7" id="Скругленный прямоугольник 85" o:spid="_x0000_s1050" style="position:absolute;left:0;text-align:left;margin-left:161.65pt;margin-top:162pt;width:246.75pt;height:29.2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" filled="f" strokecolor="#c0504d [3205]" strokeweight="2pt">
                <v:textbox>
                  <w:txbxContent>
                    <w:p w:rsidR="00B5566C" w:rsidRPr="0009606E" w:rsidRDefault="00B5566C" w:rsidP="0009606E">
                      <w:pPr>
                        <w:spacing w:after="0" w:line="240" w:lineRule="auto"/>
                        <w:jc w:val="center"/>
                        <w:rPr>
                          <w:rFonts w:asciiTheme="minorHAnsi" w:hAnsiTheme="minorHAnsi"/>
                          <w:color w:val="C0504D" w:themeColor="accent2"/>
                        </w:rPr>
                      </w:pPr>
                      <w:r>
                        <w:rPr>
                          <w:rFonts w:asciiTheme="minorHAnsi" w:hAnsiTheme="minorHAnsi"/>
                          <w:color w:val="C0504D" w:themeColor="accent2"/>
                        </w:rPr>
                        <w:t>ДОБАВЛЕНИЕ НОВОГО РЯДА</w:t>
                      </w:r>
                    </w:p>
                  </w:txbxContent>
                </v:textbox>
              </v:roundrect>
            </w:pict>
          </mc:Fallback>
        </mc:AlternateContent>
      </w:r>
      <w:r w:rsidR="00883BC7" w:rsidRPr="00EC1DD3">
        <w:rPr>
          <w:rFonts w:cs="Times New Roman"/>
          <w:noProof/>
          <w:lang w:eastAsia="ru-RU"/>
        </w:rPr>
        <mc:AlternateContent>
          <mc:Choice Requires="wps">
            <w:drawing>
              <wp:anchor distT="0" distB="0" distL="114300" distR="114300" simplePos="0" relativeHeight="251784192" behindDoc="0" locked="0" layoutInCell="1" allowOverlap="1" wp14:anchorId="541A66DA" wp14:editId="13E893B6">
                <wp:simplePos x="0" y="0"/>
                <wp:positionH relativeFrom="column">
                  <wp:posOffset>1050589</wp:posOffset>
                </wp:positionH>
                <wp:positionV relativeFrom="paragraph">
                  <wp:posOffset>1536005</wp:posOffset>
                </wp:positionV>
                <wp:extent cx="984849" cy="407598"/>
                <wp:effectExtent l="0" t="0" r="63500" b="69215"/>
                <wp:wrapNone/>
                <wp:docPr id="86" name="Прямая со стрелкой 86"/>
                <wp:cNvGraphicFramePr/>
                <a:graphic xmlns:a="http://schemas.openxmlformats.org/drawingml/2006/main">
                  <a:graphicData uri="http://schemas.microsoft.com/office/word/2010/wordprocessingShape">
                    <wps:wsp>
                      <wps:cNvCnPr/>
                      <wps:spPr>
                        <a:xfrm>
                          <a:off x="0" y="0"/>
                          <a:ext cx="984849" cy="407598"/>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230710" id="Прямая со стрелкой 86" o:spid="_x0000_s1026" type="#_x0000_t32" style="position:absolute;margin-left:82.7pt;margin-top:120.95pt;width:77.55pt;height:32.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" strokecolor="#bc4542 [3045]" strokeweight="2pt">
                <v:stroke endarrow="block"/>
              </v:shape>
            </w:pict>
          </mc:Fallback>
        </mc:AlternateContent>
      </w:r>
      <w:r w:rsidR="00883BC7" w:rsidRPr="00AD7D33">
        <w:rPr>
          <w:rFonts w:cs="Times New Roman"/>
          <w:noProof/>
          <w:lang w:eastAsia="ru-RU"/>
        </w:rPr>
        <mc:AlternateContent>
          <mc:Choice Requires="wps">
            <w:drawing>
              <wp:anchor distT="0" distB="0" distL="114300" distR="114300" simplePos="0" relativeHeight="251782144" behindDoc="0" locked="0" layoutInCell="1" allowOverlap="1" wp14:anchorId="2D211EE9" wp14:editId="6AAB9906">
                <wp:simplePos x="0" y="0"/>
                <wp:positionH relativeFrom="column">
                  <wp:posOffset>196262</wp:posOffset>
                </wp:positionH>
                <wp:positionV relativeFrom="paragraph">
                  <wp:posOffset>1440683</wp:posOffset>
                </wp:positionV>
                <wp:extent cx="845388" cy="163902"/>
                <wp:effectExtent l="0" t="0" r="12065" b="26670"/>
                <wp:wrapNone/>
                <wp:docPr id="84" name="Овал 84"/>
                <wp:cNvGraphicFramePr/>
                <a:graphic xmlns:a="http://schemas.openxmlformats.org/drawingml/2006/main">
                  <a:graphicData uri="http://schemas.microsoft.com/office/word/2010/wordprocessingShape">
                    <wps:wsp>
                      <wps:cNvSpPr/>
                      <wps:spPr>
                        <a:xfrm>
                          <a:off x="0" y="0"/>
                          <a:ext cx="845388" cy="163902"/>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09606E">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211EE9" id="Овал 84" o:spid="_x0000_s1051" style="position:absolute;left:0;text-align:left;margin-left:15.45pt;margin-top:113.45pt;width:66.55pt;height:12.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" filled="f" strokecolor="#c0504d [3205]" strokeweight="2pt">
                <v:textbox inset="0,0,0,0">
                  <w:txbxContent>
                    <w:p w:rsidR="00B5566C" w:rsidRPr="006E41AC" w:rsidRDefault="00B5566C" w:rsidP="0009606E">
                      <w:pPr>
                        <w:jc w:val="center"/>
                        <w:rPr>
                          <w:rFonts w:asciiTheme="minorHAnsi" w:hAnsiTheme="minorHAnsi"/>
                        </w:rPr>
                      </w:pPr>
                    </w:p>
                  </w:txbxContent>
                </v:textbox>
              </v:oval>
            </w:pict>
          </mc:Fallback>
        </mc:AlternateContent>
      </w:r>
    </w:p>
    <w:p w:rsidR="0009606E" w:rsidRPr="00742B86" w:rsidRDefault="0009606E" w:rsidP="00B5566C">
      <w:pPr>
        <w:pStyle w:val="afe"/>
        <w:rPr>
          <w:sz w:val="24"/>
        </w:rPr>
      </w:pPr>
      <w:r w:rsidRPr="00EC1DD3">
        <w:rPr>
          <w:noProof/>
          <w:lang w:eastAsia="ru-RU"/>
        </w:rPr>
        <w:drawing>
          <wp:inline distT="0" distB="0" distL="0" distR="0" wp14:anchorId="26B0F49A" wp14:editId="6DA48A70">
            <wp:extent cx="5814556" cy="4157764"/>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231" t="27182" r="41476" b="7610"/>
                    <a:stretch/>
                  </pic:blipFill>
                  <pic:spPr bwMode="auto">
                    <a:xfrm>
                      <a:off x="0" y="0"/>
                      <a:ext cx="5843401" cy="4178390"/>
                    </a:xfrm>
                    <a:prstGeom prst="rect">
                      <a:avLst/>
                    </a:prstGeom>
                    <a:ln>
                      <a:noFill/>
                    </a:ln>
                    <a:extLst>
                      <a:ext uri="{53640926-AAD7-44D8-BBD7-CCE9431645EC}">
                        <a14:shadowObscured xmlns:a14="http://schemas.microsoft.com/office/drawing/2010/main"/>
                      </a:ext>
                    </a:extLst>
                  </pic:spPr>
                </pic:pic>
              </a:graphicData>
            </a:graphic>
          </wp:inline>
        </w:drawing>
      </w:r>
    </w:p>
    <w:p w:rsidR="00A12536" w:rsidRPr="00AD7D33" w:rsidRDefault="00BC17A7" w:rsidP="00B5566C">
      <w:pPr>
        <w:pStyle w:val="aff0"/>
      </w:pPr>
      <w:r w:rsidRPr="00EC1DD3">
        <w:t xml:space="preserve">Рисунок </w:t>
      </w:r>
      <w:r w:rsidR="000B5607" w:rsidRPr="00AD7D33">
        <w:t>20</w:t>
      </w:r>
      <w:r w:rsidRPr="00EC1DD3">
        <w:t xml:space="preserve">. Добавление ряда в сетчатую структуру </w:t>
      </w:r>
      <w:r w:rsidR="00E05F9C" w:rsidRPr="00EC1DD3">
        <w:t xml:space="preserve">информационной </w:t>
      </w:r>
      <w:r w:rsidRPr="00EC1DD3">
        <w:t>панели</w:t>
      </w:r>
    </w:p>
    <w:p w:rsidR="002E30D2" w:rsidRPr="00132E68" w:rsidRDefault="002E30D2" w:rsidP="00B5566C">
      <w:pPr>
        <w:keepNext/>
        <w:spacing w:line="240" w:lineRule="auto"/>
        <w:ind w:firstLine="709"/>
        <w:rPr>
          <w:rFonts w:cs="Times New Roman"/>
          <w:sz w:val="24"/>
          <w:szCs w:val="24"/>
        </w:rPr>
      </w:pPr>
      <w:r w:rsidRPr="00132E68">
        <w:rPr>
          <w:rFonts w:cs="Times New Roman"/>
          <w:sz w:val="24"/>
          <w:szCs w:val="24"/>
        </w:rPr>
        <w:lastRenderedPageBreak/>
        <w:t>Для того чтобы добавить ряд выполните следующую последовательность действий:</w:t>
      </w:r>
      <w:r w:rsidR="00E429F6" w:rsidRPr="00132E68">
        <w:rPr>
          <w:rFonts w:cs="Times New Roman"/>
          <w:sz w:val="24"/>
          <w:szCs w:val="24"/>
        </w:rPr>
        <w:t xml:space="preserve"> </w:t>
      </w:r>
    </w:p>
    <w:p w:rsidR="002E30D2" w:rsidRPr="00132E68" w:rsidRDefault="002E30D2" w:rsidP="00B5566C">
      <w:pPr>
        <w:pStyle w:val="a3"/>
        <w:keepNext/>
        <w:numPr>
          <w:ilvl w:val="2"/>
          <w:numId w:val="41"/>
        </w:numPr>
        <w:spacing w:line="240" w:lineRule="auto"/>
        <w:contextualSpacing w:val="0"/>
        <w:rPr>
          <w:rFonts w:cs="Times New Roman"/>
          <w:sz w:val="24"/>
          <w:szCs w:val="24"/>
        </w:rPr>
      </w:pPr>
      <w:r w:rsidRPr="00132E68">
        <w:rPr>
          <w:rFonts w:cs="Times New Roman"/>
          <w:sz w:val="24"/>
          <w:szCs w:val="24"/>
        </w:rPr>
        <w:t xml:space="preserve">Кликом мыши </w:t>
      </w:r>
      <w:r w:rsidR="00E429F6" w:rsidRPr="00AF5183">
        <w:rPr>
          <w:rFonts w:cs="Times New Roman"/>
          <w:sz w:val="24"/>
          <w:szCs w:val="24"/>
        </w:rPr>
        <w:t>выб</w:t>
      </w:r>
      <w:r w:rsidRPr="00132E68">
        <w:rPr>
          <w:rFonts w:cs="Times New Roman"/>
          <w:sz w:val="24"/>
          <w:szCs w:val="24"/>
        </w:rPr>
        <w:t>ерете (раскройте)</w:t>
      </w:r>
      <w:r w:rsidR="00E429F6" w:rsidRPr="00AF5183">
        <w:rPr>
          <w:rFonts w:cs="Times New Roman"/>
          <w:sz w:val="24"/>
          <w:szCs w:val="24"/>
        </w:rPr>
        <w:t xml:space="preserve"> пункт </w:t>
      </w:r>
      <w:r w:rsidRPr="00132E68">
        <w:rPr>
          <w:rFonts w:cs="Times New Roman"/>
          <w:sz w:val="24"/>
          <w:szCs w:val="24"/>
        </w:rPr>
        <w:t>меню «Добавить»;</w:t>
      </w:r>
    </w:p>
    <w:p w:rsidR="00E429F6" w:rsidRPr="00132E68" w:rsidRDefault="002E30D2" w:rsidP="00B5566C">
      <w:pPr>
        <w:pStyle w:val="a3"/>
        <w:numPr>
          <w:ilvl w:val="2"/>
          <w:numId w:val="41"/>
        </w:numPr>
        <w:spacing w:line="240" w:lineRule="auto"/>
        <w:contextualSpacing w:val="0"/>
        <w:rPr>
          <w:rFonts w:cs="Times New Roman"/>
          <w:sz w:val="24"/>
          <w:szCs w:val="24"/>
        </w:rPr>
      </w:pPr>
      <w:r w:rsidRPr="00132E68">
        <w:rPr>
          <w:rFonts w:cs="Times New Roman"/>
          <w:sz w:val="24"/>
          <w:szCs w:val="24"/>
        </w:rPr>
        <w:t>Кликните на пункт меню</w:t>
      </w:r>
      <w:r w:rsidR="00E429F6" w:rsidRPr="00AF5183">
        <w:rPr>
          <w:rFonts w:cs="Times New Roman"/>
          <w:sz w:val="24"/>
          <w:szCs w:val="24"/>
        </w:rPr>
        <w:t xml:space="preserve"> «Ряд».</w:t>
      </w:r>
    </w:p>
    <w:p w:rsidR="002E30D2" w:rsidRPr="00AF5183" w:rsidRDefault="002E30D2" w:rsidP="00B5566C">
      <w:pPr>
        <w:spacing w:line="240" w:lineRule="auto"/>
        <w:ind w:firstLine="708"/>
        <w:rPr>
          <w:rFonts w:cs="Times New Roman"/>
          <w:sz w:val="24"/>
          <w:szCs w:val="24"/>
        </w:rPr>
      </w:pPr>
      <w:r w:rsidRPr="00AF5183">
        <w:rPr>
          <w:rFonts w:cs="Times New Roman"/>
          <w:sz w:val="24"/>
          <w:szCs w:val="24"/>
        </w:rPr>
        <w:t>Новый ряд добавляется над тем рядом, в котором находится активная таблица.</w:t>
      </w:r>
    </w:p>
    <w:p w:rsidR="002E30D2" w:rsidRPr="00132E68" w:rsidRDefault="002E30D2" w:rsidP="00B5566C">
      <w:pPr>
        <w:spacing w:line="240" w:lineRule="auto"/>
        <w:ind w:firstLine="708"/>
        <w:rPr>
          <w:rFonts w:cs="Times New Roman"/>
          <w:iCs/>
          <w:sz w:val="24"/>
          <w:szCs w:val="24"/>
        </w:rPr>
      </w:pPr>
      <w:r w:rsidRPr="00132E68">
        <w:rPr>
          <w:rFonts w:cs="Times New Roman"/>
          <w:iCs/>
          <w:sz w:val="24"/>
          <w:szCs w:val="24"/>
        </w:rPr>
        <w:t xml:space="preserve">На вышеприведенном рисунке показана </w:t>
      </w:r>
      <w:r w:rsidR="00E05F9C">
        <w:rPr>
          <w:rFonts w:cs="Times New Roman"/>
          <w:iCs/>
          <w:sz w:val="24"/>
          <w:szCs w:val="24"/>
        </w:rPr>
        <w:t>информационная панель</w:t>
      </w:r>
      <w:r w:rsidRPr="00132E68">
        <w:rPr>
          <w:rFonts w:cs="Times New Roman"/>
          <w:iCs/>
          <w:sz w:val="24"/>
          <w:szCs w:val="24"/>
        </w:rPr>
        <w:t xml:space="preserve"> с тремя рядами.</w:t>
      </w:r>
    </w:p>
    <w:p w:rsidR="00B3428D" w:rsidRDefault="00B3428D" w:rsidP="00B5566C">
      <w:pPr>
        <w:pStyle w:val="3"/>
        <w:numPr>
          <w:ilvl w:val="4"/>
          <w:numId w:val="7"/>
        </w:numPr>
        <w:spacing w:line="240" w:lineRule="auto"/>
        <w:rPr>
          <w:rFonts w:cs="Times New Roman"/>
          <w:sz w:val="24"/>
          <w:szCs w:val="24"/>
        </w:rPr>
      </w:pPr>
      <w:bookmarkStart w:id="4628" w:name="_Добавление_таблицы"/>
      <w:bookmarkStart w:id="4629" w:name="_Toc70508616"/>
      <w:bookmarkEnd w:id="4628"/>
      <w:r>
        <w:rPr>
          <w:rFonts w:cs="Times New Roman"/>
          <w:sz w:val="24"/>
          <w:szCs w:val="24"/>
        </w:rPr>
        <w:t>Добавление новой таблицы</w:t>
      </w:r>
      <w:bookmarkEnd w:id="4629"/>
    </w:p>
    <w:p w:rsidR="00B3428D" w:rsidRDefault="00B3428D" w:rsidP="00B5566C">
      <w:pPr>
        <w:spacing w:line="240" w:lineRule="auto"/>
        <w:ind w:firstLine="360"/>
        <w:rPr>
          <w:sz w:val="24"/>
          <w:szCs w:val="24"/>
        </w:rPr>
      </w:pPr>
      <w:r w:rsidRPr="00B3428D">
        <w:rPr>
          <w:sz w:val="24"/>
          <w:szCs w:val="24"/>
        </w:rPr>
        <w:t xml:space="preserve">Начать работу с информационной системой можно с создания новой таблицы. Выбор пунктов меню «Добавить» и далее «Таблицу» приведет к открытию окна с шаблонной таблицей. По умолчанию в ней будет только две строки и пять столбцов: название инструмента, </w:t>
      </w:r>
      <w:proofErr w:type="spellStart"/>
      <w:r w:rsidRPr="00B3428D">
        <w:rPr>
          <w:sz w:val="24"/>
          <w:szCs w:val="24"/>
        </w:rPr>
        <w:t>Bid</w:t>
      </w:r>
      <w:proofErr w:type="spellEnd"/>
      <w:r w:rsidRPr="00B3428D">
        <w:rPr>
          <w:sz w:val="24"/>
          <w:szCs w:val="24"/>
        </w:rPr>
        <w:t xml:space="preserve">, </w:t>
      </w:r>
      <w:proofErr w:type="spellStart"/>
      <w:r w:rsidRPr="00B3428D">
        <w:rPr>
          <w:sz w:val="24"/>
          <w:szCs w:val="24"/>
        </w:rPr>
        <w:t>Ask</w:t>
      </w:r>
      <w:proofErr w:type="spellEnd"/>
      <w:r w:rsidRPr="00B3428D">
        <w:rPr>
          <w:sz w:val="24"/>
          <w:szCs w:val="24"/>
        </w:rPr>
        <w:t xml:space="preserve">, </w:t>
      </w:r>
      <w:proofErr w:type="spellStart"/>
      <w:r w:rsidRPr="00B3428D">
        <w:rPr>
          <w:sz w:val="24"/>
          <w:szCs w:val="24"/>
        </w:rPr>
        <w:t>Last</w:t>
      </w:r>
      <w:proofErr w:type="spellEnd"/>
      <w:r w:rsidRPr="00B3428D">
        <w:rPr>
          <w:sz w:val="24"/>
          <w:szCs w:val="24"/>
        </w:rPr>
        <w:t xml:space="preserve"> и название соответствующей площадки: </w:t>
      </w:r>
    </w:p>
    <w:p w:rsidR="00B3428D" w:rsidRPr="00B3428D" w:rsidRDefault="00B3428D" w:rsidP="00B5566C">
      <w:pPr>
        <w:pStyle w:val="afe"/>
        <w:rPr>
          <w:sz w:val="24"/>
        </w:rPr>
      </w:pPr>
      <w:r w:rsidRPr="00284B72">
        <w:rPr>
          <w:noProof/>
          <w:lang w:eastAsia="ru-RU"/>
        </w:rPr>
        <w:drawing>
          <wp:inline distT="0" distB="0" distL="0" distR="0" wp14:anchorId="6F2241BE" wp14:editId="10410E36">
            <wp:extent cx="4305300" cy="2473764"/>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376" t="25371" r="63602" b="44983"/>
                    <a:stretch/>
                  </pic:blipFill>
                  <pic:spPr bwMode="auto">
                    <a:xfrm>
                      <a:off x="0" y="0"/>
                      <a:ext cx="4319845" cy="2482121"/>
                    </a:xfrm>
                    <a:prstGeom prst="rect">
                      <a:avLst/>
                    </a:prstGeom>
                    <a:ln>
                      <a:noFill/>
                    </a:ln>
                    <a:extLst>
                      <a:ext uri="{53640926-AAD7-44D8-BBD7-CCE9431645EC}">
                        <a14:shadowObscured xmlns:a14="http://schemas.microsoft.com/office/drawing/2010/main"/>
                      </a:ext>
                    </a:extLst>
                  </pic:spPr>
                </pic:pic>
              </a:graphicData>
            </a:graphic>
          </wp:inline>
        </w:drawing>
      </w:r>
    </w:p>
    <w:p w:rsidR="00B3428D" w:rsidRDefault="00B3428D" w:rsidP="00B5566C">
      <w:pPr>
        <w:pStyle w:val="aff0"/>
      </w:pPr>
      <w:r w:rsidRPr="00284B72">
        <w:t>Рисунок 21. Добавление таблицы</w:t>
      </w:r>
    </w:p>
    <w:p w:rsidR="00B3428D" w:rsidRDefault="00B3428D" w:rsidP="00B5566C">
      <w:pPr>
        <w:spacing w:line="240" w:lineRule="auto"/>
        <w:ind w:firstLine="708"/>
        <w:jc w:val="both"/>
        <w:rPr>
          <w:sz w:val="24"/>
          <w:szCs w:val="24"/>
        </w:rPr>
      </w:pPr>
      <w:r w:rsidRPr="00284B72">
        <w:rPr>
          <w:sz w:val="24"/>
          <w:szCs w:val="24"/>
        </w:rPr>
        <w:t>Вы сможете наполнить таблицу любым образом, добавляя строки с инструментами и расширяя перечень показателей добавляя столбцы (колонки).</w:t>
      </w:r>
    </w:p>
    <w:p w:rsidR="00B3428D" w:rsidRPr="00B3428D" w:rsidRDefault="00B3428D" w:rsidP="00B5566C">
      <w:pPr>
        <w:spacing w:line="240" w:lineRule="auto"/>
        <w:ind w:firstLine="360"/>
        <w:jc w:val="both"/>
        <w:rPr>
          <w:noProof/>
          <w:sz w:val="24"/>
          <w:szCs w:val="24"/>
          <w:lang w:eastAsia="ru-RU"/>
        </w:rPr>
      </w:pPr>
      <w:r>
        <w:rPr>
          <w:sz w:val="24"/>
          <w:szCs w:val="24"/>
        </w:rPr>
        <w:t xml:space="preserve">Вы можете вставить </w:t>
      </w:r>
      <w:r w:rsidR="003A03AE">
        <w:rPr>
          <w:sz w:val="24"/>
          <w:szCs w:val="24"/>
        </w:rPr>
        <w:t xml:space="preserve">новую </w:t>
      </w:r>
      <w:r>
        <w:rPr>
          <w:sz w:val="24"/>
          <w:szCs w:val="24"/>
        </w:rPr>
        <w:t xml:space="preserve">таблицу в рабочий стол. Для этого в правом верхнем углу таблицы нажмите на значок </w:t>
      </w:r>
      <w:r>
        <w:rPr>
          <w:noProof/>
          <w:sz w:val="24"/>
          <w:szCs w:val="24"/>
          <w:lang w:eastAsia="ru-RU"/>
        </w:rPr>
        <w:drawing>
          <wp:inline distT="0" distB="0" distL="0" distR="0" wp14:anchorId="489E29B6" wp14:editId="76B30361">
            <wp:extent cx="540411" cy="353683"/>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r="53778"/>
                    <a:stretch/>
                  </pic:blipFill>
                  <pic:spPr bwMode="auto">
                    <a:xfrm>
                      <a:off x="0" y="0"/>
                      <a:ext cx="551127" cy="360696"/>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 xml:space="preserve">, а после на место рабочего стола терминала, куда хотели бы вставить выбранную таблицу. С графиками можно совершать аналогичные действия. </w:t>
      </w:r>
    </w:p>
    <w:p w:rsidR="00284B72" w:rsidRDefault="00B3428D" w:rsidP="00B5566C">
      <w:pPr>
        <w:pStyle w:val="3"/>
        <w:numPr>
          <w:ilvl w:val="4"/>
          <w:numId w:val="7"/>
        </w:numPr>
        <w:spacing w:line="240" w:lineRule="auto"/>
        <w:rPr>
          <w:rFonts w:cs="Times New Roman"/>
          <w:sz w:val="24"/>
          <w:szCs w:val="24"/>
        </w:rPr>
      </w:pPr>
      <w:bookmarkStart w:id="4630" w:name="_Toc70508617"/>
      <w:r>
        <w:rPr>
          <w:rFonts w:cs="Times New Roman"/>
          <w:sz w:val="24"/>
          <w:szCs w:val="24"/>
        </w:rPr>
        <w:t>Перемещение таблицы</w:t>
      </w:r>
      <w:bookmarkEnd w:id="4630"/>
      <w:r w:rsidR="00284B72">
        <w:rPr>
          <w:rFonts w:cs="Times New Roman"/>
          <w:sz w:val="24"/>
          <w:szCs w:val="24"/>
        </w:rPr>
        <w:t xml:space="preserve"> </w:t>
      </w:r>
    </w:p>
    <w:p w:rsidR="00284B72" w:rsidRPr="00F97097" w:rsidRDefault="00284B72" w:rsidP="00B5566C">
      <w:pPr>
        <w:spacing w:line="240" w:lineRule="auto"/>
        <w:ind w:firstLine="360"/>
        <w:rPr>
          <w:sz w:val="24"/>
          <w:szCs w:val="24"/>
        </w:rPr>
      </w:pPr>
      <w:r>
        <w:rPr>
          <w:sz w:val="24"/>
          <w:szCs w:val="24"/>
        </w:rPr>
        <w:t>Кроме добавления таблиц</w:t>
      </w:r>
      <w:r w:rsidR="00B3428D">
        <w:rPr>
          <w:sz w:val="24"/>
          <w:szCs w:val="24"/>
        </w:rPr>
        <w:t>ы на рабочий стол</w:t>
      </w:r>
      <w:r>
        <w:rPr>
          <w:sz w:val="24"/>
          <w:szCs w:val="24"/>
        </w:rPr>
        <w:t>, Вы можете</w:t>
      </w:r>
      <w:r w:rsidRPr="00F97097">
        <w:rPr>
          <w:sz w:val="24"/>
          <w:szCs w:val="24"/>
        </w:rPr>
        <w:t xml:space="preserve"> перемещения таблицы с одной вкладки на другую, выполните следующие действия: </w:t>
      </w:r>
    </w:p>
    <w:p w:rsidR="00284B72" w:rsidRPr="006063BB" w:rsidRDefault="00284B72" w:rsidP="00B5566C">
      <w:pPr>
        <w:numPr>
          <w:ilvl w:val="0"/>
          <w:numId w:val="39"/>
        </w:numPr>
        <w:spacing w:before="100" w:beforeAutospacing="1" w:after="100" w:afterAutospacing="1" w:line="240" w:lineRule="auto"/>
        <w:rPr>
          <w:rFonts w:eastAsia="Times New Roman"/>
          <w:sz w:val="24"/>
          <w:szCs w:val="24"/>
        </w:rPr>
      </w:pPr>
      <w:r>
        <w:rPr>
          <w:rFonts w:eastAsia="Times New Roman"/>
          <w:sz w:val="24"/>
          <w:szCs w:val="24"/>
        </w:rPr>
        <w:t>На текущей вкладке в</w:t>
      </w:r>
      <w:r w:rsidRPr="006063BB">
        <w:rPr>
          <w:rFonts w:eastAsia="Times New Roman"/>
          <w:sz w:val="24"/>
          <w:szCs w:val="24"/>
        </w:rPr>
        <w:t>ыберите таблицу</w:t>
      </w:r>
      <w:r>
        <w:rPr>
          <w:rFonts w:eastAsia="Times New Roman"/>
          <w:sz w:val="24"/>
          <w:szCs w:val="24"/>
        </w:rPr>
        <w:t>, которую</w:t>
      </w:r>
      <w:r w:rsidRPr="006063BB">
        <w:rPr>
          <w:rFonts w:eastAsia="Times New Roman"/>
          <w:sz w:val="24"/>
          <w:szCs w:val="24"/>
        </w:rPr>
        <w:t xml:space="preserve"> Вы хотите перенести, и нажмите на</w:t>
      </w:r>
      <w:r>
        <w:rPr>
          <w:rFonts w:eastAsia="Times New Roman"/>
          <w:sz w:val="24"/>
          <w:szCs w:val="24"/>
        </w:rPr>
        <w:t xml:space="preserve"> нее</w:t>
      </w:r>
      <w:r w:rsidRPr="006063BB">
        <w:rPr>
          <w:rFonts w:eastAsia="Times New Roman"/>
          <w:sz w:val="24"/>
          <w:szCs w:val="24"/>
        </w:rPr>
        <w:t>, удерживая левую кнопку мыши.</w:t>
      </w:r>
    </w:p>
    <w:p w:rsidR="00284B72" w:rsidRPr="006063BB" w:rsidRDefault="00284B72" w:rsidP="00B5566C">
      <w:pPr>
        <w:numPr>
          <w:ilvl w:val="0"/>
          <w:numId w:val="39"/>
        </w:numPr>
        <w:spacing w:before="100" w:beforeAutospacing="1" w:after="100" w:afterAutospacing="1" w:line="240" w:lineRule="auto"/>
        <w:rPr>
          <w:rFonts w:eastAsia="Times New Roman"/>
          <w:sz w:val="24"/>
          <w:szCs w:val="24"/>
        </w:rPr>
      </w:pPr>
      <w:r w:rsidRPr="006063BB">
        <w:rPr>
          <w:rFonts w:eastAsia="Times New Roman"/>
          <w:sz w:val="24"/>
          <w:szCs w:val="24"/>
        </w:rPr>
        <w:t>Перетащите таблицу на нужную вкладку;</w:t>
      </w:r>
    </w:p>
    <w:p w:rsidR="00284B72" w:rsidRPr="00F97097" w:rsidRDefault="00284B72" w:rsidP="00B5566C">
      <w:pPr>
        <w:numPr>
          <w:ilvl w:val="0"/>
          <w:numId w:val="39"/>
        </w:numPr>
        <w:spacing w:before="100" w:beforeAutospacing="1" w:after="100" w:afterAutospacing="1" w:line="240" w:lineRule="auto"/>
        <w:rPr>
          <w:rFonts w:eastAsia="Times New Roman"/>
          <w:sz w:val="24"/>
          <w:szCs w:val="24"/>
        </w:rPr>
      </w:pPr>
      <w:r w:rsidRPr="006063BB">
        <w:rPr>
          <w:rFonts w:eastAsia="Times New Roman"/>
          <w:sz w:val="24"/>
          <w:szCs w:val="24"/>
        </w:rPr>
        <w:lastRenderedPageBreak/>
        <w:t xml:space="preserve">Отпустите кнопку мыши. </w:t>
      </w:r>
    </w:p>
    <w:p w:rsidR="002716CF" w:rsidRPr="00132E68" w:rsidRDefault="002716CF" w:rsidP="00B5566C">
      <w:pPr>
        <w:pStyle w:val="3"/>
        <w:numPr>
          <w:ilvl w:val="4"/>
          <w:numId w:val="7"/>
        </w:numPr>
        <w:spacing w:line="240" w:lineRule="auto"/>
        <w:rPr>
          <w:rFonts w:cs="Times New Roman"/>
          <w:sz w:val="24"/>
          <w:szCs w:val="24"/>
        </w:rPr>
      </w:pPr>
      <w:bookmarkStart w:id="4631" w:name="_Toc70508618"/>
      <w:r w:rsidRPr="00AF5183">
        <w:rPr>
          <w:rFonts w:cs="Times New Roman"/>
          <w:sz w:val="24"/>
          <w:szCs w:val="24"/>
        </w:rPr>
        <w:t>Добав</w:t>
      </w:r>
      <w:r w:rsidR="00665861" w:rsidRPr="00132E68">
        <w:rPr>
          <w:rFonts w:cs="Times New Roman"/>
          <w:sz w:val="24"/>
          <w:szCs w:val="24"/>
        </w:rPr>
        <w:t>ление</w:t>
      </w:r>
      <w:r w:rsidRPr="00AF5183">
        <w:rPr>
          <w:rFonts w:cs="Times New Roman"/>
          <w:sz w:val="24"/>
          <w:szCs w:val="24"/>
        </w:rPr>
        <w:t xml:space="preserve"> колонк</w:t>
      </w:r>
      <w:r w:rsidR="00665861" w:rsidRPr="00132E68">
        <w:rPr>
          <w:rFonts w:cs="Times New Roman"/>
          <w:sz w:val="24"/>
          <w:szCs w:val="24"/>
        </w:rPr>
        <w:t>и (столбца)</w:t>
      </w:r>
      <w:r w:rsidRPr="00AF5183">
        <w:rPr>
          <w:rFonts w:cs="Times New Roman"/>
          <w:sz w:val="24"/>
          <w:szCs w:val="24"/>
        </w:rPr>
        <w:t xml:space="preserve"> </w:t>
      </w:r>
      <w:r w:rsidR="00665861" w:rsidRPr="00132E68">
        <w:rPr>
          <w:rFonts w:cs="Times New Roman"/>
          <w:sz w:val="24"/>
          <w:szCs w:val="24"/>
        </w:rPr>
        <w:t>в таблицу</w:t>
      </w:r>
      <w:bookmarkEnd w:id="4631"/>
    </w:p>
    <w:p w:rsidR="00DA3B82" w:rsidRDefault="00DA3B82" w:rsidP="00B5566C">
      <w:pPr>
        <w:spacing w:line="240" w:lineRule="auto"/>
        <w:ind w:firstLine="360"/>
        <w:jc w:val="both"/>
        <w:rPr>
          <w:sz w:val="24"/>
          <w:szCs w:val="24"/>
        </w:rPr>
      </w:pPr>
      <w:r w:rsidRPr="00AF5183">
        <w:rPr>
          <w:sz w:val="24"/>
          <w:szCs w:val="24"/>
        </w:rPr>
        <w:t>Пункт</w:t>
      </w:r>
      <w:r w:rsidR="0056793C">
        <w:rPr>
          <w:sz w:val="24"/>
          <w:szCs w:val="24"/>
        </w:rPr>
        <w:t xml:space="preserve">ы </w:t>
      </w:r>
      <w:r w:rsidRPr="00AF5183">
        <w:rPr>
          <w:sz w:val="24"/>
          <w:szCs w:val="24"/>
        </w:rPr>
        <w:t xml:space="preserve">меню </w:t>
      </w:r>
      <w:r w:rsidR="0056793C">
        <w:rPr>
          <w:sz w:val="24"/>
          <w:szCs w:val="24"/>
        </w:rPr>
        <w:t>«</w:t>
      </w:r>
      <w:r w:rsidRPr="00AF5183">
        <w:rPr>
          <w:sz w:val="24"/>
          <w:szCs w:val="24"/>
        </w:rPr>
        <w:t>Добавить</w:t>
      </w:r>
      <w:r w:rsidR="0056793C">
        <w:rPr>
          <w:sz w:val="24"/>
          <w:szCs w:val="24"/>
        </w:rPr>
        <w:t>» и «</w:t>
      </w:r>
      <w:r w:rsidRPr="00AF5183">
        <w:rPr>
          <w:sz w:val="24"/>
          <w:szCs w:val="24"/>
        </w:rPr>
        <w:t>Колонку</w:t>
      </w:r>
      <w:r w:rsidR="0056793C">
        <w:rPr>
          <w:sz w:val="24"/>
          <w:szCs w:val="24"/>
        </w:rPr>
        <w:t>»</w:t>
      </w:r>
      <w:r w:rsidRPr="00AF5183">
        <w:rPr>
          <w:sz w:val="24"/>
          <w:szCs w:val="24"/>
        </w:rPr>
        <w:t xml:space="preserve"> позволяет расширить перечень параметров инструмента отражаемых в существующей таблице. </w:t>
      </w:r>
      <w:r w:rsidR="00154547" w:rsidRPr="00AF5183">
        <w:rPr>
          <w:sz w:val="24"/>
          <w:szCs w:val="24"/>
        </w:rPr>
        <w:t xml:space="preserve">С его </w:t>
      </w:r>
      <w:r w:rsidR="00862B5E" w:rsidRPr="00AF5183">
        <w:rPr>
          <w:sz w:val="24"/>
          <w:szCs w:val="24"/>
        </w:rPr>
        <w:t>помощью Вы</w:t>
      </w:r>
      <w:r w:rsidRPr="00AF5183">
        <w:rPr>
          <w:sz w:val="24"/>
          <w:szCs w:val="24"/>
        </w:rPr>
        <w:t xml:space="preserve"> </w:t>
      </w:r>
      <w:r w:rsidR="00154547" w:rsidRPr="00AF5183">
        <w:rPr>
          <w:sz w:val="24"/>
          <w:szCs w:val="24"/>
        </w:rPr>
        <w:t>с</w:t>
      </w:r>
      <w:r w:rsidRPr="00AF5183">
        <w:rPr>
          <w:sz w:val="24"/>
          <w:szCs w:val="24"/>
        </w:rPr>
        <w:t>можете расширить перечень данных таблицы любым образом</w:t>
      </w:r>
      <w:r w:rsidR="0056793C">
        <w:rPr>
          <w:sz w:val="24"/>
          <w:szCs w:val="24"/>
        </w:rPr>
        <w:t>:</w:t>
      </w:r>
    </w:p>
    <w:p w:rsidR="00827200" w:rsidRDefault="00827200" w:rsidP="00B5566C">
      <w:pPr>
        <w:pStyle w:val="afe"/>
        <w:rPr>
          <w:sz w:val="24"/>
        </w:rPr>
      </w:pPr>
      <w:r>
        <w:rPr>
          <w:noProof/>
          <w:lang w:eastAsia="ru-RU"/>
        </w:rPr>
        <w:drawing>
          <wp:inline distT="0" distB="0" distL="0" distR="0" wp14:anchorId="5DBD68A7" wp14:editId="4664C0A2">
            <wp:extent cx="2914015" cy="2619375"/>
            <wp:effectExtent l="0" t="0" r="63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5858" t="34143" r="35221" b="35621"/>
                    <a:stretch/>
                  </pic:blipFill>
                  <pic:spPr bwMode="auto">
                    <a:xfrm>
                      <a:off x="0" y="0"/>
                      <a:ext cx="2918804" cy="2623680"/>
                    </a:xfrm>
                    <a:prstGeom prst="rect">
                      <a:avLst/>
                    </a:prstGeom>
                    <a:ln>
                      <a:noFill/>
                    </a:ln>
                    <a:extLst>
                      <a:ext uri="{53640926-AAD7-44D8-BBD7-CCE9431645EC}">
                        <a14:shadowObscured xmlns:a14="http://schemas.microsoft.com/office/drawing/2010/main"/>
                      </a:ext>
                    </a:extLst>
                  </pic:spPr>
                </pic:pic>
              </a:graphicData>
            </a:graphic>
          </wp:inline>
        </w:drawing>
      </w:r>
    </w:p>
    <w:p w:rsidR="00D7373A" w:rsidRDefault="00E34E10" w:rsidP="00B5566C">
      <w:pPr>
        <w:pStyle w:val="aff0"/>
      </w:pPr>
      <w:r w:rsidRPr="00EC1DD3">
        <w:t xml:space="preserve">Рисунок </w:t>
      </w:r>
      <w:r w:rsidR="000B5607" w:rsidRPr="00AD7D33">
        <w:t>22</w:t>
      </w:r>
      <w:r w:rsidRPr="00EC1DD3">
        <w:t>. Добавление колонок в таблицу</w:t>
      </w:r>
    </w:p>
    <w:p w:rsidR="00DA3B82" w:rsidRPr="00AF5183" w:rsidRDefault="00DA3B82" w:rsidP="00B5566C">
      <w:pPr>
        <w:spacing w:line="240" w:lineRule="auto"/>
        <w:ind w:firstLine="360"/>
        <w:jc w:val="both"/>
        <w:rPr>
          <w:sz w:val="24"/>
          <w:szCs w:val="24"/>
        </w:rPr>
      </w:pPr>
      <w:r w:rsidRPr="00AF5183">
        <w:rPr>
          <w:sz w:val="24"/>
          <w:szCs w:val="24"/>
        </w:rPr>
        <w:t xml:space="preserve">Перемещаясь вниз по дереву меню кликайте мышью на интересующие Вас показатели инструмента. Каждый клик будет сопровождаться добавлением соответствующего </w:t>
      </w:r>
      <w:r w:rsidR="00C038FB">
        <w:rPr>
          <w:sz w:val="24"/>
          <w:szCs w:val="24"/>
        </w:rPr>
        <w:t>столбца</w:t>
      </w:r>
      <w:r w:rsidRPr="00AF5183">
        <w:rPr>
          <w:sz w:val="24"/>
          <w:szCs w:val="24"/>
        </w:rPr>
        <w:t xml:space="preserve"> в таблицу. Новая колонка добавляется перед активной колонкой (т.е. выделенной в данный момент). Если Вы хотите</w:t>
      </w:r>
      <w:r w:rsidR="00372270">
        <w:rPr>
          <w:sz w:val="24"/>
          <w:szCs w:val="24"/>
        </w:rPr>
        <w:t>,</w:t>
      </w:r>
      <w:r w:rsidRPr="00AF5183">
        <w:rPr>
          <w:sz w:val="24"/>
          <w:szCs w:val="24"/>
        </w:rPr>
        <w:t xml:space="preserve"> чтобы выбираемые</w:t>
      </w:r>
      <w:r w:rsidR="00154547" w:rsidRPr="00AF5183">
        <w:rPr>
          <w:sz w:val="24"/>
          <w:szCs w:val="24"/>
        </w:rPr>
        <w:t xml:space="preserve"> показатели</w:t>
      </w:r>
      <w:r w:rsidRPr="00AF5183">
        <w:rPr>
          <w:sz w:val="24"/>
          <w:szCs w:val="24"/>
        </w:rPr>
        <w:t xml:space="preserve"> добавлялись в конец таблицы, предварительно кликните мышью на ее последний столбец. </w:t>
      </w:r>
    </w:p>
    <w:p w:rsidR="00DA3B82" w:rsidRPr="00AF5183" w:rsidRDefault="00DA3B82" w:rsidP="00B5566C">
      <w:pPr>
        <w:spacing w:line="240" w:lineRule="auto"/>
        <w:ind w:firstLine="360"/>
        <w:jc w:val="both"/>
        <w:rPr>
          <w:sz w:val="24"/>
          <w:szCs w:val="24"/>
        </w:rPr>
      </w:pPr>
      <w:r w:rsidRPr="00AF5183">
        <w:rPr>
          <w:sz w:val="24"/>
          <w:szCs w:val="24"/>
        </w:rPr>
        <w:t xml:space="preserve">Для перестановки столбцов местами кликните </w:t>
      </w:r>
      <w:r w:rsidR="00154547" w:rsidRPr="00AF5183">
        <w:rPr>
          <w:sz w:val="24"/>
          <w:szCs w:val="24"/>
        </w:rPr>
        <w:t xml:space="preserve">мышью </w:t>
      </w:r>
      <w:r w:rsidRPr="00AF5183">
        <w:rPr>
          <w:sz w:val="24"/>
          <w:szCs w:val="24"/>
        </w:rPr>
        <w:t>по названию столбца, который хотите переместить</w:t>
      </w:r>
      <w:r w:rsidR="000B22C5" w:rsidRPr="00AF5183">
        <w:rPr>
          <w:sz w:val="24"/>
          <w:szCs w:val="24"/>
        </w:rPr>
        <w:t>,</w:t>
      </w:r>
      <w:r w:rsidRPr="00AF5183">
        <w:rPr>
          <w:sz w:val="24"/>
          <w:szCs w:val="24"/>
        </w:rPr>
        <w:t xml:space="preserve"> </w:t>
      </w:r>
      <w:r w:rsidR="00154547" w:rsidRPr="00AF5183">
        <w:rPr>
          <w:sz w:val="24"/>
          <w:szCs w:val="24"/>
        </w:rPr>
        <w:t xml:space="preserve">нажав </w:t>
      </w:r>
      <w:r w:rsidRPr="00AF5183">
        <w:rPr>
          <w:sz w:val="24"/>
          <w:szCs w:val="24"/>
        </w:rPr>
        <w:t xml:space="preserve">и удерживая левую кнопку </w:t>
      </w:r>
      <w:r w:rsidR="00154547" w:rsidRPr="00AF5183">
        <w:rPr>
          <w:sz w:val="24"/>
          <w:szCs w:val="24"/>
        </w:rPr>
        <w:t xml:space="preserve">мыши, </w:t>
      </w:r>
      <w:r w:rsidRPr="00AF5183">
        <w:rPr>
          <w:sz w:val="24"/>
          <w:szCs w:val="24"/>
        </w:rPr>
        <w:t>сдвиньте курсор</w:t>
      </w:r>
      <w:r w:rsidR="000B22C5" w:rsidRPr="00AF5183">
        <w:rPr>
          <w:sz w:val="24"/>
          <w:szCs w:val="24"/>
        </w:rPr>
        <w:t xml:space="preserve"> в нужном направлении</w:t>
      </w:r>
      <w:r w:rsidRPr="00AF5183">
        <w:rPr>
          <w:sz w:val="24"/>
          <w:szCs w:val="24"/>
        </w:rPr>
        <w:t>, укажите курсором на новое место столбца и отпустите кнопку мыши.</w:t>
      </w:r>
    </w:p>
    <w:p w:rsidR="008D348E" w:rsidRPr="00AF5183" w:rsidRDefault="008D348E" w:rsidP="00B5566C">
      <w:pPr>
        <w:spacing w:line="240" w:lineRule="auto"/>
        <w:ind w:firstLine="360"/>
        <w:jc w:val="both"/>
        <w:rPr>
          <w:sz w:val="24"/>
          <w:szCs w:val="24"/>
        </w:rPr>
      </w:pPr>
      <w:r w:rsidRPr="00AF5183">
        <w:rPr>
          <w:sz w:val="24"/>
          <w:szCs w:val="24"/>
        </w:rPr>
        <w:t xml:space="preserve">Обратите внимание, что меню работает относительно таблицы в активном окне. Чтобы </w:t>
      </w:r>
      <w:r w:rsidR="00C038FB">
        <w:rPr>
          <w:sz w:val="24"/>
          <w:szCs w:val="24"/>
        </w:rPr>
        <w:t xml:space="preserve">привести </w:t>
      </w:r>
      <w:r w:rsidRPr="00AF5183">
        <w:rPr>
          <w:sz w:val="24"/>
          <w:szCs w:val="24"/>
        </w:rPr>
        <w:t xml:space="preserve">окно </w:t>
      </w:r>
      <w:r w:rsidR="00C038FB">
        <w:rPr>
          <w:sz w:val="24"/>
          <w:szCs w:val="24"/>
        </w:rPr>
        <w:t xml:space="preserve">в активное состояние </w:t>
      </w:r>
      <w:r w:rsidRPr="00AF5183">
        <w:rPr>
          <w:sz w:val="24"/>
          <w:szCs w:val="24"/>
        </w:rPr>
        <w:t>кликните по нему мышью. Заголовок активног</w:t>
      </w:r>
      <w:r w:rsidR="00372270">
        <w:rPr>
          <w:sz w:val="24"/>
          <w:szCs w:val="24"/>
        </w:rPr>
        <w:t xml:space="preserve">о окна выделяется более темным </w:t>
      </w:r>
      <w:r w:rsidRPr="00AF5183">
        <w:rPr>
          <w:sz w:val="24"/>
          <w:szCs w:val="24"/>
        </w:rPr>
        <w:t xml:space="preserve">цветом по сравнению с </w:t>
      </w:r>
      <w:r w:rsidR="00733945">
        <w:rPr>
          <w:sz w:val="24"/>
          <w:szCs w:val="24"/>
        </w:rPr>
        <w:t xml:space="preserve">заголовками </w:t>
      </w:r>
      <w:r w:rsidR="00733945" w:rsidRPr="00AF5183">
        <w:rPr>
          <w:sz w:val="24"/>
          <w:szCs w:val="24"/>
        </w:rPr>
        <w:t>неактивны</w:t>
      </w:r>
      <w:r w:rsidR="00733945">
        <w:rPr>
          <w:sz w:val="24"/>
          <w:szCs w:val="24"/>
        </w:rPr>
        <w:t xml:space="preserve">х </w:t>
      </w:r>
      <w:r w:rsidRPr="00AF5183">
        <w:rPr>
          <w:sz w:val="24"/>
          <w:szCs w:val="24"/>
        </w:rPr>
        <w:t>ок</w:t>
      </w:r>
      <w:r w:rsidR="00733945">
        <w:rPr>
          <w:sz w:val="24"/>
          <w:szCs w:val="24"/>
        </w:rPr>
        <w:t>он</w:t>
      </w:r>
      <w:r w:rsidRPr="00AF5183">
        <w:rPr>
          <w:sz w:val="24"/>
          <w:szCs w:val="24"/>
        </w:rPr>
        <w:t>.</w:t>
      </w:r>
    </w:p>
    <w:p w:rsidR="00C038FB" w:rsidRPr="005E071D" w:rsidRDefault="002716CF" w:rsidP="00B5566C">
      <w:pPr>
        <w:pStyle w:val="3"/>
        <w:numPr>
          <w:ilvl w:val="4"/>
          <w:numId w:val="7"/>
        </w:numPr>
        <w:spacing w:line="240" w:lineRule="auto"/>
        <w:rPr>
          <w:rFonts w:cs="Times New Roman"/>
          <w:sz w:val="24"/>
          <w:szCs w:val="24"/>
        </w:rPr>
      </w:pPr>
      <w:bookmarkStart w:id="4632" w:name="_Toc70508619"/>
      <w:r w:rsidRPr="00AF5183">
        <w:rPr>
          <w:rFonts w:cs="Times New Roman"/>
          <w:sz w:val="24"/>
          <w:szCs w:val="24"/>
        </w:rPr>
        <w:t>Добав</w:t>
      </w:r>
      <w:r w:rsidR="00665861" w:rsidRPr="00132E68">
        <w:rPr>
          <w:rFonts w:cs="Times New Roman"/>
          <w:sz w:val="24"/>
          <w:szCs w:val="24"/>
        </w:rPr>
        <w:t>ление</w:t>
      </w:r>
      <w:r w:rsidRPr="00AF5183">
        <w:rPr>
          <w:rFonts w:cs="Times New Roman"/>
          <w:sz w:val="24"/>
          <w:szCs w:val="24"/>
        </w:rPr>
        <w:t xml:space="preserve"> строк</w:t>
      </w:r>
      <w:r w:rsidR="00665861" w:rsidRPr="00132E68">
        <w:rPr>
          <w:rFonts w:cs="Times New Roman"/>
          <w:sz w:val="24"/>
          <w:szCs w:val="24"/>
        </w:rPr>
        <w:t xml:space="preserve"> в таблицу</w:t>
      </w:r>
      <w:bookmarkEnd w:id="4632"/>
    </w:p>
    <w:p w:rsidR="00F61DDE" w:rsidRDefault="00F61DDE" w:rsidP="00B5566C">
      <w:pPr>
        <w:spacing w:line="240" w:lineRule="auto"/>
        <w:ind w:firstLine="360"/>
        <w:jc w:val="both"/>
        <w:rPr>
          <w:sz w:val="24"/>
          <w:szCs w:val="24"/>
        </w:rPr>
      </w:pPr>
      <w:r w:rsidRPr="00AF5183">
        <w:rPr>
          <w:sz w:val="24"/>
          <w:szCs w:val="24"/>
        </w:rPr>
        <w:t xml:space="preserve">Выбрав данный вариант </w:t>
      </w:r>
      <w:r w:rsidR="00BB7F1A" w:rsidRPr="00AF5183">
        <w:rPr>
          <w:sz w:val="24"/>
          <w:szCs w:val="24"/>
        </w:rPr>
        <w:t xml:space="preserve">меню, </w:t>
      </w:r>
      <w:r w:rsidRPr="00AF5183">
        <w:rPr>
          <w:sz w:val="24"/>
          <w:szCs w:val="24"/>
        </w:rPr>
        <w:t>Вы сможете добав</w:t>
      </w:r>
      <w:r w:rsidR="00BB7F1A" w:rsidRPr="00AF5183">
        <w:rPr>
          <w:sz w:val="24"/>
          <w:szCs w:val="24"/>
        </w:rPr>
        <w:t>ить</w:t>
      </w:r>
      <w:r w:rsidRPr="00AF5183">
        <w:rPr>
          <w:sz w:val="24"/>
          <w:szCs w:val="24"/>
        </w:rPr>
        <w:t xml:space="preserve"> строку с новым инструментом </w:t>
      </w:r>
      <w:r w:rsidR="00372270">
        <w:rPr>
          <w:sz w:val="24"/>
          <w:szCs w:val="24"/>
        </w:rPr>
        <w:t>в уже существующую таблицу. Таким образом</w:t>
      </w:r>
      <w:r w:rsidRPr="00AF5183">
        <w:rPr>
          <w:sz w:val="24"/>
          <w:szCs w:val="24"/>
        </w:rPr>
        <w:t xml:space="preserve"> Вы можете расширить перечень данных таблицы любым образом.</w:t>
      </w:r>
    </w:p>
    <w:p w:rsidR="005D226F" w:rsidRPr="00AF5183" w:rsidRDefault="005D226F" w:rsidP="00B5566C">
      <w:pPr>
        <w:pStyle w:val="afe"/>
        <w:rPr>
          <w:sz w:val="24"/>
        </w:rPr>
      </w:pPr>
      <w:r>
        <w:rPr>
          <w:noProof/>
          <w:lang w:eastAsia="ru-RU"/>
        </w:rPr>
        <w:lastRenderedPageBreak/>
        <w:drawing>
          <wp:inline distT="0" distB="0" distL="0" distR="0" wp14:anchorId="223EEB42" wp14:editId="62D405BC">
            <wp:extent cx="3133360" cy="40671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904" t="31151" r="66648" b="17046"/>
                    <a:stretch/>
                  </pic:blipFill>
                  <pic:spPr bwMode="auto">
                    <a:xfrm>
                      <a:off x="0" y="0"/>
                      <a:ext cx="3137171" cy="4072121"/>
                    </a:xfrm>
                    <a:prstGeom prst="rect">
                      <a:avLst/>
                    </a:prstGeom>
                    <a:ln>
                      <a:noFill/>
                    </a:ln>
                    <a:extLst>
                      <a:ext uri="{53640926-AAD7-44D8-BBD7-CCE9431645EC}">
                        <a14:shadowObscured xmlns:a14="http://schemas.microsoft.com/office/drawing/2010/main"/>
                      </a:ext>
                    </a:extLst>
                  </pic:spPr>
                </pic:pic>
              </a:graphicData>
            </a:graphic>
          </wp:inline>
        </w:drawing>
      </w:r>
    </w:p>
    <w:p w:rsidR="00F61DDE" w:rsidRPr="00EC1DD3" w:rsidRDefault="00F61DDE" w:rsidP="00B5566C">
      <w:pPr>
        <w:pStyle w:val="aff0"/>
      </w:pPr>
      <w:r w:rsidRPr="00EC1DD3">
        <w:t xml:space="preserve">Рисунок </w:t>
      </w:r>
      <w:r w:rsidR="000B5607" w:rsidRPr="00AD7D33">
        <w:t>23</w:t>
      </w:r>
      <w:r w:rsidRPr="00EC1DD3">
        <w:t>. Добавление строк в таблицу</w:t>
      </w:r>
    </w:p>
    <w:p w:rsidR="00F61DDE" w:rsidRPr="00AF5183" w:rsidRDefault="00BB7F1A" w:rsidP="00B5566C">
      <w:pPr>
        <w:spacing w:line="240" w:lineRule="auto"/>
        <w:ind w:firstLine="360"/>
        <w:jc w:val="both"/>
        <w:rPr>
          <w:sz w:val="24"/>
          <w:szCs w:val="24"/>
        </w:rPr>
      </w:pPr>
      <w:r w:rsidRPr="00AF5183">
        <w:rPr>
          <w:sz w:val="24"/>
          <w:szCs w:val="24"/>
        </w:rPr>
        <w:t>Перемещаясь вниз по дереву меню</w:t>
      </w:r>
      <w:r w:rsidR="00816949">
        <w:rPr>
          <w:sz w:val="24"/>
          <w:szCs w:val="24"/>
        </w:rPr>
        <w:t>,</w:t>
      </w:r>
      <w:r w:rsidRPr="00AF5183">
        <w:rPr>
          <w:sz w:val="24"/>
          <w:szCs w:val="24"/>
        </w:rPr>
        <w:t xml:space="preserve"> открывайте интересующие Вас разделы и кликайте мышью на нужные инструменты. Каждый клик будет сопровождаться добавлением </w:t>
      </w:r>
      <w:r w:rsidR="00915711" w:rsidRPr="00AF5183">
        <w:rPr>
          <w:sz w:val="24"/>
          <w:szCs w:val="24"/>
        </w:rPr>
        <w:t>соответствующе</w:t>
      </w:r>
      <w:r w:rsidR="00915711">
        <w:rPr>
          <w:sz w:val="24"/>
          <w:szCs w:val="24"/>
        </w:rPr>
        <w:t>й</w:t>
      </w:r>
      <w:r w:rsidR="00915711" w:rsidRPr="00AF5183">
        <w:rPr>
          <w:sz w:val="24"/>
          <w:szCs w:val="24"/>
        </w:rPr>
        <w:t xml:space="preserve"> </w:t>
      </w:r>
      <w:r w:rsidR="00915711">
        <w:rPr>
          <w:sz w:val="24"/>
          <w:szCs w:val="24"/>
        </w:rPr>
        <w:t xml:space="preserve">строки </w:t>
      </w:r>
      <w:r w:rsidRPr="00AF5183">
        <w:rPr>
          <w:sz w:val="24"/>
          <w:szCs w:val="24"/>
        </w:rPr>
        <w:t xml:space="preserve">в таблицу. </w:t>
      </w:r>
      <w:r w:rsidR="006B2A01" w:rsidRPr="00AF5183">
        <w:rPr>
          <w:sz w:val="24"/>
          <w:szCs w:val="24"/>
        </w:rPr>
        <w:t>Новая строка добавляется под активную строку (т.е. выделенную</w:t>
      </w:r>
      <w:r w:rsidRPr="00AF5183">
        <w:rPr>
          <w:sz w:val="24"/>
          <w:szCs w:val="24"/>
        </w:rPr>
        <w:t xml:space="preserve"> в данный момент</w:t>
      </w:r>
      <w:r w:rsidR="006B2A01" w:rsidRPr="00AF5183">
        <w:rPr>
          <w:sz w:val="24"/>
          <w:szCs w:val="24"/>
        </w:rPr>
        <w:t>). Если Вы хотите</w:t>
      </w:r>
      <w:r w:rsidR="00372270">
        <w:rPr>
          <w:sz w:val="24"/>
          <w:szCs w:val="24"/>
        </w:rPr>
        <w:t>,</w:t>
      </w:r>
      <w:r w:rsidR="006B2A01" w:rsidRPr="00AF5183">
        <w:rPr>
          <w:sz w:val="24"/>
          <w:szCs w:val="24"/>
        </w:rPr>
        <w:t xml:space="preserve"> чтобы выбираемые инструменты добавлялись в конец таблицы, предварительно кликните мышью на ее последнюю строчку.</w:t>
      </w:r>
    </w:p>
    <w:p w:rsidR="000B22C5" w:rsidRPr="00AF5183" w:rsidRDefault="000B22C5" w:rsidP="00B5566C">
      <w:pPr>
        <w:spacing w:line="240" w:lineRule="auto"/>
        <w:ind w:firstLine="360"/>
        <w:jc w:val="both"/>
        <w:rPr>
          <w:sz w:val="24"/>
          <w:szCs w:val="24"/>
        </w:rPr>
      </w:pPr>
      <w:r w:rsidRPr="00AF5183">
        <w:rPr>
          <w:sz w:val="24"/>
          <w:szCs w:val="24"/>
        </w:rPr>
        <w:t xml:space="preserve">Для перестановки строк местами кликните </w:t>
      </w:r>
      <w:r w:rsidR="00154547" w:rsidRPr="00AF5183">
        <w:rPr>
          <w:sz w:val="24"/>
          <w:szCs w:val="24"/>
        </w:rPr>
        <w:t xml:space="preserve">мышью </w:t>
      </w:r>
      <w:r w:rsidRPr="00AF5183">
        <w:rPr>
          <w:sz w:val="24"/>
          <w:szCs w:val="24"/>
        </w:rPr>
        <w:t xml:space="preserve">по названию инструмента, который хотите переместить, </w:t>
      </w:r>
      <w:r w:rsidR="00154547" w:rsidRPr="00AF5183">
        <w:rPr>
          <w:sz w:val="24"/>
          <w:szCs w:val="24"/>
        </w:rPr>
        <w:t>нажав</w:t>
      </w:r>
      <w:r w:rsidRPr="00AF5183">
        <w:rPr>
          <w:sz w:val="24"/>
          <w:szCs w:val="24"/>
        </w:rPr>
        <w:t xml:space="preserve"> и удерживая левую кнопку</w:t>
      </w:r>
      <w:r w:rsidR="00154547" w:rsidRPr="00AF5183">
        <w:rPr>
          <w:sz w:val="24"/>
          <w:szCs w:val="24"/>
        </w:rPr>
        <w:t xml:space="preserve"> мыши,</w:t>
      </w:r>
      <w:r w:rsidRPr="00AF5183">
        <w:rPr>
          <w:sz w:val="24"/>
          <w:szCs w:val="24"/>
        </w:rPr>
        <w:t xml:space="preserve"> сдвиньте курсор в нужном направлении, укажите курсором на новое место строки и отпустите кнопку мыши.</w:t>
      </w:r>
    </w:p>
    <w:p w:rsidR="00E614CE" w:rsidRPr="00AF5183" w:rsidRDefault="00E614CE" w:rsidP="00B5566C">
      <w:pPr>
        <w:spacing w:line="240" w:lineRule="auto"/>
        <w:ind w:firstLine="360"/>
        <w:jc w:val="both"/>
        <w:rPr>
          <w:sz w:val="24"/>
          <w:szCs w:val="24"/>
        </w:rPr>
      </w:pPr>
      <w:r w:rsidRPr="00AF5183">
        <w:rPr>
          <w:sz w:val="24"/>
          <w:szCs w:val="24"/>
        </w:rPr>
        <w:t>Обратите внимание, что меню работает относительно таблицы в активном окне. Чтобы активировать окно кликните по нему мышью. Заголовок активно</w:t>
      </w:r>
      <w:r w:rsidR="006F41F2">
        <w:rPr>
          <w:sz w:val="24"/>
          <w:szCs w:val="24"/>
        </w:rPr>
        <w:t>го окна выделяется более темным</w:t>
      </w:r>
      <w:r w:rsidRPr="00AF5183">
        <w:rPr>
          <w:sz w:val="24"/>
          <w:szCs w:val="24"/>
        </w:rPr>
        <w:t xml:space="preserve"> цветом по сравнению </w:t>
      </w:r>
      <w:r w:rsidR="00915711">
        <w:rPr>
          <w:sz w:val="24"/>
          <w:szCs w:val="24"/>
        </w:rPr>
        <w:t xml:space="preserve">заголовками </w:t>
      </w:r>
      <w:r w:rsidRPr="00AF5183">
        <w:rPr>
          <w:sz w:val="24"/>
          <w:szCs w:val="24"/>
        </w:rPr>
        <w:t>неактивны</w:t>
      </w:r>
      <w:r w:rsidR="00915711">
        <w:rPr>
          <w:sz w:val="24"/>
          <w:szCs w:val="24"/>
        </w:rPr>
        <w:t>х</w:t>
      </w:r>
      <w:r w:rsidRPr="00AF5183">
        <w:rPr>
          <w:sz w:val="24"/>
          <w:szCs w:val="24"/>
        </w:rPr>
        <w:t xml:space="preserve"> ок</w:t>
      </w:r>
      <w:r w:rsidR="00915711">
        <w:rPr>
          <w:sz w:val="24"/>
          <w:szCs w:val="24"/>
        </w:rPr>
        <w:t>он</w:t>
      </w:r>
      <w:r w:rsidRPr="00AF5183">
        <w:rPr>
          <w:sz w:val="24"/>
          <w:szCs w:val="24"/>
        </w:rPr>
        <w:t>.</w:t>
      </w:r>
    </w:p>
    <w:p w:rsidR="00666BAE" w:rsidRDefault="00666BAE" w:rsidP="00B5566C">
      <w:pPr>
        <w:pStyle w:val="3"/>
        <w:numPr>
          <w:ilvl w:val="4"/>
          <w:numId w:val="7"/>
        </w:numPr>
        <w:spacing w:line="240" w:lineRule="auto"/>
        <w:rPr>
          <w:rFonts w:cs="Times New Roman"/>
          <w:sz w:val="24"/>
          <w:szCs w:val="24"/>
        </w:rPr>
      </w:pPr>
      <w:bookmarkStart w:id="4633" w:name="_Toc70508620"/>
      <w:r w:rsidRPr="00AF5183">
        <w:rPr>
          <w:rFonts w:cs="Times New Roman"/>
          <w:sz w:val="24"/>
          <w:szCs w:val="24"/>
        </w:rPr>
        <w:t>Добав</w:t>
      </w:r>
      <w:r w:rsidRPr="00132E68">
        <w:rPr>
          <w:rFonts w:cs="Times New Roman"/>
          <w:sz w:val="24"/>
          <w:szCs w:val="24"/>
        </w:rPr>
        <w:t xml:space="preserve">ление </w:t>
      </w:r>
      <w:r w:rsidRPr="00AF5183">
        <w:rPr>
          <w:rFonts w:cs="Times New Roman"/>
          <w:sz w:val="24"/>
          <w:szCs w:val="24"/>
        </w:rPr>
        <w:t>таблиц</w:t>
      </w:r>
      <w:r w:rsidRPr="00132E68">
        <w:rPr>
          <w:rFonts w:cs="Times New Roman"/>
          <w:sz w:val="24"/>
          <w:szCs w:val="24"/>
        </w:rPr>
        <w:t>ы</w:t>
      </w:r>
      <w:r w:rsidRPr="00AF5183">
        <w:rPr>
          <w:rFonts w:cs="Times New Roman"/>
          <w:sz w:val="24"/>
          <w:szCs w:val="24"/>
        </w:rPr>
        <w:t xml:space="preserve"> котировок</w:t>
      </w:r>
      <w:bookmarkEnd w:id="4633"/>
    </w:p>
    <w:p w:rsidR="00666BAE" w:rsidRDefault="00666BAE" w:rsidP="00B5566C">
      <w:pPr>
        <w:spacing w:line="240" w:lineRule="auto"/>
        <w:ind w:firstLine="360"/>
        <w:jc w:val="both"/>
        <w:rPr>
          <w:sz w:val="24"/>
          <w:szCs w:val="24"/>
        </w:rPr>
      </w:pPr>
      <w:r w:rsidRPr="00AF5183">
        <w:rPr>
          <w:sz w:val="24"/>
          <w:szCs w:val="24"/>
        </w:rPr>
        <w:t>Аналогичным образом можно вывести на экран стакан котировок выбранного инструмента. Вы можете найти нужный В</w:t>
      </w:r>
      <w:r w:rsidR="006F41F2">
        <w:rPr>
          <w:sz w:val="24"/>
          <w:szCs w:val="24"/>
        </w:rPr>
        <w:t>ам инструмент, раскрыв подменю «</w:t>
      </w:r>
      <w:r w:rsidRPr="00AF5183">
        <w:rPr>
          <w:sz w:val="24"/>
          <w:szCs w:val="24"/>
        </w:rPr>
        <w:t>ОА</w:t>
      </w:r>
      <w:r w:rsidR="006F41F2">
        <w:rPr>
          <w:sz w:val="24"/>
          <w:szCs w:val="24"/>
        </w:rPr>
        <w:t>О</w:t>
      </w:r>
      <w:r w:rsidRPr="00AF5183">
        <w:rPr>
          <w:sz w:val="24"/>
          <w:szCs w:val="24"/>
        </w:rPr>
        <w:t xml:space="preserve"> Московская биржа</w:t>
      </w:r>
      <w:r w:rsidR="006F41F2">
        <w:rPr>
          <w:sz w:val="24"/>
          <w:szCs w:val="24"/>
        </w:rPr>
        <w:t>»</w:t>
      </w:r>
      <w:r w:rsidRPr="00AF5183">
        <w:rPr>
          <w:sz w:val="24"/>
          <w:szCs w:val="24"/>
        </w:rPr>
        <w:t>:</w:t>
      </w:r>
    </w:p>
    <w:p w:rsidR="00666BAE" w:rsidRPr="00AF5183" w:rsidRDefault="00666BAE" w:rsidP="00B5566C">
      <w:pPr>
        <w:pStyle w:val="afe"/>
        <w:rPr>
          <w:sz w:val="24"/>
        </w:rPr>
      </w:pPr>
      <w:r>
        <w:rPr>
          <w:noProof/>
          <w:lang w:eastAsia="ru-RU"/>
        </w:rPr>
        <w:lastRenderedPageBreak/>
        <w:drawing>
          <wp:inline distT="0" distB="0" distL="0" distR="0" wp14:anchorId="0ED228A7" wp14:editId="2F6E3A94">
            <wp:extent cx="2009775" cy="4152271"/>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386" t="21665" r="33618" b="15906"/>
                    <a:stretch/>
                  </pic:blipFill>
                  <pic:spPr bwMode="auto">
                    <a:xfrm>
                      <a:off x="0" y="0"/>
                      <a:ext cx="2011488" cy="4155810"/>
                    </a:xfrm>
                    <a:prstGeom prst="rect">
                      <a:avLst/>
                    </a:prstGeom>
                    <a:ln>
                      <a:noFill/>
                    </a:ln>
                    <a:extLst>
                      <a:ext uri="{53640926-AAD7-44D8-BBD7-CCE9431645EC}">
                        <a14:shadowObscured xmlns:a14="http://schemas.microsoft.com/office/drawing/2010/main"/>
                      </a:ext>
                    </a:extLst>
                  </pic:spPr>
                </pic:pic>
              </a:graphicData>
            </a:graphic>
          </wp:inline>
        </w:drawing>
      </w:r>
    </w:p>
    <w:p w:rsidR="00666BAE" w:rsidRPr="00EC1DD3" w:rsidRDefault="00666BAE" w:rsidP="00B5566C">
      <w:pPr>
        <w:pStyle w:val="aff0"/>
      </w:pPr>
      <w:r w:rsidRPr="00EC1DD3">
        <w:t xml:space="preserve">Рисунок </w:t>
      </w:r>
      <w:r w:rsidRPr="00AD7D33">
        <w:t>24</w:t>
      </w:r>
      <w:r w:rsidRPr="00EC1DD3">
        <w:t>. Добавление таблицы котировок</w:t>
      </w:r>
    </w:p>
    <w:p w:rsidR="00666BAE" w:rsidRPr="00666BAE" w:rsidRDefault="00666BAE" w:rsidP="00B5566C">
      <w:pPr>
        <w:spacing w:line="240" w:lineRule="auto"/>
        <w:ind w:firstLine="360"/>
        <w:jc w:val="both"/>
        <w:rPr>
          <w:b/>
          <w:sz w:val="24"/>
          <w:szCs w:val="24"/>
        </w:rPr>
      </w:pPr>
      <w:r w:rsidRPr="00AF5183">
        <w:rPr>
          <w:sz w:val="24"/>
          <w:szCs w:val="24"/>
        </w:rPr>
        <w:t>Продвигаясь вниз можно увидеть информацию по фондовым рынкам, рынкам акций и облигаций, инструмент</w:t>
      </w:r>
      <w:r>
        <w:rPr>
          <w:sz w:val="24"/>
          <w:szCs w:val="24"/>
        </w:rPr>
        <w:t>ам</w:t>
      </w:r>
      <w:r w:rsidRPr="00AF5183">
        <w:rPr>
          <w:sz w:val="24"/>
          <w:szCs w:val="24"/>
        </w:rPr>
        <w:t xml:space="preserve"> валютного рынка, а также </w:t>
      </w:r>
      <w:r>
        <w:rPr>
          <w:sz w:val="24"/>
          <w:szCs w:val="24"/>
        </w:rPr>
        <w:t xml:space="preserve">по рынку </w:t>
      </w:r>
      <w:r w:rsidRPr="00AF5183">
        <w:rPr>
          <w:sz w:val="24"/>
          <w:szCs w:val="24"/>
        </w:rPr>
        <w:t xml:space="preserve">государственных ценных </w:t>
      </w:r>
      <w:r w:rsidRPr="00AD7D33">
        <w:rPr>
          <w:sz w:val="24"/>
          <w:szCs w:val="24"/>
        </w:rPr>
        <w:t>бумаг.</w:t>
      </w:r>
      <w:bookmarkStart w:id="4634" w:name="_Удаление_ряда"/>
      <w:bookmarkEnd w:id="4634"/>
    </w:p>
    <w:p w:rsidR="00666BAE" w:rsidRPr="00666BAE" w:rsidRDefault="00666BAE" w:rsidP="00B5566C">
      <w:pPr>
        <w:pStyle w:val="3"/>
        <w:numPr>
          <w:ilvl w:val="4"/>
          <w:numId w:val="7"/>
        </w:numPr>
        <w:spacing w:line="240" w:lineRule="auto"/>
        <w:rPr>
          <w:rFonts w:cs="Times New Roman"/>
          <w:sz w:val="24"/>
          <w:szCs w:val="24"/>
        </w:rPr>
      </w:pPr>
      <w:bookmarkStart w:id="4635" w:name="_Toc70508621"/>
      <w:r>
        <w:rPr>
          <w:rFonts w:cs="Times New Roman"/>
          <w:sz w:val="24"/>
          <w:szCs w:val="24"/>
        </w:rPr>
        <w:t>Удаление ряда</w:t>
      </w:r>
      <w:bookmarkEnd w:id="4635"/>
    </w:p>
    <w:p w:rsidR="00666BAE" w:rsidRPr="00EC1DD3" w:rsidRDefault="00666BAE" w:rsidP="00B5566C">
      <w:pPr>
        <w:pStyle w:val="afe"/>
      </w:pPr>
      <w:r w:rsidRPr="00790398">
        <w:rPr>
          <w:noProof/>
          <w:lang w:eastAsia="ru-RU"/>
        </w:rPr>
        <mc:AlternateContent>
          <mc:Choice Requires="wps">
            <w:drawing>
              <wp:anchor distT="0" distB="0" distL="114300" distR="114300" simplePos="0" relativeHeight="252053504" behindDoc="0" locked="0" layoutInCell="1" allowOverlap="1" wp14:anchorId="01077EFA" wp14:editId="179EEF40">
                <wp:simplePos x="0" y="0"/>
                <wp:positionH relativeFrom="column">
                  <wp:posOffset>1258570</wp:posOffset>
                </wp:positionH>
                <wp:positionV relativeFrom="paragraph">
                  <wp:posOffset>1238780</wp:posOffset>
                </wp:positionV>
                <wp:extent cx="742950" cy="129026"/>
                <wp:effectExtent l="0" t="0" r="19050" b="23495"/>
                <wp:wrapNone/>
                <wp:docPr id="93" name="Овал 93"/>
                <wp:cNvGraphicFramePr/>
                <a:graphic xmlns:a="http://schemas.openxmlformats.org/drawingml/2006/main">
                  <a:graphicData uri="http://schemas.microsoft.com/office/word/2010/wordprocessingShape">
                    <wps:wsp>
                      <wps:cNvSpPr/>
                      <wps:spPr>
                        <a:xfrm>
                          <a:off x="0" y="0"/>
                          <a:ext cx="742950" cy="129026"/>
                        </a:xfrm>
                        <a:prstGeom prst="ellipse">
                          <a:avLst/>
                        </a:prstGeom>
                        <a:noFill/>
                      </wps:spPr>
                      <wps:style>
                        <a:lnRef idx="2">
                          <a:schemeClr val="accent2"/>
                        </a:lnRef>
                        <a:fillRef idx="1">
                          <a:schemeClr val="lt1"/>
                        </a:fillRef>
                        <a:effectRef idx="0">
                          <a:schemeClr val="accent2"/>
                        </a:effectRef>
                        <a:fontRef idx="minor">
                          <a:schemeClr val="dk1"/>
                        </a:fontRef>
                      </wps:style>
                      <wps:txbx>
                        <w:txbxContent>
                          <w:p w:rsidR="00B5566C" w:rsidRPr="006E41AC" w:rsidRDefault="00B5566C" w:rsidP="00666BAE">
                            <w:pPr>
                              <w:jc w:val="center"/>
                              <w:rPr>
                                <w:rFonts w:asciiTheme="minorHAnsi" w:hAnsi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077EFA" id="Овал 93" o:spid="_x0000_s1052" style="position:absolute;left:0;text-align:left;margin-left:99.1pt;margin-top:97.55pt;width:58.5pt;height:10.1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" filled="f" strokecolor="#c0504d [3205]" strokeweight="2pt">
                <v:textbox inset="0,0,0,0">
                  <w:txbxContent>
                    <w:p w:rsidR="00B5566C" w:rsidRPr="006E41AC" w:rsidRDefault="00B5566C" w:rsidP="00666BAE">
                      <w:pPr>
                        <w:jc w:val="center"/>
                        <w:rPr>
                          <w:rFonts w:asciiTheme="minorHAnsi" w:hAnsiTheme="minorHAnsi"/>
                        </w:rPr>
                      </w:pPr>
                    </w:p>
                  </w:txbxContent>
                </v:textbox>
              </v:oval>
            </w:pict>
          </mc:Fallback>
        </mc:AlternateContent>
      </w:r>
      <w:r>
        <w:rPr>
          <w:noProof/>
          <w:lang w:eastAsia="ru-RU"/>
        </w:rPr>
        <w:drawing>
          <wp:inline distT="0" distB="0" distL="0" distR="0" wp14:anchorId="474D2718" wp14:editId="75E19593">
            <wp:extent cx="3741747" cy="2626317"/>
            <wp:effectExtent l="0" t="0" r="0" b="317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308" t="27632" r="8927" b="22746"/>
                    <a:stretch/>
                  </pic:blipFill>
                  <pic:spPr bwMode="auto">
                    <a:xfrm>
                      <a:off x="0" y="0"/>
                      <a:ext cx="3771349" cy="2647095"/>
                    </a:xfrm>
                    <a:prstGeom prst="rect">
                      <a:avLst/>
                    </a:prstGeom>
                    <a:ln>
                      <a:noFill/>
                    </a:ln>
                    <a:extLst>
                      <a:ext uri="{53640926-AAD7-44D8-BBD7-CCE9431645EC}">
                        <a14:shadowObscured xmlns:a14="http://schemas.microsoft.com/office/drawing/2010/main"/>
                      </a:ext>
                    </a:extLst>
                  </pic:spPr>
                </pic:pic>
              </a:graphicData>
            </a:graphic>
          </wp:inline>
        </w:drawing>
      </w:r>
    </w:p>
    <w:p w:rsidR="00666BAE" w:rsidRPr="00EC1DD3" w:rsidRDefault="00666BAE" w:rsidP="00B5566C">
      <w:pPr>
        <w:pStyle w:val="aff0"/>
      </w:pPr>
      <w:r w:rsidRPr="00EC1DD3">
        <w:t xml:space="preserve">Рисунок </w:t>
      </w:r>
      <w:r>
        <w:t>25</w:t>
      </w:r>
      <w:r w:rsidRPr="00EC1DD3">
        <w:t>. Удаление ряда информационной панели</w:t>
      </w:r>
    </w:p>
    <w:p w:rsidR="00666BAE" w:rsidRPr="00132E68" w:rsidRDefault="00666BAE" w:rsidP="00B5566C">
      <w:pPr>
        <w:spacing w:line="240" w:lineRule="auto"/>
        <w:rPr>
          <w:rFonts w:cs="Times New Roman"/>
          <w:sz w:val="24"/>
          <w:szCs w:val="24"/>
        </w:rPr>
      </w:pPr>
      <w:r w:rsidRPr="00132E68">
        <w:rPr>
          <w:rFonts w:cs="Times New Roman"/>
          <w:bCs/>
          <w:sz w:val="24"/>
          <w:szCs w:val="24"/>
        </w:rPr>
        <w:lastRenderedPageBreak/>
        <w:t>Для удаления ряда выполните следующие действия:</w:t>
      </w:r>
      <w:r w:rsidRPr="00132E68">
        <w:rPr>
          <w:rFonts w:cs="Times New Roman"/>
          <w:sz w:val="24"/>
          <w:szCs w:val="24"/>
        </w:rPr>
        <w:t xml:space="preserve"> </w:t>
      </w:r>
    </w:p>
    <w:p w:rsidR="00666BAE" w:rsidRPr="00132E68" w:rsidRDefault="00666BAE" w:rsidP="00B5566C">
      <w:pPr>
        <w:pStyle w:val="a3"/>
        <w:numPr>
          <w:ilvl w:val="0"/>
          <w:numId w:val="42"/>
        </w:numPr>
        <w:spacing w:line="240" w:lineRule="auto"/>
        <w:contextualSpacing w:val="0"/>
        <w:rPr>
          <w:rFonts w:cs="Times New Roman"/>
          <w:sz w:val="24"/>
          <w:szCs w:val="24"/>
        </w:rPr>
      </w:pPr>
      <w:r w:rsidRPr="00132E68">
        <w:rPr>
          <w:rFonts w:cs="Times New Roman"/>
          <w:sz w:val="24"/>
          <w:szCs w:val="24"/>
        </w:rPr>
        <w:t xml:space="preserve">Выделите </w:t>
      </w:r>
      <w:r>
        <w:rPr>
          <w:rFonts w:cs="Times New Roman"/>
          <w:sz w:val="24"/>
          <w:szCs w:val="24"/>
        </w:rPr>
        <w:t xml:space="preserve">кликом </w:t>
      </w:r>
      <w:r w:rsidRPr="00132E68">
        <w:rPr>
          <w:rFonts w:cs="Times New Roman"/>
          <w:sz w:val="24"/>
          <w:szCs w:val="24"/>
        </w:rPr>
        <w:t>левой кнопк</w:t>
      </w:r>
      <w:r>
        <w:rPr>
          <w:rFonts w:cs="Times New Roman"/>
          <w:sz w:val="24"/>
          <w:szCs w:val="24"/>
        </w:rPr>
        <w:t>и</w:t>
      </w:r>
      <w:r w:rsidRPr="00132E68">
        <w:rPr>
          <w:rFonts w:cs="Times New Roman"/>
          <w:sz w:val="24"/>
          <w:szCs w:val="24"/>
        </w:rPr>
        <w:t xml:space="preserve"> мыши удаляемый ряд;</w:t>
      </w:r>
    </w:p>
    <w:p w:rsidR="00666BAE" w:rsidRPr="00132E68" w:rsidRDefault="00666BAE" w:rsidP="00B5566C">
      <w:pPr>
        <w:pStyle w:val="a3"/>
        <w:numPr>
          <w:ilvl w:val="0"/>
          <w:numId w:val="42"/>
        </w:numPr>
        <w:spacing w:line="240" w:lineRule="auto"/>
        <w:contextualSpacing w:val="0"/>
        <w:rPr>
          <w:rFonts w:cs="Times New Roman"/>
          <w:sz w:val="24"/>
          <w:szCs w:val="24"/>
        </w:rPr>
      </w:pPr>
      <w:r>
        <w:rPr>
          <w:rFonts w:cs="Times New Roman"/>
          <w:sz w:val="24"/>
          <w:szCs w:val="24"/>
        </w:rPr>
        <w:t>Двигаетесь по дереву меню в следующем порядке:</w:t>
      </w:r>
      <w:r w:rsidRPr="00132E68">
        <w:rPr>
          <w:rFonts w:cs="Times New Roman"/>
          <w:sz w:val="24"/>
          <w:szCs w:val="24"/>
        </w:rPr>
        <w:t xml:space="preserve"> </w:t>
      </w:r>
      <w:r>
        <w:rPr>
          <w:rFonts w:cs="Times New Roman"/>
          <w:sz w:val="24"/>
          <w:szCs w:val="24"/>
        </w:rPr>
        <w:t>«И</w:t>
      </w:r>
      <w:r w:rsidRPr="00132E68">
        <w:rPr>
          <w:rFonts w:cs="Times New Roman"/>
          <w:sz w:val="24"/>
          <w:szCs w:val="24"/>
        </w:rPr>
        <w:t>нформационная система</w:t>
      </w:r>
      <w:r>
        <w:rPr>
          <w:rFonts w:cs="Times New Roman"/>
          <w:sz w:val="24"/>
          <w:szCs w:val="24"/>
        </w:rPr>
        <w:t>»</w:t>
      </w:r>
      <w:r w:rsidRPr="00132E68">
        <w:rPr>
          <w:rFonts w:cs="Times New Roman"/>
          <w:sz w:val="24"/>
          <w:szCs w:val="24"/>
        </w:rPr>
        <w:t xml:space="preserve">, </w:t>
      </w:r>
      <w:r>
        <w:rPr>
          <w:rFonts w:cs="Times New Roman"/>
          <w:sz w:val="24"/>
          <w:szCs w:val="24"/>
        </w:rPr>
        <w:t>«Т</w:t>
      </w:r>
      <w:r w:rsidRPr="00132E68">
        <w:rPr>
          <w:rFonts w:cs="Times New Roman"/>
          <w:sz w:val="24"/>
          <w:szCs w:val="24"/>
        </w:rPr>
        <w:t>аблиц</w:t>
      </w:r>
      <w:r>
        <w:rPr>
          <w:rFonts w:cs="Times New Roman"/>
          <w:sz w:val="24"/>
          <w:szCs w:val="24"/>
        </w:rPr>
        <w:t>ы»</w:t>
      </w:r>
      <w:r w:rsidRPr="00132E68">
        <w:rPr>
          <w:rFonts w:cs="Times New Roman"/>
          <w:sz w:val="24"/>
          <w:szCs w:val="24"/>
        </w:rPr>
        <w:t xml:space="preserve">, </w:t>
      </w:r>
      <w:r>
        <w:rPr>
          <w:rFonts w:cs="Times New Roman"/>
          <w:sz w:val="24"/>
          <w:szCs w:val="24"/>
        </w:rPr>
        <w:t>«</w:t>
      </w:r>
      <w:r w:rsidRPr="00132E68">
        <w:rPr>
          <w:rFonts w:cs="Times New Roman"/>
          <w:sz w:val="24"/>
          <w:szCs w:val="24"/>
        </w:rPr>
        <w:t>Добавить</w:t>
      </w:r>
      <w:r>
        <w:rPr>
          <w:rFonts w:cs="Times New Roman"/>
          <w:sz w:val="24"/>
          <w:szCs w:val="24"/>
        </w:rPr>
        <w:t>» и наконец</w:t>
      </w:r>
      <w:r w:rsidRPr="00132E68">
        <w:rPr>
          <w:rFonts w:cs="Times New Roman"/>
          <w:sz w:val="24"/>
          <w:szCs w:val="24"/>
        </w:rPr>
        <w:t xml:space="preserve"> </w:t>
      </w:r>
      <w:r>
        <w:rPr>
          <w:rFonts w:cs="Times New Roman"/>
          <w:sz w:val="24"/>
          <w:szCs w:val="24"/>
        </w:rPr>
        <w:t>«</w:t>
      </w:r>
      <w:r w:rsidRPr="00132E68">
        <w:rPr>
          <w:rFonts w:cs="Times New Roman"/>
          <w:sz w:val="24"/>
          <w:szCs w:val="24"/>
        </w:rPr>
        <w:t>Удалить ряд</w:t>
      </w:r>
      <w:r>
        <w:rPr>
          <w:rFonts w:cs="Times New Roman"/>
          <w:sz w:val="24"/>
          <w:szCs w:val="24"/>
        </w:rPr>
        <w:t>»</w:t>
      </w:r>
      <w:r w:rsidRPr="00132E68">
        <w:rPr>
          <w:rFonts w:cs="Times New Roman"/>
          <w:sz w:val="24"/>
          <w:szCs w:val="24"/>
        </w:rPr>
        <w:t>.</w:t>
      </w:r>
    </w:p>
    <w:p w:rsidR="00666BAE" w:rsidRDefault="00666BAE" w:rsidP="00B5566C">
      <w:pPr>
        <w:pStyle w:val="a3"/>
        <w:spacing w:line="240" w:lineRule="auto"/>
        <w:contextualSpacing w:val="0"/>
        <w:rPr>
          <w:rStyle w:val="a5"/>
          <w:rFonts w:cs="Times New Roman"/>
          <w:sz w:val="24"/>
          <w:szCs w:val="24"/>
        </w:rPr>
      </w:pPr>
      <w:r w:rsidRPr="00132E68">
        <w:rPr>
          <w:rFonts w:cs="Times New Roman"/>
          <w:sz w:val="24"/>
          <w:szCs w:val="24"/>
        </w:rPr>
        <w:t xml:space="preserve">См. также о настройках </w:t>
      </w:r>
      <w:hyperlink w:anchor="_Настройка_и_работа" w:history="1">
        <w:r w:rsidRPr="00132E68">
          <w:rPr>
            <w:rStyle w:val="a5"/>
            <w:rFonts w:cs="Times New Roman"/>
            <w:sz w:val="24"/>
            <w:szCs w:val="24"/>
          </w:rPr>
          <w:t>Информационной панели в п. 3.3.</w:t>
        </w:r>
      </w:hyperlink>
    </w:p>
    <w:p w:rsidR="005F5317" w:rsidRDefault="0030394E" w:rsidP="00B5566C">
      <w:pPr>
        <w:pStyle w:val="3"/>
        <w:numPr>
          <w:ilvl w:val="3"/>
          <w:numId w:val="7"/>
        </w:numPr>
        <w:spacing w:line="240" w:lineRule="auto"/>
        <w:rPr>
          <w:rFonts w:cs="Times New Roman"/>
          <w:sz w:val="24"/>
          <w:szCs w:val="24"/>
        </w:rPr>
      </w:pPr>
      <w:bookmarkStart w:id="4636" w:name="_Toc70508622"/>
      <w:r>
        <w:rPr>
          <w:rFonts w:cs="Times New Roman"/>
          <w:sz w:val="24"/>
          <w:szCs w:val="24"/>
        </w:rPr>
        <w:t>Информационная система</w:t>
      </w:r>
      <w:bookmarkEnd w:id="4636"/>
      <w:r w:rsidR="005F5317" w:rsidRPr="00132E68">
        <w:rPr>
          <w:rFonts w:cs="Times New Roman"/>
          <w:sz w:val="24"/>
          <w:szCs w:val="24"/>
        </w:rPr>
        <w:t xml:space="preserve"> </w:t>
      </w:r>
    </w:p>
    <w:p w:rsidR="00E51467" w:rsidRPr="00132E68" w:rsidRDefault="00F72AFA" w:rsidP="00B5566C">
      <w:pPr>
        <w:pStyle w:val="afe"/>
      </w:pPr>
      <w:r>
        <w:rPr>
          <w:noProof/>
          <w:lang w:eastAsia="ru-RU"/>
        </w:rPr>
        <w:drawing>
          <wp:inline distT="0" distB="0" distL="0" distR="0">
            <wp:extent cx="2352063" cy="6012611"/>
            <wp:effectExtent l="0" t="0" r="0" b="76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Снимок7.JPG"/>
                    <pic:cNvPicPr/>
                  </pic:nvPicPr>
                  <pic:blipFill>
                    <a:blip r:embed="rId43">
                      <a:extLst>
                        <a:ext uri="{28A0092B-C50C-407E-A947-70E740481C1C}">
                          <a14:useLocalDpi xmlns:a14="http://schemas.microsoft.com/office/drawing/2010/main" val="0"/>
                        </a:ext>
                      </a:extLst>
                    </a:blip>
                    <a:stretch>
                      <a:fillRect/>
                    </a:stretch>
                  </pic:blipFill>
                  <pic:spPr>
                    <a:xfrm>
                      <a:off x="0" y="0"/>
                      <a:ext cx="2356702" cy="6024470"/>
                    </a:xfrm>
                    <a:prstGeom prst="rect">
                      <a:avLst/>
                    </a:prstGeom>
                  </pic:spPr>
                </pic:pic>
              </a:graphicData>
            </a:graphic>
          </wp:inline>
        </w:drawing>
      </w:r>
    </w:p>
    <w:p w:rsidR="00615351" w:rsidRPr="00EC1DD3" w:rsidRDefault="00615351" w:rsidP="00B5566C">
      <w:pPr>
        <w:pStyle w:val="aff0"/>
      </w:pPr>
      <w:r w:rsidRPr="00EC1DD3">
        <w:t xml:space="preserve">Рисунок </w:t>
      </w:r>
      <w:r w:rsidR="005B7F36">
        <w:t>26</w:t>
      </w:r>
      <w:r w:rsidRPr="00EC1DD3">
        <w:t>. Ветк</w:t>
      </w:r>
      <w:r w:rsidR="0030394E" w:rsidRPr="00EC1DD3">
        <w:t>и</w:t>
      </w:r>
      <w:r w:rsidRPr="00EC1DD3">
        <w:t xml:space="preserve"> меню «Информационн</w:t>
      </w:r>
      <w:r w:rsidR="00F72AFA">
        <w:t xml:space="preserve">ая </w:t>
      </w:r>
      <w:r w:rsidRPr="00EC1DD3">
        <w:t>системы»</w:t>
      </w:r>
    </w:p>
    <w:p w:rsidR="00FF4318" w:rsidRPr="00AF5183" w:rsidRDefault="00160F4B" w:rsidP="00B5566C">
      <w:pPr>
        <w:spacing w:line="240" w:lineRule="auto"/>
        <w:ind w:firstLine="360"/>
        <w:jc w:val="both"/>
        <w:rPr>
          <w:b/>
          <w:sz w:val="24"/>
          <w:szCs w:val="24"/>
        </w:rPr>
      </w:pPr>
      <w:r w:rsidRPr="00AF5183">
        <w:rPr>
          <w:rStyle w:val="af3"/>
          <w:rFonts w:eastAsia="Times New Roman" w:cs="Times New Roman"/>
          <w:b w:val="0"/>
          <w:color w:val="000000" w:themeColor="text1"/>
          <w:sz w:val="24"/>
          <w:szCs w:val="24"/>
        </w:rPr>
        <w:lastRenderedPageBreak/>
        <w:t xml:space="preserve">Каждый пункт </w:t>
      </w:r>
      <w:r w:rsidR="008058E4" w:rsidRPr="00AF5183">
        <w:rPr>
          <w:rStyle w:val="af3"/>
          <w:rFonts w:eastAsia="Times New Roman" w:cs="Times New Roman"/>
          <w:b w:val="0"/>
          <w:color w:val="000000" w:themeColor="text1"/>
          <w:sz w:val="24"/>
          <w:szCs w:val="24"/>
        </w:rPr>
        <w:t>под</w:t>
      </w:r>
      <w:r w:rsidRPr="00AF5183">
        <w:rPr>
          <w:rStyle w:val="af3"/>
          <w:rFonts w:eastAsia="Times New Roman" w:cs="Times New Roman"/>
          <w:b w:val="0"/>
          <w:color w:val="000000" w:themeColor="text1"/>
          <w:sz w:val="24"/>
          <w:szCs w:val="24"/>
        </w:rPr>
        <w:t>мен</w:t>
      </w:r>
      <w:r w:rsidR="00743F6D" w:rsidRPr="00AF5183">
        <w:rPr>
          <w:rStyle w:val="af3"/>
          <w:rFonts w:eastAsia="Times New Roman" w:cs="Times New Roman"/>
          <w:b w:val="0"/>
          <w:color w:val="000000" w:themeColor="text1"/>
          <w:sz w:val="24"/>
          <w:szCs w:val="24"/>
        </w:rPr>
        <w:t>ю</w:t>
      </w:r>
      <w:r w:rsidR="008058E4" w:rsidRPr="00AF5183">
        <w:rPr>
          <w:rStyle w:val="af3"/>
          <w:rFonts w:eastAsia="Times New Roman" w:cs="Times New Roman"/>
          <w:b w:val="0"/>
          <w:color w:val="000000" w:themeColor="text1"/>
          <w:sz w:val="24"/>
          <w:szCs w:val="24"/>
        </w:rPr>
        <w:t xml:space="preserve"> в ветке меню </w:t>
      </w:r>
      <w:r w:rsidR="00F72AFA">
        <w:rPr>
          <w:rStyle w:val="af3"/>
          <w:rFonts w:eastAsia="Times New Roman" w:cs="Times New Roman"/>
          <w:b w:val="0"/>
          <w:color w:val="000000" w:themeColor="text1"/>
          <w:sz w:val="24"/>
          <w:szCs w:val="24"/>
        </w:rPr>
        <w:t xml:space="preserve">«Информационная система» </w:t>
      </w:r>
      <w:r w:rsidR="00D129D0" w:rsidRPr="00AF5183">
        <w:rPr>
          <w:rStyle w:val="af3"/>
          <w:rFonts w:eastAsia="Times New Roman" w:cs="Times New Roman"/>
          <w:b w:val="0"/>
          <w:color w:val="000000" w:themeColor="text1"/>
          <w:sz w:val="24"/>
          <w:szCs w:val="24"/>
        </w:rPr>
        <w:t xml:space="preserve">быстро выводить на экран </w:t>
      </w:r>
      <w:r w:rsidRPr="00AF5183">
        <w:rPr>
          <w:rStyle w:val="af3"/>
          <w:rFonts w:eastAsia="Times New Roman" w:cs="Times New Roman"/>
          <w:b w:val="0"/>
          <w:color w:val="000000" w:themeColor="text1"/>
          <w:sz w:val="24"/>
          <w:szCs w:val="24"/>
        </w:rPr>
        <w:t xml:space="preserve">сводные </w:t>
      </w:r>
      <w:r w:rsidR="00D129D0" w:rsidRPr="00AF5183">
        <w:rPr>
          <w:rStyle w:val="af3"/>
          <w:rFonts w:eastAsia="Times New Roman" w:cs="Times New Roman"/>
          <w:b w:val="0"/>
          <w:color w:val="000000" w:themeColor="text1"/>
          <w:sz w:val="24"/>
          <w:szCs w:val="24"/>
        </w:rPr>
        <w:t xml:space="preserve">таблицы </w:t>
      </w:r>
      <w:r w:rsidR="00775C9A" w:rsidRPr="00AF5183">
        <w:rPr>
          <w:rStyle w:val="af3"/>
          <w:rFonts w:eastAsia="Times New Roman" w:cs="Times New Roman"/>
          <w:b w:val="0"/>
          <w:color w:val="000000" w:themeColor="text1"/>
          <w:sz w:val="24"/>
          <w:szCs w:val="24"/>
        </w:rPr>
        <w:t>с полезной экономической информацией и</w:t>
      </w:r>
      <w:r w:rsidRPr="00AF5183">
        <w:rPr>
          <w:rStyle w:val="af3"/>
          <w:rFonts w:eastAsia="Times New Roman" w:cs="Times New Roman"/>
          <w:b w:val="0"/>
          <w:color w:val="000000" w:themeColor="text1"/>
          <w:sz w:val="24"/>
          <w:szCs w:val="24"/>
        </w:rPr>
        <w:t xml:space="preserve"> данными </w:t>
      </w:r>
      <w:r w:rsidR="00EC62C0" w:rsidRPr="00AF5183">
        <w:rPr>
          <w:rStyle w:val="af3"/>
          <w:rFonts w:eastAsia="Times New Roman" w:cs="Times New Roman"/>
          <w:b w:val="0"/>
          <w:color w:val="000000" w:themeColor="text1"/>
          <w:sz w:val="24"/>
          <w:szCs w:val="24"/>
        </w:rPr>
        <w:t>о ходе торгов на различных биржах</w:t>
      </w:r>
      <w:r w:rsidR="009A1900" w:rsidRPr="00AF5183">
        <w:rPr>
          <w:rStyle w:val="af3"/>
          <w:rFonts w:eastAsia="Times New Roman" w:cs="Times New Roman"/>
          <w:b w:val="0"/>
          <w:color w:val="000000" w:themeColor="text1"/>
          <w:sz w:val="24"/>
          <w:szCs w:val="24"/>
        </w:rPr>
        <w:t>.</w:t>
      </w:r>
    </w:p>
    <w:tbl>
      <w:tblPr>
        <w:tblStyle w:val="af7"/>
        <w:tblW w:w="9640" w:type="dxa"/>
        <w:tblInd w:w="-34" w:type="dxa"/>
        <w:tblBorders>
          <w:top w:val="thinThickSmallGap" w:sz="12" w:space="0" w:color="auto"/>
          <w:left w:val="thinThickSmallGap" w:sz="12" w:space="0" w:color="auto"/>
          <w:bottom w:val="thickThinSmallGap" w:sz="12" w:space="0" w:color="auto"/>
          <w:right w:val="thickThinSmallGap" w:sz="12" w:space="0" w:color="auto"/>
          <w:insideH w:val="none" w:sz="0" w:space="0" w:color="auto"/>
          <w:insideV w:val="none" w:sz="0" w:space="0" w:color="auto"/>
        </w:tblBorders>
        <w:tblLook w:val="04A0" w:firstRow="1" w:lastRow="0" w:firstColumn="1" w:lastColumn="0" w:noHBand="0" w:noVBand="1"/>
      </w:tblPr>
      <w:tblGrid>
        <w:gridCol w:w="9640"/>
      </w:tblGrid>
      <w:tr w:rsidR="00FF4318" w:rsidRPr="00132E68" w:rsidTr="00B929FB">
        <w:trPr>
          <w:cantSplit/>
        </w:trPr>
        <w:tc>
          <w:tcPr>
            <w:tcW w:w="9640" w:type="dxa"/>
          </w:tcPr>
          <w:p w:rsidR="00FF4318" w:rsidRPr="00132E68" w:rsidRDefault="00FF4318" w:rsidP="00B5566C">
            <w:pPr>
              <w:keepNext/>
              <w:keepLines/>
              <w:spacing w:before="240" w:after="240"/>
              <w:ind w:left="318" w:right="318"/>
              <w:jc w:val="both"/>
              <w:rPr>
                <w:rFonts w:cs="Times New Roman"/>
                <w:sz w:val="24"/>
                <w:szCs w:val="24"/>
              </w:rPr>
            </w:pPr>
            <w:r w:rsidRPr="00132E68">
              <w:rPr>
                <w:rFonts w:eastAsia="Times New Roman" w:cs="Times New Roman"/>
                <w:b/>
                <w:sz w:val="24"/>
                <w:szCs w:val="24"/>
              </w:rPr>
              <w:t>Внимание!</w:t>
            </w:r>
            <w:r w:rsidRPr="00132E68">
              <w:rPr>
                <w:rFonts w:eastAsia="Times New Roman" w:cs="Times New Roman"/>
                <w:sz w:val="24"/>
                <w:szCs w:val="24"/>
              </w:rPr>
              <w:t xml:space="preserve"> Котировки, транслируемые в информационных инструментах, имеют справочный статус.</w:t>
            </w:r>
          </w:p>
        </w:tc>
      </w:tr>
    </w:tbl>
    <w:p w:rsidR="00FF4318" w:rsidRPr="00AF5183" w:rsidRDefault="00FF4318" w:rsidP="00B5566C">
      <w:pPr>
        <w:spacing w:line="240" w:lineRule="auto"/>
        <w:ind w:firstLine="360"/>
        <w:jc w:val="both"/>
        <w:rPr>
          <w:rFonts w:ascii="Arial" w:hAnsi="Arial" w:cs="Arial"/>
          <w:color w:val="000000" w:themeColor="text1"/>
          <w:sz w:val="24"/>
          <w:szCs w:val="24"/>
        </w:rPr>
      </w:pPr>
    </w:p>
    <w:p w:rsidR="008479D8" w:rsidRPr="00AF5183" w:rsidRDefault="00B17AF1" w:rsidP="00B5566C">
      <w:pPr>
        <w:spacing w:line="240" w:lineRule="auto"/>
        <w:ind w:firstLine="360"/>
        <w:jc w:val="both"/>
        <w:rPr>
          <w:rFonts w:ascii="Arial" w:hAnsi="Arial" w:cs="Arial"/>
          <w:color w:val="000000" w:themeColor="text1"/>
          <w:sz w:val="24"/>
          <w:szCs w:val="24"/>
        </w:rPr>
      </w:pPr>
      <w:r w:rsidRPr="00132E68">
        <w:rPr>
          <w:rStyle w:val="af3"/>
          <w:rFonts w:eastAsia="Times New Roman" w:cs="Times New Roman"/>
          <w:b w:val="0"/>
          <w:color w:val="000000" w:themeColor="text1"/>
          <w:sz w:val="24"/>
          <w:szCs w:val="24"/>
        </w:rPr>
        <w:t>Первый блок информации условно можно обозначить как блок справочных данных общего характера. Здесь собраны материалы позволяющие судить о текущем состоянии экономик ведущих стран мира, в том числе в разрезе различных отраслей</w:t>
      </w:r>
      <w:r w:rsidR="00261C86">
        <w:rPr>
          <w:rStyle w:val="af3"/>
          <w:rFonts w:eastAsia="Times New Roman" w:cs="Times New Roman"/>
          <w:b w:val="0"/>
          <w:color w:val="000000" w:themeColor="text1"/>
          <w:sz w:val="24"/>
          <w:szCs w:val="24"/>
        </w:rPr>
        <w:t xml:space="preserve"> (</w:t>
      </w:r>
      <w:r w:rsidR="00FF00AC">
        <w:rPr>
          <w:rStyle w:val="af3"/>
          <w:rFonts w:eastAsia="Times New Roman" w:cs="Times New Roman"/>
          <w:b w:val="0"/>
          <w:color w:val="000000" w:themeColor="text1"/>
          <w:sz w:val="24"/>
          <w:szCs w:val="24"/>
        </w:rPr>
        <w:t>см.</w:t>
      </w:r>
      <w:r w:rsidR="00EC0E2C">
        <w:rPr>
          <w:rStyle w:val="af3"/>
          <w:rFonts w:eastAsia="Times New Roman" w:cs="Times New Roman"/>
          <w:b w:val="0"/>
          <w:color w:val="000000" w:themeColor="text1"/>
          <w:sz w:val="24"/>
          <w:szCs w:val="24"/>
        </w:rPr>
        <w:t xml:space="preserve"> ниже</w:t>
      </w:r>
      <w:r w:rsidR="00FF00AC">
        <w:rPr>
          <w:rStyle w:val="af3"/>
          <w:rFonts w:eastAsia="Times New Roman" w:cs="Times New Roman"/>
          <w:b w:val="0"/>
          <w:color w:val="000000" w:themeColor="text1"/>
          <w:sz w:val="24"/>
          <w:szCs w:val="24"/>
        </w:rPr>
        <w:t xml:space="preserve"> </w:t>
      </w:r>
      <w:hyperlink w:anchor="_Индексы" w:history="1">
        <w:r w:rsidR="00261C86" w:rsidRPr="00AA4AF7">
          <w:rPr>
            <w:rStyle w:val="a5"/>
            <w:rFonts w:eastAsia="Times New Roman" w:cs="Times New Roman"/>
            <w:sz w:val="24"/>
            <w:szCs w:val="24"/>
          </w:rPr>
          <w:t>индексы</w:t>
        </w:r>
      </w:hyperlink>
      <w:r w:rsidR="00261C86">
        <w:rPr>
          <w:rStyle w:val="af3"/>
          <w:rFonts w:eastAsia="Times New Roman" w:cs="Times New Roman"/>
          <w:b w:val="0"/>
          <w:color w:val="000000" w:themeColor="text1"/>
          <w:sz w:val="24"/>
          <w:szCs w:val="24"/>
        </w:rPr>
        <w:t xml:space="preserve">, </w:t>
      </w:r>
      <w:hyperlink w:anchor="_Макроэкономические_показатели" w:history="1">
        <w:r w:rsidR="00261C86" w:rsidRPr="00AA4AF7">
          <w:rPr>
            <w:rStyle w:val="a5"/>
            <w:rFonts w:eastAsia="Times New Roman" w:cs="Times New Roman"/>
            <w:sz w:val="24"/>
            <w:szCs w:val="24"/>
          </w:rPr>
          <w:t>макроэкономические показатели</w:t>
        </w:r>
      </w:hyperlink>
      <w:r w:rsidR="00261C86">
        <w:rPr>
          <w:rStyle w:val="af3"/>
          <w:rFonts w:eastAsia="Times New Roman" w:cs="Times New Roman"/>
          <w:b w:val="0"/>
          <w:color w:val="000000" w:themeColor="text1"/>
          <w:sz w:val="24"/>
          <w:szCs w:val="24"/>
        </w:rPr>
        <w:t xml:space="preserve">, </w:t>
      </w:r>
      <w:hyperlink w:anchor="_Экономический_календарь" w:history="1">
        <w:r w:rsidR="00261C86" w:rsidRPr="00AA4AF7">
          <w:rPr>
            <w:rStyle w:val="a5"/>
            <w:rFonts w:eastAsia="Times New Roman" w:cs="Times New Roman"/>
            <w:sz w:val="24"/>
            <w:szCs w:val="24"/>
          </w:rPr>
          <w:t>экономический календарь</w:t>
        </w:r>
      </w:hyperlink>
      <w:r w:rsidR="00261C86">
        <w:rPr>
          <w:rStyle w:val="af3"/>
          <w:rFonts w:eastAsia="Times New Roman" w:cs="Times New Roman"/>
          <w:b w:val="0"/>
          <w:color w:val="000000" w:themeColor="text1"/>
          <w:sz w:val="24"/>
          <w:szCs w:val="24"/>
        </w:rPr>
        <w:t>)</w:t>
      </w:r>
      <w:r w:rsidRPr="00132E68">
        <w:rPr>
          <w:rStyle w:val="af3"/>
          <w:rFonts w:eastAsia="Times New Roman" w:cs="Times New Roman"/>
          <w:b w:val="0"/>
          <w:color w:val="000000" w:themeColor="text1"/>
          <w:sz w:val="24"/>
          <w:szCs w:val="24"/>
        </w:rPr>
        <w:t>,</w:t>
      </w:r>
      <w:r w:rsidR="0002080C">
        <w:rPr>
          <w:rStyle w:val="af3"/>
          <w:rFonts w:eastAsia="Times New Roman" w:cs="Times New Roman"/>
          <w:b w:val="0"/>
          <w:color w:val="000000" w:themeColor="text1"/>
          <w:sz w:val="24"/>
          <w:szCs w:val="24"/>
        </w:rPr>
        <w:t xml:space="preserve"> </w:t>
      </w:r>
      <w:r w:rsidR="0002080C" w:rsidRPr="00132E68">
        <w:rPr>
          <w:rStyle w:val="af3"/>
          <w:rFonts w:eastAsia="Times New Roman" w:cs="Times New Roman"/>
          <w:b w:val="0"/>
          <w:color w:val="000000" w:themeColor="text1"/>
          <w:sz w:val="24"/>
          <w:szCs w:val="24"/>
        </w:rPr>
        <w:t>найти Лондонские межбанковские ставки</w:t>
      </w:r>
      <w:r w:rsidR="0002080C">
        <w:rPr>
          <w:rStyle w:val="af3"/>
          <w:rFonts w:eastAsia="Times New Roman" w:cs="Times New Roman"/>
          <w:b w:val="0"/>
          <w:color w:val="000000" w:themeColor="text1"/>
          <w:sz w:val="24"/>
          <w:szCs w:val="24"/>
        </w:rPr>
        <w:t xml:space="preserve"> (см. </w:t>
      </w:r>
      <w:hyperlink w:anchor="_Кредитные_ставки" w:history="1">
        <w:r w:rsidR="0002080C" w:rsidRPr="00AA4AF7">
          <w:rPr>
            <w:rStyle w:val="a5"/>
            <w:rFonts w:eastAsia="Times New Roman" w:cs="Times New Roman"/>
            <w:sz w:val="24"/>
            <w:szCs w:val="24"/>
          </w:rPr>
          <w:t>кредитные ставки</w:t>
        </w:r>
      </w:hyperlink>
      <w:r w:rsidR="0002080C">
        <w:rPr>
          <w:rStyle w:val="af3"/>
          <w:rFonts w:eastAsia="Times New Roman" w:cs="Times New Roman"/>
          <w:b w:val="0"/>
          <w:color w:val="000000" w:themeColor="text1"/>
          <w:sz w:val="24"/>
          <w:szCs w:val="24"/>
        </w:rPr>
        <w:t>), а также</w:t>
      </w:r>
      <w:r w:rsidRPr="00132E68">
        <w:rPr>
          <w:rStyle w:val="af3"/>
          <w:rFonts w:eastAsia="Times New Roman" w:cs="Times New Roman"/>
          <w:b w:val="0"/>
          <w:color w:val="000000" w:themeColor="text1"/>
          <w:sz w:val="24"/>
          <w:szCs w:val="24"/>
        </w:rPr>
        <w:t xml:space="preserve"> информаци</w:t>
      </w:r>
      <w:r w:rsidR="0002080C">
        <w:rPr>
          <w:rStyle w:val="af3"/>
          <w:rFonts w:eastAsia="Times New Roman" w:cs="Times New Roman"/>
          <w:b w:val="0"/>
          <w:color w:val="000000" w:themeColor="text1"/>
          <w:sz w:val="24"/>
          <w:szCs w:val="24"/>
        </w:rPr>
        <w:t>ю</w:t>
      </w:r>
      <w:r w:rsidRPr="00132E68">
        <w:rPr>
          <w:rStyle w:val="af3"/>
          <w:rFonts w:eastAsia="Times New Roman" w:cs="Times New Roman"/>
          <w:b w:val="0"/>
          <w:color w:val="000000" w:themeColor="text1"/>
          <w:sz w:val="24"/>
          <w:szCs w:val="24"/>
        </w:rPr>
        <w:t xml:space="preserve"> о</w:t>
      </w:r>
      <w:r w:rsidR="00065ED6">
        <w:rPr>
          <w:rStyle w:val="af3"/>
          <w:rFonts w:eastAsia="Times New Roman" w:cs="Times New Roman"/>
          <w:b w:val="0"/>
          <w:color w:val="000000" w:themeColor="text1"/>
          <w:sz w:val="24"/>
          <w:szCs w:val="24"/>
        </w:rPr>
        <w:t>б</w:t>
      </w:r>
      <w:r w:rsidRPr="00132E68">
        <w:rPr>
          <w:rStyle w:val="af3"/>
          <w:rFonts w:eastAsia="Times New Roman" w:cs="Times New Roman"/>
          <w:b w:val="0"/>
          <w:color w:val="000000" w:themeColor="text1"/>
          <w:sz w:val="24"/>
          <w:szCs w:val="24"/>
        </w:rPr>
        <w:t xml:space="preserve"> </w:t>
      </w:r>
      <w:hyperlink w:anchor="_Еврооблигации_РФ" w:history="1">
        <w:r w:rsidRPr="00AA4AF7">
          <w:rPr>
            <w:rStyle w:val="a5"/>
            <w:rFonts w:eastAsia="Times New Roman" w:cs="Times New Roman"/>
            <w:sz w:val="24"/>
            <w:szCs w:val="24"/>
          </w:rPr>
          <w:t>Еврооблигациях</w:t>
        </w:r>
      </w:hyperlink>
      <w:r w:rsidRPr="00132E68">
        <w:rPr>
          <w:rStyle w:val="af3"/>
          <w:rFonts w:eastAsia="Times New Roman" w:cs="Times New Roman"/>
          <w:b w:val="0"/>
          <w:sz w:val="24"/>
          <w:szCs w:val="24"/>
        </w:rPr>
        <w:t>.</w:t>
      </w:r>
      <w:r w:rsidRPr="00AF5183">
        <w:rPr>
          <w:rFonts w:ascii="Arial" w:hAnsi="Arial" w:cs="Arial"/>
          <w:color w:val="000000" w:themeColor="text1"/>
          <w:sz w:val="24"/>
          <w:szCs w:val="24"/>
        </w:rPr>
        <w:t xml:space="preserve">  </w:t>
      </w:r>
    </w:p>
    <w:p w:rsidR="00FF4318" w:rsidRPr="00AF5183" w:rsidRDefault="00AA4AF7" w:rsidP="00B5566C">
      <w:pPr>
        <w:spacing w:line="240" w:lineRule="auto"/>
        <w:ind w:firstLine="360"/>
        <w:jc w:val="both"/>
        <w:rPr>
          <w:rStyle w:val="af3"/>
          <w:rFonts w:ascii="Arial" w:hAnsi="Arial" w:cs="Arial"/>
          <w:b w:val="0"/>
          <w:bCs w:val="0"/>
          <w:color w:val="000000" w:themeColor="text1"/>
          <w:sz w:val="24"/>
          <w:szCs w:val="24"/>
        </w:rPr>
      </w:pPr>
      <w:r>
        <w:rPr>
          <w:rStyle w:val="af3"/>
          <w:rFonts w:eastAsia="Times New Roman" w:cs="Times New Roman"/>
          <w:b w:val="0"/>
          <w:sz w:val="24"/>
          <w:szCs w:val="24"/>
        </w:rPr>
        <w:t>Далее в меню находится перечень инструментов</w:t>
      </w:r>
      <w:r w:rsidR="00372270">
        <w:rPr>
          <w:rStyle w:val="af3"/>
          <w:rFonts w:eastAsia="Times New Roman" w:cs="Times New Roman"/>
          <w:b w:val="0"/>
          <w:sz w:val="24"/>
          <w:szCs w:val="24"/>
        </w:rPr>
        <w:t>,</w:t>
      </w:r>
      <w:r>
        <w:rPr>
          <w:rStyle w:val="af3"/>
          <w:rFonts w:eastAsia="Times New Roman" w:cs="Times New Roman"/>
          <w:b w:val="0"/>
          <w:sz w:val="24"/>
          <w:szCs w:val="24"/>
        </w:rPr>
        <w:t xml:space="preserve"> торгуемых на биржах </w:t>
      </w:r>
      <w:r w:rsidRPr="00AF5183">
        <w:rPr>
          <w:rStyle w:val="af3"/>
          <w:rFonts w:eastAsia="Times New Roman" w:cs="Times New Roman"/>
          <w:b w:val="0"/>
          <w:color w:val="000000" w:themeColor="text1"/>
          <w:sz w:val="24"/>
          <w:szCs w:val="24"/>
        </w:rPr>
        <w:t>Москвы</w:t>
      </w:r>
      <w:r>
        <w:rPr>
          <w:rStyle w:val="af3"/>
          <w:rFonts w:eastAsia="Times New Roman" w:cs="Times New Roman"/>
          <w:b w:val="0"/>
          <w:color w:val="000000" w:themeColor="text1"/>
          <w:sz w:val="24"/>
          <w:szCs w:val="24"/>
        </w:rPr>
        <w:t>,</w:t>
      </w:r>
      <w:r w:rsidRPr="00AF5183">
        <w:rPr>
          <w:rStyle w:val="af3"/>
          <w:rFonts w:eastAsia="Times New Roman" w:cs="Times New Roman"/>
          <w:b w:val="0"/>
          <w:color w:val="000000" w:themeColor="text1"/>
          <w:sz w:val="24"/>
          <w:szCs w:val="24"/>
        </w:rPr>
        <w:t xml:space="preserve"> Санкт-Петербурга</w:t>
      </w:r>
      <w:r>
        <w:rPr>
          <w:rStyle w:val="af3"/>
          <w:rFonts w:eastAsia="Times New Roman" w:cs="Times New Roman"/>
          <w:b w:val="0"/>
          <w:color w:val="000000" w:themeColor="text1"/>
          <w:sz w:val="24"/>
          <w:szCs w:val="24"/>
        </w:rPr>
        <w:t xml:space="preserve"> и </w:t>
      </w:r>
      <w:r w:rsidRPr="00AF5183">
        <w:rPr>
          <w:rStyle w:val="af3"/>
          <w:rFonts w:eastAsia="Times New Roman" w:cs="Times New Roman"/>
          <w:b w:val="0"/>
          <w:color w:val="000000" w:themeColor="text1"/>
          <w:sz w:val="24"/>
          <w:szCs w:val="24"/>
        </w:rPr>
        <w:t>ряда мировых бирж</w:t>
      </w:r>
      <w:r>
        <w:rPr>
          <w:rStyle w:val="af3"/>
          <w:rFonts w:eastAsia="Times New Roman" w:cs="Times New Roman"/>
          <w:b w:val="0"/>
          <w:sz w:val="24"/>
          <w:szCs w:val="24"/>
        </w:rPr>
        <w:t>. К</w:t>
      </w:r>
      <w:r w:rsidR="00B17AF1" w:rsidRPr="00132E68">
        <w:rPr>
          <w:rStyle w:val="af3"/>
          <w:rFonts w:eastAsia="Times New Roman" w:cs="Times New Roman"/>
          <w:b w:val="0"/>
          <w:sz w:val="24"/>
          <w:szCs w:val="24"/>
        </w:rPr>
        <w:t xml:space="preserve">ликом мыши по любому из этих пунктов Вы </w:t>
      </w:r>
      <w:r w:rsidR="005C6716">
        <w:rPr>
          <w:rStyle w:val="af3"/>
          <w:rFonts w:eastAsia="Times New Roman" w:cs="Times New Roman"/>
          <w:b w:val="0"/>
          <w:sz w:val="24"/>
          <w:szCs w:val="24"/>
        </w:rPr>
        <w:t>с</w:t>
      </w:r>
      <w:r w:rsidR="00B17AF1" w:rsidRPr="00132E68">
        <w:rPr>
          <w:rStyle w:val="af3"/>
          <w:rFonts w:eastAsia="Times New Roman" w:cs="Times New Roman"/>
          <w:b w:val="0"/>
          <w:sz w:val="24"/>
          <w:szCs w:val="24"/>
        </w:rPr>
        <w:t>можете вывести на экран таблицы с соответствующими данными.</w:t>
      </w:r>
    </w:p>
    <w:p w:rsidR="00FF4318" w:rsidRDefault="00FF4318" w:rsidP="00B5566C">
      <w:pPr>
        <w:pStyle w:val="3"/>
        <w:numPr>
          <w:ilvl w:val="4"/>
          <w:numId w:val="7"/>
        </w:numPr>
        <w:spacing w:line="240" w:lineRule="auto"/>
        <w:rPr>
          <w:sz w:val="24"/>
          <w:szCs w:val="24"/>
        </w:rPr>
      </w:pPr>
      <w:bookmarkStart w:id="4637" w:name="_Индексы"/>
      <w:bookmarkStart w:id="4638" w:name="_Toc70508623"/>
      <w:bookmarkEnd w:id="4637"/>
      <w:r w:rsidRPr="003A3ECB">
        <w:rPr>
          <w:sz w:val="24"/>
          <w:szCs w:val="24"/>
        </w:rPr>
        <w:t>И</w:t>
      </w:r>
      <w:r w:rsidR="00653A2B" w:rsidRPr="003A3ECB">
        <w:rPr>
          <w:sz w:val="24"/>
          <w:szCs w:val="24"/>
        </w:rPr>
        <w:t>ндексы</w:t>
      </w:r>
      <w:bookmarkEnd w:id="4638"/>
      <w:r w:rsidR="00653A2B" w:rsidRPr="003A3ECB">
        <w:rPr>
          <w:sz w:val="24"/>
          <w:szCs w:val="24"/>
        </w:rPr>
        <w:t xml:space="preserve"> </w:t>
      </w:r>
    </w:p>
    <w:p w:rsidR="002952AD" w:rsidRPr="00AF5183" w:rsidRDefault="002952AD" w:rsidP="00B5566C">
      <w:pPr>
        <w:pStyle w:val="afe"/>
        <w:rPr>
          <w:sz w:val="24"/>
        </w:rPr>
      </w:pPr>
      <w:r>
        <w:rPr>
          <w:noProof/>
          <w:lang w:eastAsia="ru-RU"/>
        </w:rPr>
        <w:drawing>
          <wp:inline distT="0" distB="0" distL="0" distR="0" wp14:anchorId="321D5F85" wp14:editId="2BE63594">
            <wp:extent cx="2600325" cy="2777218"/>
            <wp:effectExtent l="0" t="0" r="0" b="444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5596" t="33068" r="40834" b="22177"/>
                    <a:stretch/>
                  </pic:blipFill>
                  <pic:spPr bwMode="auto">
                    <a:xfrm>
                      <a:off x="0" y="0"/>
                      <a:ext cx="2607939" cy="2785350"/>
                    </a:xfrm>
                    <a:prstGeom prst="rect">
                      <a:avLst/>
                    </a:prstGeom>
                    <a:ln>
                      <a:noFill/>
                    </a:ln>
                    <a:extLst>
                      <a:ext uri="{53640926-AAD7-44D8-BBD7-CCE9431645EC}">
                        <a14:shadowObscured xmlns:a14="http://schemas.microsoft.com/office/drawing/2010/main"/>
                      </a:ext>
                    </a:extLst>
                  </pic:spPr>
                </pic:pic>
              </a:graphicData>
            </a:graphic>
          </wp:inline>
        </w:drawing>
      </w:r>
    </w:p>
    <w:p w:rsidR="00FF4318" w:rsidRPr="00EC1DD3" w:rsidRDefault="00FF4318" w:rsidP="00B5566C">
      <w:pPr>
        <w:pStyle w:val="aff0"/>
      </w:pPr>
      <w:r w:rsidRPr="00EC1DD3">
        <w:t xml:space="preserve">Рисунок </w:t>
      </w:r>
      <w:r w:rsidR="000F140E">
        <w:t>27</w:t>
      </w:r>
      <w:r w:rsidRPr="00EC1DD3">
        <w:t xml:space="preserve">. </w:t>
      </w:r>
      <w:r w:rsidR="00F72AFA" w:rsidRPr="00EC1DD3">
        <w:t>Информационная система</w:t>
      </w:r>
      <w:r w:rsidRPr="00EC1DD3">
        <w:t xml:space="preserve">/Индексы. </w:t>
      </w:r>
      <w:r w:rsidR="009E453E">
        <w:br/>
      </w:r>
      <w:r w:rsidRPr="00EC1DD3">
        <w:t>Вывод на экран таблицы с индексами</w:t>
      </w:r>
    </w:p>
    <w:p w:rsidR="00FF4318" w:rsidRPr="00132E68" w:rsidRDefault="00156DED" w:rsidP="00B5566C">
      <w:pPr>
        <w:spacing w:line="240" w:lineRule="auto"/>
        <w:ind w:firstLine="708"/>
        <w:jc w:val="both"/>
        <w:rPr>
          <w:rStyle w:val="af3"/>
          <w:rFonts w:eastAsia="Times New Roman" w:cs="Times New Roman"/>
          <w:b w:val="0"/>
          <w:sz w:val="24"/>
          <w:szCs w:val="24"/>
        </w:rPr>
      </w:pPr>
      <w:r w:rsidRPr="00132E68">
        <w:rPr>
          <w:rStyle w:val="af3"/>
          <w:rFonts w:eastAsia="Times New Roman" w:cs="Times New Roman"/>
          <w:b w:val="0"/>
          <w:sz w:val="24"/>
          <w:szCs w:val="24"/>
        </w:rPr>
        <w:t xml:space="preserve">По клику мышью </w:t>
      </w:r>
      <w:r w:rsidR="005C6716">
        <w:rPr>
          <w:rStyle w:val="af3"/>
          <w:rFonts w:eastAsia="Times New Roman" w:cs="Times New Roman"/>
          <w:b w:val="0"/>
          <w:sz w:val="24"/>
          <w:szCs w:val="24"/>
        </w:rPr>
        <w:t xml:space="preserve">по </w:t>
      </w:r>
      <w:r w:rsidR="005C6716">
        <w:rPr>
          <w:rStyle w:val="af3"/>
          <w:rFonts w:eastAsia="Times New Roman" w:cs="Times New Roman"/>
          <w:b w:val="0"/>
          <w:bCs w:val="0"/>
          <w:sz w:val="24"/>
          <w:szCs w:val="24"/>
        </w:rPr>
        <w:t>пункту «</w:t>
      </w:r>
      <w:r w:rsidR="005C6716" w:rsidRPr="00376CAA">
        <w:rPr>
          <w:rStyle w:val="af3"/>
          <w:rFonts w:eastAsia="Times New Roman" w:cs="Times New Roman"/>
          <w:b w:val="0"/>
          <w:bCs w:val="0"/>
          <w:sz w:val="24"/>
          <w:szCs w:val="24"/>
        </w:rPr>
        <w:t>Индексы</w:t>
      </w:r>
      <w:r w:rsidR="005C6716">
        <w:rPr>
          <w:rStyle w:val="af3"/>
          <w:rFonts w:eastAsia="Times New Roman" w:cs="Times New Roman"/>
          <w:b w:val="0"/>
          <w:bCs w:val="0"/>
          <w:sz w:val="24"/>
          <w:szCs w:val="24"/>
        </w:rPr>
        <w:t>» в «Ходе торгов»</w:t>
      </w:r>
      <w:r w:rsidR="005C6716" w:rsidRPr="00132E68">
        <w:rPr>
          <w:rStyle w:val="af3"/>
          <w:rFonts w:eastAsia="Times New Roman" w:cs="Times New Roman"/>
          <w:b w:val="0"/>
          <w:sz w:val="24"/>
          <w:szCs w:val="24"/>
        </w:rPr>
        <w:t xml:space="preserve"> </w:t>
      </w:r>
      <w:r w:rsidRPr="00132E68">
        <w:rPr>
          <w:rStyle w:val="af3"/>
          <w:rFonts w:eastAsia="Times New Roman" w:cs="Times New Roman"/>
          <w:b w:val="0"/>
          <w:sz w:val="24"/>
          <w:szCs w:val="24"/>
        </w:rPr>
        <w:t>на экран выводится сводная таблица с индексами с разных бирж, значение которых характеризует движение экономик разных стран</w:t>
      </w:r>
      <w:r w:rsidR="00146AB5" w:rsidRPr="00132E68">
        <w:rPr>
          <w:rStyle w:val="af3"/>
          <w:rFonts w:eastAsia="Times New Roman" w:cs="Times New Roman"/>
          <w:b w:val="0"/>
          <w:sz w:val="24"/>
          <w:szCs w:val="24"/>
        </w:rPr>
        <w:t xml:space="preserve"> мира</w:t>
      </w:r>
      <w:r w:rsidRPr="00132E68">
        <w:rPr>
          <w:rStyle w:val="af3"/>
          <w:rFonts w:eastAsia="Times New Roman" w:cs="Times New Roman"/>
          <w:b w:val="0"/>
          <w:sz w:val="24"/>
          <w:szCs w:val="24"/>
        </w:rPr>
        <w:t>.</w:t>
      </w:r>
    </w:p>
    <w:p w:rsidR="00FF4318" w:rsidRPr="003A3ECB" w:rsidRDefault="00FF4318" w:rsidP="00B5566C">
      <w:pPr>
        <w:pStyle w:val="3"/>
        <w:numPr>
          <w:ilvl w:val="4"/>
          <w:numId w:val="7"/>
        </w:numPr>
        <w:spacing w:line="240" w:lineRule="auto"/>
        <w:rPr>
          <w:sz w:val="24"/>
          <w:szCs w:val="24"/>
        </w:rPr>
      </w:pPr>
      <w:bookmarkStart w:id="4639" w:name="_Макроэкономические_показатели"/>
      <w:bookmarkStart w:id="4640" w:name="_Toc70508624"/>
      <w:bookmarkEnd w:id="4639"/>
      <w:r w:rsidRPr="003A3ECB">
        <w:rPr>
          <w:sz w:val="24"/>
          <w:szCs w:val="24"/>
        </w:rPr>
        <w:lastRenderedPageBreak/>
        <w:t>М</w:t>
      </w:r>
      <w:r w:rsidR="00653A2B" w:rsidRPr="003A3ECB">
        <w:rPr>
          <w:sz w:val="24"/>
          <w:szCs w:val="24"/>
        </w:rPr>
        <w:t>акроэкономические показатели</w:t>
      </w:r>
      <w:bookmarkEnd w:id="4640"/>
    </w:p>
    <w:p w:rsidR="0044159E" w:rsidRPr="00132E68" w:rsidRDefault="00875BFC" w:rsidP="00B5566C">
      <w:pPr>
        <w:pStyle w:val="afe"/>
        <w:rPr>
          <w:rStyle w:val="af3"/>
          <w:rFonts w:eastAsia="Times New Roman" w:cs="Times New Roman"/>
          <w:sz w:val="24"/>
        </w:rPr>
      </w:pPr>
      <w:r>
        <w:rPr>
          <w:noProof/>
          <w:lang w:eastAsia="ru-RU"/>
        </w:rPr>
        <w:drawing>
          <wp:inline distT="0" distB="0" distL="0" distR="0" wp14:anchorId="39A23473" wp14:editId="1EC2F6C5">
            <wp:extent cx="4010025" cy="2533606"/>
            <wp:effectExtent l="0" t="0" r="0" b="63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0363" t="31642" r="44362" b="28734"/>
                    <a:stretch/>
                  </pic:blipFill>
                  <pic:spPr bwMode="auto">
                    <a:xfrm>
                      <a:off x="0" y="0"/>
                      <a:ext cx="4059578" cy="2564914"/>
                    </a:xfrm>
                    <a:prstGeom prst="rect">
                      <a:avLst/>
                    </a:prstGeom>
                    <a:ln>
                      <a:noFill/>
                    </a:ln>
                    <a:extLst>
                      <a:ext uri="{53640926-AAD7-44D8-BBD7-CCE9431645EC}">
                        <a14:shadowObscured xmlns:a14="http://schemas.microsoft.com/office/drawing/2010/main"/>
                      </a:ext>
                    </a:extLst>
                  </pic:spPr>
                </pic:pic>
              </a:graphicData>
            </a:graphic>
          </wp:inline>
        </w:drawing>
      </w:r>
    </w:p>
    <w:p w:rsidR="0044159E" w:rsidRPr="009E453E" w:rsidRDefault="0044159E" w:rsidP="00B5566C">
      <w:pPr>
        <w:pStyle w:val="aff0"/>
      </w:pPr>
      <w:r w:rsidRPr="00EC1DD3">
        <w:t xml:space="preserve">Рисунок </w:t>
      </w:r>
      <w:r w:rsidR="00D0501F">
        <w:t>28</w:t>
      </w:r>
      <w:r w:rsidRPr="00EC1DD3">
        <w:t xml:space="preserve">. </w:t>
      </w:r>
      <w:r w:rsidR="00F72AFA" w:rsidRPr="00EC1DD3">
        <w:t>Информационная система</w:t>
      </w:r>
      <w:r w:rsidRPr="00EC1DD3">
        <w:t>/</w:t>
      </w:r>
      <w:r w:rsidR="00F72AFA" w:rsidRPr="00EC1DD3">
        <w:t>Макроэкономика</w:t>
      </w:r>
      <w:r w:rsidRPr="00EC1DD3">
        <w:t xml:space="preserve">. </w:t>
      </w:r>
      <w:r w:rsidR="009E453E">
        <w:br/>
      </w:r>
      <w:r w:rsidRPr="00EC1DD3">
        <w:t>Вывод на экран таблицы</w:t>
      </w:r>
      <w:r w:rsidR="00F72AFA" w:rsidRPr="00EC1DD3">
        <w:t xml:space="preserve"> Показатели макроэкономики</w:t>
      </w:r>
    </w:p>
    <w:p w:rsidR="00014A00" w:rsidRPr="00132E68" w:rsidRDefault="00C73C45" w:rsidP="00B5566C">
      <w:pPr>
        <w:spacing w:line="240" w:lineRule="auto"/>
        <w:ind w:firstLine="708"/>
        <w:jc w:val="both"/>
        <w:rPr>
          <w:rStyle w:val="af3"/>
          <w:rFonts w:eastAsia="Times New Roman" w:cs="Times New Roman"/>
          <w:b w:val="0"/>
          <w:sz w:val="24"/>
          <w:szCs w:val="24"/>
        </w:rPr>
      </w:pPr>
      <w:r w:rsidRPr="00132E68">
        <w:rPr>
          <w:rStyle w:val="af3"/>
          <w:rFonts w:eastAsia="Times New Roman" w:cs="Times New Roman"/>
          <w:b w:val="0"/>
          <w:sz w:val="24"/>
          <w:szCs w:val="24"/>
        </w:rPr>
        <w:t>При выборе данного варианта на экран будет выведена таблица макроэкономических показателей</w:t>
      </w:r>
      <w:r w:rsidR="000F3009" w:rsidRPr="00132E68">
        <w:rPr>
          <w:rStyle w:val="af3"/>
          <w:rFonts w:eastAsia="Times New Roman" w:cs="Times New Roman"/>
          <w:b w:val="0"/>
          <w:sz w:val="24"/>
          <w:szCs w:val="24"/>
        </w:rPr>
        <w:t>, позволяющих произвести оценк</w:t>
      </w:r>
      <w:r w:rsidR="00875CCC">
        <w:rPr>
          <w:rStyle w:val="af3"/>
          <w:rFonts w:eastAsia="Times New Roman" w:cs="Times New Roman"/>
          <w:b w:val="0"/>
          <w:sz w:val="24"/>
          <w:szCs w:val="24"/>
        </w:rPr>
        <w:t>у общего</w:t>
      </w:r>
      <w:r w:rsidR="000F3009" w:rsidRPr="00132E68">
        <w:rPr>
          <w:rStyle w:val="af3"/>
          <w:rFonts w:eastAsia="Times New Roman" w:cs="Times New Roman"/>
          <w:b w:val="0"/>
          <w:sz w:val="24"/>
          <w:szCs w:val="24"/>
        </w:rPr>
        <w:t xml:space="preserve"> состояния экономики</w:t>
      </w:r>
      <w:r w:rsidR="005C6716">
        <w:rPr>
          <w:rStyle w:val="af3"/>
          <w:rFonts w:eastAsia="Times New Roman" w:cs="Times New Roman"/>
          <w:b w:val="0"/>
          <w:sz w:val="24"/>
          <w:szCs w:val="24"/>
        </w:rPr>
        <w:t>:</w:t>
      </w:r>
      <w:r w:rsidR="005C6716" w:rsidRPr="00132E68">
        <w:rPr>
          <w:rStyle w:val="af3"/>
          <w:rFonts w:eastAsia="Times New Roman" w:cs="Times New Roman"/>
          <w:b w:val="0"/>
          <w:sz w:val="24"/>
          <w:szCs w:val="24"/>
        </w:rPr>
        <w:t xml:space="preserve"> </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Ставка рефинансирования ЦБ РФ</w:t>
      </w:r>
      <w:r w:rsidR="00813077">
        <w:rPr>
          <w:rStyle w:val="af3"/>
          <w:rFonts w:eastAsia="Times New Roman" w:cs="Times New Roman"/>
          <w:sz w:val="24"/>
          <w:szCs w:val="24"/>
        </w:rPr>
        <w:t>;</w:t>
      </w:r>
    </w:p>
    <w:p w:rsidR="00A7634E" w:rsidRPr="00AF5183" w:rsidRDefault="00A7634E" w:rsidP="00B5566C">
      <w:pPr>
        <w:spacing w:line="240" w:lineRule="auto"/>
        <w:ind w:firstLine="360"/>
        <w:jc w:val="both"/>
        <w:rPr>
          <w:sz w:val="24"/>
          <w:szCs w:val="24"/>
        </w:rPr>
      </w:pPr>
      <w:r w:rsidRPr="00132E68">
        <w:rPr>
          <w:rStyle w:val="af3"/>
          <w:rFonts w:eastAsia="Times New Roman" w:cs="Times New Roman"/>
          <w:b w:val="0"/>
          <w:sz w:val="24"/>
          <w:szCs w:val="24"/>
        </w:rPr>
        <w:t>Ставка рефинансирования</w:t>
      </w:r>
      <w:r w:rsidRPr="00AF5183">
        <w:rPr>
          <w:sz w:val="24"/>
          <w:szCs w:val="24"/>
        </w:rPr>
        <w:t xml:space="preserve"> - это размер процентов в годовом исчислении, подлежащий уплате центральному банку страны за кредиты, которые центральный банк предоставил кредитным организациям.</w:t>
      </w:r>
    </w:p>
    <w:p w:rsidR="00A7634E" w:rsidRPr="00AF5183" w:rsidRDefault="00A7634E" w:rsidP="00B5566C">
      <w:pPr>
        <w:spacing w:line="240" w:lineRule="auto"/>
        <w:ind w:firstLine="360"/>
        <w:jc w:val="both"/>
        <w:rPr>
          <w:sz w:val="24"/>
          <w:szCs w:val="24"/>
        </w:rPr>
      </w:pPr>
      <w:r w:rsidRPr="00AF5183">
        <w:rPr>
          <w:sz w:val="24"/>
          <w:szCs w:val="24"/>
        </w:rPr>
        <w:t>Ставка рефинансирования выполняет роль важного индикатора денежно-кредитной политики. Чем ниже ставка, тем надёжнее финансовая ситуация в гос</w:t>
      </w:r>
      <w:r w:rsidR="00A266F2">
        <w:rPr>
          <w:sz w:val="24"/>
          <w:szCs w:val="24"/>
        </w:rPr>
        <w:t>ударст</w:t>
      </w:r>
      <w:r w:rsidRPr="00AF5183">
        <w:rPr>
          <w:sz w:val="24"/>
          <w:szCs w:val="24"/>
        </w:rPr>
        <w:t>ве, и тем доступнее деньги.</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Ставка рефинансирования Европейского ЦБ</w:t>
      </w:r>
      <w:r w:rsidR="000F3009" w:rsidRPr="00AF5183">
        <w:rPr>
          <w:rStyle w:val="af3"/>
          <w:rFonts w:eastAsia="Times New Roman" w:cs="Times New Roman"/>
          <w:sz w:val="24"/>
          <w:szCs w:val="24"/>
        </w:rPr>
        <w:t>;</w:t>
      </w:r>
    </w:p>
    <w:p w:rsidR="00A7634E" w:rsidRPr="00AD7D33" w:rsidRDefault="00014A00" w:rsidP="00B5566C">
      <w:pPr>
        <w:pStyle w:val="a3"/>
        <w:numPr>
          <w:ilvl w:val="1"/>
          <w:numId w:val="31"/>
        </w:numPr>
        <w:spacing w:line="240" w:lineRule="auto"/>
        <w:contextualSpacing w:val="0"/>
        <w:jc w:val="both"/>
        <w:rPr>
          <w:rStyle w:val="af3"/>
          <w:rFonts w:eastAsia="Times New Roman" w:cs="Times New Roman"/>
          <w:b w:val="0"/>
          <w:sz w:val="24"/>
          <w:szCs w:val="24"/>
        </w:rPr>
      </w:pPr>
      <w:r w:rsidRPr="00AF5183">
        <w:rPr>
          <w:rStyle w:val="af3"/>
          <w:rFonts w:eastAsia="Times New Roman" w:cs="Times New Roman"/>
          <w:sz w:val="24"/>
          <w:szCs w:val="24"/>
        </w:rPr>
        <w:t>Ставка рефинансирования Федеральной Резервной Системы США</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Золотовалютный резерв ЦБ РФ</w:t>
      </w:r>
      <w:r w:rsidR="000F3009" w:rsidRPr="00AF5183">
        <w:rPr>
          <w:rStyle w:val="af3"/>
          <w:rFonts w:eastAsia="Times New Roman" w:cs="Times New Roman"/>
          <w:sz w:val="24"/>
          <w:szCs w:val="24"/>
        </w:rPr>
        <w:t>;</w:t>
      </w:r>
    </w:p>
    <w:p w:rsidR="00A7634E" w:rsidRPr="00AF5183" w:rsidRDefault="00A7634E" w:rsidP="00B5566C">
      <w:pPr>
        <w:spacing w:line="240" w:lineRule="auto"/>
        <w:ind w:firstLine="360"/>
        <w:jc w:val="both"/>
        <w:rPr>
          <w:sz w:val="24"/>
          <w:szCs w:val="24"/>
        </w:rPr>
      </w:pPr>
      <w:r w:rsidRPr="00AF5183">
        <w:rPr>
          <w:sz w:val="24"/>
          <w:szCs w:val="24"/>
        </w:rPr>
        <w:t xml:space="preserve">Золотовалютные резервы - это запасы золота и иностранных валютных средств, хранящиеся в государственном центральном резервном банке, находящиеся в распоряжении правительственных органов государственной власти и использующиеся для осуществления платежных операций по международным государственным, внешнеторговым сделкам, инвестиционным проектам, погашению внутренних и внешних долговых обязательств государства и других случаях, предусмотренных законодательством. Золотовалютные запасы создаются для покрытия временных превышений платежей </w:t>
      </w:r>
      <w:r w:rsidR="00CF080A" w:rsidRPr="00AF5183">
        <w:rPr>
          <w:sz w:val="24"/>
          <w:szCs w:val="24"/>
        </w:rPr>
        <w:t>по международным расч</w:t>
      </w:r>
      <w:r w:rsidR="00CF080A">
        <w:rPr>
          <w:sz w:val="24"/>
          <w:szCs w:val="24"/>
        </w:rPr>
        <w:t>е</w:t>
      </w:r>
      <w:r w:rsidR="00CF080A" w:rsidRPr="00AF5183">
        <w:rPr>
          <w:sz w:val="24"/>
          <w:szCs w:val="24"/>
        </w:rPr>
        <w:t xml:space="preserve">там </w:t>
      </w:r>
      <w:r w:rsidRPr="00AF5183">
        <w:rPr>
          <w:sz w:val="24"/>
          <w:szCs w:val="24"/>
        </w:rPr>
        <w:t xml:space="preserve">над поступлениями. </w:t>
      </w:r>
    </w:p>
    <w:p w:rsidR="00CF080A" w:rsidRDefault="00A7634E" w:rsidP="00B5566C">
      <w:pPr>
        <w:spacing w:line="240" w:lineRule="auto"/>
        <w:ind w:firstLine="360"/>
        <w:jc w:val="both"/>
        <w:rPr>
          <w:sz w:val="24"/>
          <w:szCs w:val="24"/>
        </w:rPr>
      </w:pPr>
      <w:r w:rsidRPr="00AF5183">
        <w:rPr>
          <w:sz w:val="24"/>
          <w:szCs w:val="24"/>
        </w:rPr>
        <w:t>Наличие и объем золотовалютных резервов</w:t>
      </w:r>
      <w:r w:rsidR="0099273E" w:rsidRPr="00AF5183">
        <w:rPr>
          <w:sz w:val="24"/>
          <w:szCs w:val="24"/>
        </w:rPr>
        <w:t xml:space="preserve"> </w:t>
      </w:r>
      <w:r w:rsidRPr="00AF5183">
        <w:rPr>
          <w:sz w:val="24"/>
          <w:szCs w:val="24"/>
        </w:rPr>
        <w:t xml:space="preserve">определяет так называемую международную ликвидность страны, </w:t>
      </w:r>
      <w:r w:rsidR="00CF080A" w:rsidRPr="00AF5183">
        <w:rPr>
          <w:sz w:val="24"/>
          <w:szCs w:val="24"/>
        </w:rPr>
        <w:t>т</w:t>
      </w:r>
      <w:r w:rsidR="00CF080A">
        <w:rPr>
          <w:sz w:val="24"/>
          <w:szCs w:val="24"/>
        </w:rPr>
        <w:t>.</w:t>
      </w:r>
      <w:r w:rsidR="00CF080A" w:rsidRPr="00AF5183">
        <w:rPr>
          <w:sz w:val="24"/>
          <w:szCs w:val="24"/>
        </w:rPr>
        <w:t xml:space="preserve"> е</w:t>
      </w:r>
      <w:r w:rsidR="00CF080A">
        <w:rPr>
          <w:sz w:val="24"/>
          <w:szCs w:val="24"/>
        </w:rPr>
        <w:t xml:space="preserve">. </w:t>
      </w:r>
      <w:r w:rsidRPr="00AF5183">
        <w:rPr>
          <w:sz w:val="24"/>
          <w:szCs w:val="24"/>
        </w:rPr>
        <w:t xml:space="preserve">её способность </w:t>
      </w:r>
      <w:r w:rsidR="009234EF">
        <w:rPr>
          <w:sz w:val="24"/>
          <w:szCs w:val="24"/>
        </w:rPr>
        <w:t>в срок</w:t>
      </w:r>
      <w:r w:rsidRPr="00AF5183">
        <w:rPr>
          <w:sz w:val="24"/>
          <w:szCs w:val="24"/>
        </w:rPr>
        <w:t xml:space="preserve"> производить платежи по внешним расчётам.</w:t>
      </w:r>
      <w:r w:rsidR="00817BB5" w:rsidRPr="00AF5183">
        <w:rPr>
          <w:sz w:val="24"/>
          <w:szCs w:val="24"/>
        </w:rPr>
        <w:t xml:space="preserve"> </w:t>
      </w:r>
    </w:p>
    <w:p w:rsidR="00817BB5" w:rsidRPr="00AF5183" w:rsidRDefault="00817BB5" w:rsidP="00B5566C">
      <w:pPr>
        <w:spacing w:line="240" w:lineRule="auto"/>
        <w:ind w:firstLine="360"/>
        <w:jc w:val="both"/>
        <w:rPr>
          <w:sz w:val="24"/>
          <w:szCs w:val="24"/>
        </w:rPr>
      </w:pPr>
      <w:r w:rsidRPr="00AF5183">
        <w:rPr>
          <w:sz w:val="24"/>
          <w:szCs w:val="24"/>
        </w:rPr>
        <w:lastRenderedPageBreak/>
        <w:t xml:space="preserve">Данный </w:t>
      </w:r>
      <w:r w:rsidR="00372270">
        <w:rPr>
          <w:sz w:val="24"/>
          <w:szCs w:val="24"/>
        </w:rPr>
        <w:t xml:space="preserve">показатель исчисляется </w:t>
      </w:r>
      <w:r w:rsidRPr="00AF5183">
        <w:rPr>
          <w:sz w:val="24"/>
          <w:szCs w:val="24"/>
        </w:rPr>
        <w:t>в долларах США.</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Денежная масса М2</w:t>
      </w:r>
      <w:r w:rsidR="000F3009" w:rsidRPr="00AF5183">
        <w:rPr>
          <w:rStyle w:val="af3"/>
          <w:rFonts w:eastAsia="Times New Roman" w:cs="Times New Roman"/>
          <w:sz w:val="24"/>
          <w:szCs w:val="24"/>
        </w:rPr>
        <w:t xml:space="preserve"> </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РФ</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w:t>
      </w:r>
    </w:p>
    <w:p w:rsidR="00A80DCA" w:rsidRPr="00AF5183" w:rsidRDefault="00D92F87" w:rsidP="00B5566C">
      <w:pPr>
        <w:spacing w:line="240" w:lineRule="auto"/>
        <w:ind w:firstLine="360"/>
        <w:jc w:val="both"/>
        <w:rPr>
          <w:sz w:val="24"/>
          <w:szCs w:val="24"/>
        </w:rPr>
      </w:pPr>
      <w:r>
        <w:rPr>
          <w:sz w:val="24"/>
          <w:szCs w:val="24"/>
        </w:rPr>
        <w:t xml:space="preserve">Денежная масса </w:t>
      </w:r>
      <w:r w:rsidR="00A80DCA" w:rsidRPr="00AF5183">
        <w:rPr>
          <w:sz w:val="24"/>
          <w:szCs w:val="24"/>
        </w:rPr>
        <w:t>М1 - это финансовые активы, которые могут быть немедленно задействованы для осуществления расчетов (наличные деньги и вклады до востребования).</w:t>
      </w:r>
    </w:p>
    <w:p w:rsidR="00A80DCA" w:rsidRPr="00AF5183" w:rsidRDefault="00D92F87" w:rsidP="00B5566C">
      <w:pPr>
        <w:spacing w:line="240" w:lineRule="auto"/>
        <w:ind w:firstLine="360"/>
        <w:jc w:val="both"/>
        <w:rPr>
          <w:sz w:val="24"/>
          <w:szCs w:val="24"/>
        </w:rPr>
      </w:pPr>
      <w:r>
        <w:rPr>
          <w:sz w:val="24"/>
          <w:szCs w:val="24"/>
        </w:rPr>
        <w:t xml:space="preserve">Денежная масса </w:t>
      </w:r>
      <w:r w:rsidR="00A7634E" w:rsidRPr="00AF5183">
        <w:rPr>
          <w:sz w:val="24"/>
          <w:szCs w:val="24"/>
        </w:rPr>
        <w:t>М2 – это деньги в более широком смысле слова, которые включают в себя все компоненты М1, а также срочные и сберегательные депозиты в коммерческих банках</w:t>
      </w:r>
      <w:r w:rsidR="00A80DCA" w:rsidRPr="00AF5183">
        <w:rPr>
          <w:sz w:val="24"/>
          <w:szCs w:val="24"/>
        </w:rPr>
        <w:t>,</w:t>
      </w:r>
      <w:r w:rsidR="00A7634E" w:rsidRPr="00AF5183">
        <w:rPr>
          <w:sz w:val="24"/>
          <w:szCs w:val="24"/>
        </w:rPr>
        <w:t xml:space="preserve"> т. е. сбережения, легкообратимые в наличные деньги, а также краткосрочные государственные ценные бумаги.</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Денежная масса М0</w:t>
      </w:r>
      <w:r w:rsidR="000F3009" w:rsidRPr="00AF5183">
        <w:rPr>
          <w:rStyle w:val="af3"/>
          <w:rFonts w:eastAsia="Times New Roman" w:cs="Times New Roman"/>
          <w:sz w:val="24"/>
          <w:szCs w:val="24"/>
        </w:rPr>
        <w:t xml:space="preserve"> </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РФ</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w:t>
      </w:r>
    </w:p>
    <w:p w:rsidR="008030E3" w:rsidRPr="00AF5183" w:rsidRDefault="00A7634E" w:rsidP="00B5566C">
      <w:pPr>
        <w:spacing w:line="240" w:lineRule="auto"/>
        <w:ind w:firstLine="360"/>
        <w:jc w:val="both"/>
      </w:pPr>
      <w:r w:rsidRPr="00AF5183">
        <w:rPr>
          <w:sz w:val="24"/>
          <w:szCs w:val="24"/>
        </w:rPr>
        <w:t>Это н</w:t>
      </w:r>
      <w:r w:rsidR="008030E3" w:rsidRPr="00AF5183">
        <w:rPr>
          <w:sz w:val="24"/>
          <w:szCs w:val="24"/>
        </w:rPr>
        <w:t>аличные деньги в обращении вне банковской системы.</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Денежная масса в широком определении</w:t>
      </w:r>
      <w:r w:rsidR="000F3009" w:rsidRPr="00AF5183">
        <w:rPr>
          <w:rStyle w:val="af3"/>
          <w:rFonts w:eastAsia="Times New Roman" w:cs="Times New Roman"/>
          <w:sz w:val="24"/>
          <w:szCs w:val="24"/>
        </w:rPr>
        <w:t xml:space="preserve"> </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РФ</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w:t>
      </w:r>
    </w:p>
    <w:p w:rsidR="00BA6472" w:rsidRPr="00132E68" w:rsidRDefault="00BA6472" w:rsidP="00B5566C">
      <w:pPr>
        <w:spacing w:line="240" w:lineRule="auto"/>
        <w:ind w:firstLine="360"/>
        <w:jc w:val="both"/>
        <w:rPr>
          <w:rStyle w:val="af3"/>
          <w:rFonts w:eastAsia="Times New Roman" w:cs="Times New Roman"/>
          <w:b w:val="0"/>
          <w:sz w:val="24"/>
          <w:szCs w:val="24"/>
        </w:rPr>
      </w:pPr>
      <w:r w:rsidRPr="00AF5183">
        <w:rPr>
          <w:rStyle w:val="af3"/>
          <w:rFonts w:eastAsia="Times New Roman" w:cs="Times New Roman"/>
          <w:b w:val="0"/>
          <w:sz w:val="24"/>
          <w:szCs w:val="24"/>
        </w:rPr>
        <w:t>Денежная масса характеризует покупательные, платежные и накопительные средства, обслуживающие экономические связи страны и принадлежащие физическим и юридическим лицам, а также государству в целом.</w:t>
      </w:r>
    </w:p>
    <w:p w:rsidR="00A7634E" w:rsidRPr="00132E68" w:rsidRDefault="00A7634E" w:rsidP="00B5566C">
      <w:pPr>
        <w:spacing w:line="240" w:lineRule="auto"/>
        <w:ind w:firstLine="360"/>
        <w:jc w:val="both"/>
        <w:rPr>
          <w:rStyle w:val="af3"/>
          <w:rFonts w:eastAsia="Times New Roman" w:cs="Times New Roman"/>
          <w:b w:val="0"/>
          <w:sz w:val="24"/>
          <w:szCs w:val="24"/>
        </w:rPr>
      </w:pPr>
      <w:r w:rsidRPr="00132E68">
        <w:rPr>
          <w:rStyle w:val="af3"/>
          <w:rFonts w:eastAsia="Times New Roman" w:cs="Times New Roman"/>
          <w:b w:val="0"/>
          <w:sz w:val="24"/>
          <w:szCs w:val="24"/>
        </w:rPr>
        <w:t xml:space="preserve">Денежная масса в широком определении - </w:t>
      </w:r>
      <w:r w:rsidRPr="00132E68">
        <w:rPr>
          <w:rStyle w:val="af3"/>
          <w:rFonts w:cs="Times New Roman"/>
          <w:b w:val="0"/>
          <w:sz w:val="24"/>
          <w:szCs w:val="24"/>
        </w:rPr>
        <w:t>наличные деньги в обращении с учетом остатков средств в кассах кредитных организаций (без учета наличных денег в кассах учреждений Банка России), корреспондентские счета кредитных организаций в Банке России, обязательные резервы, депозиты кредитных организаций в Банке России, облигации Банка России у кредитных организаций.</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 xml:space="preserve">Денежная масса в </w:t>
      </w:r>
      <w:r w:rsidR="00A7634E" w:rsidRPr="00AF5183">
        <w:rPr>
          <w:rStyle w:val="af3"/>
          <w:rFonts w:eastAsia="Times New Roman" w:cs="Times New Roman"/>
          <w:sz w:val="24"/>
          <w:szCs w:val="24"/>
        </w:rPr>
        <w:t>узком</w:t>
      </w:r>
      <w:r w:rsidRPr="00AF5183">
        <w:rPr>
          <w:rStyle w:val="af3"/>
          <w:rFonts w:eastAsia="Times New Roman" w:cs="Times New Roman"/>
          <w:sz w:val="24"/>
          <w:szCs w:val="24"/>
        </w:rPr>
        <w:t xml:space="preserve"> определении</w:t>
      </w:r>
      <w:r w:rsidR="000F3009" w:rsidRPr="00AF5183">
        <w:rPr>
          <w:rStyle w:val="af3"/>
          <w:rFonts w:eastAsia="Times New Roman" w:cs="Times New Roman"/>
          <w:sz w:val="24"/>
          <w:szCs w:val="24"/>
        </w:rPr>
        <w:t xml:space="preserve"> </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РФ</w:t>
      </w:r>
      <w:r w:rsidR="002172E7" w:rsidRPr="00AF5183">
        <w:rPr>
          <w:rStyle w:val="af3"/>
          <w:rFonts w:eastAsia="Times New Roman" w:cs="Times New Roman"/>
          <w:sz w:val="24"/>
          <w:szCs w:val="24"/>
        </w:rPr>
        <w:t>)</w:t>
      </w:r>
      <w:r w:rsidR="000F3009" w:rsidRPr="00AF5183">
        <w:rPr>
          <w:rStyle w:val="af3"/>
          <w:rFonts w:eastAsia="Times New Roman" w:cs="Times New Roman"/>
          <w:sz w:val="24"/>
          <w:szCs w:val="24"/>
        </w:rPr>
        <w:t>;</w:t>
      </w:r>
    </w:p>
    <w:p w:rsidR="00A7634E" w:rsidRPr="00132E68" w:rsidRDefault="00A7634E" w:rsidP="00B5566C">
      <w:pPr>
        <w:spacing w:line="240" w:lineRule="auto"/>
        <w:ind w:firstLine="360"/>
        <w:jc w:val="both"/>
        <w:rPr>
          <w:rStyle w:val="af3"/>
          <w:rFonts w:eastAsia="Times New Roman" w:cs="Times New Roman"/>
          <w:b w:val="0"/>
          <w:sz w:val="24"/>
          <w:szCs w:val="24"/>
        </w:rPr>
      </w:pPr>
      <w:r w:rsidRPr="00132E68">
        <w:rPr>
          <w:rStyle w:val="af3"/>
          <w:rFonts w:eastAsia="Times New Roman" w:cs="Times New Roman"/>
          <w:b w:val="0"/>
          <w:sz w:val="24"/>
          <w:szCs w:val="24"/>
        </w:rPr>
        <w:t>В узком понимании, денежная масса - это количество денег, состоящее из наличных денег и депозитов.</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Депозиты банков в ЦБ РФ</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Сальдо операци</w:t>
      </w:r>
      <w:r w:rsidR="008030E3" w:rsidRPr="00AF5183">
        <w:rPr>
          <w:rStyle w:val="af3"/>
          <w:rFonts w:eastAsia="Times New Roman" w:cs="Times New Roman"/>
          <w:sz w:val="24"/>
          <w:szCs w:val="24"/>
        </w:rPr>
        <w:t>й</w:t>
      </w:r>
      <w:r w:rsidRPr="00AF5183">
        <w:rPr>
          <w:rStyle w:val="af3"/>
          <w:rFonts w:eastAsia="Times New Roman" w:cs="Times New Roman"/>
          <w:sz w:val="24"/>
          <w:szCs w:val="24"/>
        </w:rPr>
        <w:t xml:space="preserve"> ЦБ РФ</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Остатки на к/с по РФ</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Остатки на к/с по Москве</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 xml:space="preserve">Курс </w:t>
      </w:r>
      <w:r w:rsidR="00011687" w:rsidRPr="00AF5183">
        <w:rPr>
          <w:rStyle w:val="af3"/>
          <w:rFonts w:eastAsia="Times New Roman" w:cs="Times New Roman"/>
          <w:sz w:val="24"/>
          <w:szCs w:val="24"/>
        </w:rPr>
        <w:t xml:space="preserve">ЦБ РФ </w:t>
      </w:r>
      <w:r w:rsidRPr="00AF5183">
        <w:rPr>
          <w:rStyle w:val="af3"/>
          <w:rFonts w:eastAsia="Times New Roman" w:cs="Times New Roman"/>
          <w:sz w:val="24"/>
          <w:szCs w:val="24"/>
          <w:lang w:val="en-US"/>
        </w:rPr>
        <w:t>USD</w:t>
      </w:r>
      <w:r w:rsidR="002172E7" w:rsidRPr="00AF5183">
        <w:rPr>
          <w:rStyle w:val="af3"/>
          <w:rFonts w:eastAsia="Times New Roman" w:cs="Times New Roman"/>
          <w:sz w:val="24"/>
          <w:szCs w:val="24"/>
        </w:rPr>
        <w:t xml:space="preserve"> к рублю</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 xml:space="preserve">Курс </w:t>
      </w:r>
      <w:r w:rsidR="00011687" w:rsidRPr="00AF5183">
        <w:rPr>
          <w:rStyle w:val="af3"/>
          <w:rFonts w:eastAsia="Times New Roman" w:cs="Times New Roman"/>
          <w:sz w:val="24"/>
          <w:szCs w:val="24"/>
        </w:rPr>
        <w:t xml:space="preserve">ЦБ РФ </w:t>
      </w:r>
      <w:r w:rsidRPr="00AF5183">
        <w:rPr>
          <w:rStyle w:val="af3"/>
          <w:rFonts w:eastAsia="Times New Roman" w:cs="Times New Roman"/>
          <w:sz w:val="24"/>
          <w:szCs w:val="24"/>
          <w:lang w:val="en-US"/>
        </w:rPr>
        <w:t>EUR</w:t>
      </w:r>
      <w:r w:rsidR="002172E7" w:rsidRPr="00AF5183">
        <w:rPr>
          <w:rStyle w:val="af3"/>
          <w:rFonts w:eastAsia="Times New Roman" w:cs="Times New Roman"/>
          <w:sz w:val="24"/>
          <w:szCs w:val="24"/>
        </w:rPr>
        <w:t xml:space="preserve"> к рублю</w:t>
      </w:r>
      <w:r w:rsidR="000F3009" w:rsidRPr="00AF5183">
        <w:rPr>
          <w:rStyle w:val="af3"/>
          <w:rFonts w:eastAsia="Times New Roman" w:cs="Times New Roman"/>
          <w:sz w:val="24"/>
          <w:szCs w:val="24"/>
        </w:rPr>
        <w:t>;</w:t>
      </w:r>
    </w:p>
    <w:p w:rsidR="00014A00" w:rsidRPr="00AF5183" w:rsidRDefault="00014A00"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 xml:space="preserve">Курс </w:t>
      </w:r>
      <w:r w:rsidR="00011687" w:rsidRPr="00AF5183">
        <w:rPr>
          <w:rStyle w:val="af3"/>
          <w:rFonts w:eastAsia="Times New Roman" w:cs="Times New Roman"/>
          <w:sz w:val="24"/>
          <w:szCs w:val="24"/>
        </w:rPr>
        <w:t xml:space="preserve">ЦБ РФ </w:t>
      </w:r>
      <w:r w:rsidRPr="00AF5183">
        <w:rPr>
          <w:rStyle w:val="af3"/>
          <w:rFonts w:eastAsia="Times New Roman" w:cs="Times New Roman"/>
          <w:sz w:val="24"/>
          <w:szCs w:val="24"/>
          <w:lang w:val="en-US"/>
        </w:rPr>
        <w:t>EUR</w:t>
      </w:r>
      <w:r w:rsidR="000F3009" w:rsidRPr="00AF5183">
        <w:rPr>
          <w:rStyle w:val="af3"/>
          <w:rFonts w:eastAsia="Times New Roman" w:cs="Times New Roman"/>
          <w:sz w:val="24"/>
          <w:szCs w:val="24"/>
        </w:rPr>
        <w:t xml:space="preserve"> </w:t>
      </w:r>
      <w:r w:rsidR="002172E7" w:rsidRPr="00AF5183">
        <w:rPr>
          <w:rStyle w:val="af3"/>
          <w:rFonts w:eastAsia="Times New Roman" w:cs="Times New Roman"/>
          <w:sz w:val="24"/>
          <w:szCs w:val="24"/>
        </w:rPr>
        <w:t xml:space="preserve">к </w:t>
      </w:r>
      <w:r w:rsidR="000F3009" w:rsidRPr="00AF5183">
        <w:rPr>
          <w:rStyle w:val="af3"/>
          <w:rFonts w:eastAsia="Times New Roman" w:cs="Times New Roman"/>
          <w:sz w:val="24"/>
          <w:szCs w:val="24"/>
          <w:lang w:val="en-US"/>
        </w:rPr>
        <w:t>USD</w:t>
      </w:r>
      <w:r w:rsidR="00372270">
        <w:rPr>
          <w:rStyle w:val="af3"/>
          <w:rFonts w:eastAsia="Times New Roman" w:cs="Times New Roman"/>
          <w:sz w:val="24"/>
          <w:szCs w:val="24"/>
        </w:rPr>
        <w:t>.</w:t>
      </w:r>
    </w:p>
    <w:p w:rsidR="0047108A" w:rsidRPr="00AF5183" w:rsidRDefault="0047108A" w:rsidP="00B5566C">
      <w:pPr>
        <w:pStyle w:val="a3"/>
        <w:numPr>
          <w:ilvl w:val="1"/>
          <w:numId w:val="31"/>
        </w:numPr>
        <w:spacing w:line="240" w:lineRule="auto"/>
        <w:contextualSpacing w:val="0"/>
        <w:jc w:val="both"/>
        <w:rPr>
          <w:rStyle w:val="af3"/>
          <w:rFonts w:eastAsia="Times New Roman" w:cs="Times New Roman"/>
          <w:sz w:val="24"/>
          <w:szCs w:val="24"/>
        </w:rPr>
      </w:pPr>
      <w:r w:rsidRPr="00AF5183">
        <w:rPr>
          <w:rStyle w:val="af3"/>
          <w:rFonts w:eastAsia="Times New Roman" w:cs="Times New Roman"/>
          <w:sz w:val="24"/>
          <w:szCs w:val="24"/>
        </w:rPr>
        <w:t>Ставка овернайт ЦБР;</w:t>
      </w:r>
    </w:p>
    <w:p w:rsidR="00A7634E" w:rsidRPr="00132E68" w:rsidRDefault="0047108A" w:rsidP="00B5566C">
      <w:pPr>
        <w:spacing w:line="240" w:lineRule="auto"/>
        <w:ind w:firstLine="360"/>
        <w:jc w:val="both"/>
        <w:rPr>
          <w:rStyle w:val="af3"/>
          <w:rFonts w:eastAsia="Times New Roman" w:cs="Times New Roman"/>
          <w:b w:val="0"/>
          <w:sz w:val="24"/>
          <w:szCs w:val="24"/>
        </w:rPr>
      </w:pPr>
      <w:r w:rsidRPr="00AF5183">
        <w:rPr>
          <w:rStyle w:val="af3"/>
          <w:rFonts w:eastAsia="Times New Roman" w:cs="Times New Roman"/>
          <w:b w:val="0"/>
          <w:sz w:val="24"/>
          <w:szCs w:val="24"/>
        </w:rPr>
        <w:t xml:space="preserve">Ставка овернайт - это процентная ставка по </w:t>
      </w:r>
      <w:proofErr w:type="gramStart"/>
      <w:r w:rsidR="00BE26F4" w:rsidRPr="00AF5183">
        <w:rPr>
          <w:rStyle w:val="af3"/>
          <w:rFonts w:eastAsia="Times New Roman" w:cs="Times New Roman"/>
          <w:b w:val="0"/>
          <w:sz w:val="24"/>
          <w:szCs w:val="24"/>
        </w:rPr>
        <w:t>сверх краткосрочным</w:t>
      </w:r>
      <w:r w:rsidRPr="00AF5183">
        <w:rPr>
          <w:rStyle w:val="af3"/>
          <w:rFonts w:eastAsia="Times New Roman" w:cs="Times New Roman"/>
          <w:b w:val="0"/>
          <w:sz w:val="24"/>
          <w:szCs w:val="24"/>
        </w:rPr>
        <w:t xml:space="preserve"> кредитам</w:t>
      </w:r>
      <w:proofErr w:type="gramEnd"/>
      <w:r w:rsidRPr="00AF5183">
        <w:rPr>
          <w:rStyle w:val="af3"/>
          <w:rFonts w:eastAsia="Times New Roman" w:cs="Times New Roman"/>
          <w:b w:val="0"/>
          <w:sz w:val="24"/>
          <w:szCs w:val="24"/>
        </w:rPr>
        <w:t xml:space="preserve"> (на одни сутки, либо с вечера до утра, либо на </w:t>
      </w:r>
      <w:r w:rsidR="00A80DCA">
        <w:rPr>
          <w:rStyle w:val="af3"/>
          <w:rFonts w:eastAsia="Times New Roman" w:cs="Times New Roman"/>
          <w:b w:val="0"/>
          <w:sz w:val="24"/>
          <w:szCs w:val="24"/>
        </w:rPr>
        <w:t>выходные</w:t>
      </w:r>
      <w:r w:rsidRPr="00AF5183">
        <w:rPr>
          <w:rStyle w:val="af3"/>
          <w:rFonts w:eastAsia="Times New Roman" w:cs="Times New Roman"/>
          <w:b w:val="0"/>
          <w:sz w:val="24"/>
          <w:szCs w:val="24"/>
        </w:rPr>
        <w:t xml:space="preserve">), которые предоставляются коммерческим банкам центральным банком страны, для оперативного регулирования финансового баланса. </w:t>
      </w:r>
      <w:r w:rsidRPr="00132E68">
        <w:rPr>
          <w:rStyle w:val="af3"/>
          <w:rFonts w:eastAsia="Times New Roman" w:cs="Times New Roman"/>
          <w:b w:val="0"/>
          <w:sz w:val="24"/>
          <w:szCs w:val="24"/>
        </w:rPr>
        <w:t>Данный показатель</w:t>
      </w:r>
      <w:r w:rsidRPr="00AF5183">
        <w:rPr>
          <w:rStyle w:val="af3"/>
          <w:rFonts w:eastAsia="Times New Roman" w:cs="Times New Roman"/>
          <w:b w:val="0"/>
          <w:sz w:val="24"/>
          <w:szCs w:val="24"/>
        </w:rPr>
        <w:t xml:space="preserve"> является хорошим индикатором, позволяющим предсказать изменения по краткосрочным процентным ставкам.</w:t>
      </w:r>
    </w:p>
    <w:p w:rsidR="00014A00" w:rsidRPr="00132E68" w:rsidRDefault="000F3009" w:rsidP="00B5566C">
      <w:pPr>
        <w:pStyle w:val="a3"/>
        <w:numPr>
          <w:ilvl w:val="1"/>
          <w:numId w:val="31"/>
        </w:numPr>
        <w:spacing w:line="240" w:lineRule="auto"/>
        <w:contextualSpacing w:val="0"/>
        <w:jc w:val="both"/>
        <w:rPr>
          <w:rStyle w:val="af3"/>
          <w:rFonts w:eastAsia="Times New Roman" w:cs="Times New Roman"/>
          <w:b w:val="0"/>
          <w:sz w:val="24"/>
          <w:szCs w:val="24"/>
        </w:rPr>
      </w:pPr>
      <w:r w:rsidRPr="00AF5183">
        <w:rPr>
          <w:rStyle w:val="af3"/>
          <w:rFonts w:eastAsia="Times New Roman" w:cs="Times New Roman"/>
          <w:sz w:val="24"/>
          <w:szCs w:val="24"/>
          <w:lang w:val="en-US"/>
        </w:rPr>
        <w:lastRenderedPageBreak/>
        <w:t>BRENT</w:t>
      </w:r>
      <w:r w:rsidRPr="00AF5183">
        <w:rPr>
          <w:rStyle w:val="af3"/>
          <w:rFonts w:eastAsia="Times New Roman" w:cs="Times New Roman"/>
          <w:sz w:val="24"/>
          <w:szCs w:val="24"/>
        </w:rPr>
        <w:t xml:space="preserve"> </w:t>
      </w:r>
      <w:r w:rsidRPr="00AF5183">
        <w:rPr>
          <w:rStyle w:val="af3"/>
          <w:rFonts w:eastAsia="Times New Roman" w:cs="Times New Roman"/>
          <w:b w:val="0"/>
          <w:sz w:val="24"/>
          <w:szCs w:val="24"/>
        </w:rPr>
        <w:t>- Фьючерсы ФОРТС</w:t>
      </w:r>
      <w:r w:rsidRPr="00132E68">
        <w:rPr>
          <w:rStyle w:val="af3"/>
          <w:rFonts w:eastAsia="Times New Roman" w:cs="Times New Roman"/>
          <w:b w:val="0"/>
          <w:sz w:val="24"/>
          <w:szCs w:val="24"/>
        </w:rPr>
        <w:t xml:space="preserve"> на нефть марки </w:t>
      </w:r>
      <w:r w:rsidRPr="00132E68">
        <w:rPr>
          <w:rStyle w:val="af3"/>
          <w:rFonts w:eastAsia="Times New Roman" w:cs="Times New Roman"/>
          <w:b w:val="0"/>
          <w:sz w:val="24"/>
          <w:szCs w:val="24"/>
          <w:lang w:val="en-US"/>
        </w:rPr>
        <w:t>BRENT</w:t>
      </w:r>
      <w:r w:rsidRPr="00132E68">
        <w:rPr>
          <w:rStyle w:val="af3"/>
          <w:rFonts w:eastAsia="Times New Roman" w:cs="Times New Roman"/>
          <w:b w:val="0"/>
          <w:sz w:val="24"/>
          <w:szCs w:val="24"/>
        </w:rPr>
        <w:t>.</w:t>
      </w:r>
    </w:p>
    <w:p w:rsidR="000F1880" w:rsidRDefault="00875CCC" w:rsidP="00B5566C">
      <w:pPr>
        <w:spacing w:line="240" w:lineRule="auto"/>
        <w:ind w:firstLine="360"/>
        <w:jc w:val="both"/>
        <w:rPr>
          <w:rStyle w:val="af3"/>
          <w:rFonts w:eastAsia="Times New Roman" w:cs="Times New Roman"/>
          <w:sz w:val="24"/>
          <w:szCs w:val="24"/>
        </w:rPr>
      </w:pPr>
      <w:r>
        <w:rPr>
          <w:rStyle w:val="af3"/>
          <w:rFonts w:eastAsia="Times New Roman" w:cs="Times New Roman"/>
          <w:b w:val="0"/>
          <w:sz w:val="24"/>
          <w:szCs w:val="24"/>
        </w:rPr>
        <w:t xml:space="preserve">В таблице показателей представлены: </w:t>
      </w:r>
      <w:r w:rsidRPr="00AF5183">
        <w:rPr>
          <w:rStyle w:val="af3"/>
          <w:rFonts w:eastAsia="Times New Roman" w:cs="Times New Roman"/>
          <w:b w:val="0"/>
          <w:sz w:val="24"/>
          <w:szCs w:val="24"/>
        </w:rPr>
        <w:t>цена последней сделки, изменение цены последней сделки относительно цены закрытия, изменение цены последней сделки относительно цены закрытия в %, дата последней актуализации информации</w:t>
      </w:r>
      <w:r>
        <w:rPr>
          <w:rStyle w:val="af3"/>
          <w:rFonts w:eastAsia="Times New Roman" w:cs="Times New Roman"/>
          <w:b w:val="0"/>
          <w:sz w:val="24"/>
          <w:szCs w:val="24"/>
        </w:rPr>
        <w:t>.</w:t>
      </w:r>
    </w:p>
    <w:p w:rsidR="00A46AB5" w:rsidRDefault="00FF4318" w:rsidP="00B5566C">
      <w:pPr>
        <w:pStyle w:val="3"/>
        <w:numPr>
          <w:ilvl w:val="4"/>
          <w:numId w:val="7"/>
        </w:numPr>
        <w:spacing w:line="240" w:lineRule="auto"/>
        <w:rPr>
          <w:sz w:val="24"/>
          <w:szCs w:val="24"/>
        </w:rPr>
      </w:pPr>
      <w:bookmarkStart w:id="4641" w:name="_Экономический_календарь"/>
      <w:bookmarkStart w:id="4642" w:name="_Toc70508625"/>
      <w:bookmarkEnd w:id="4641"/>
      <w:r w:rsidRPr="003A3ECB">
        <w:rPr>
          <w:sz w:val="24"/>
          <w:szCs w:val="24"/>
        </w:rPr>
        <w:t>Э</w:t>
      </w:r>
      <w:r w:rsidR="00653A2B" w:rsidRPr="003A3ECB">
        <w:rPr>
          <w:sz w:val="24"/>
          <w:szCs w:val="24"/>
        </w:rPr>
        <w:t>кономический календарь</w:t>
      </w:r>
      <w:bookmarkEnd w:id="4642"/>
    </w:p>
    <w:p w:rsidR="00A46AB5" w:rsidRPr="00AF5183" w:rsidRDefault="00A06BFB" w:rsidP="00B5566C">
      <w:pPr>
        <w:pStyle w:val="afe"/>
        <w:rPr>
          <w:sz w:val="24"/>
        </w:rPr>
      </w:pPr>
      <w:r>
        <w:rPr>
          <w:noProof/>
          <w:lang w:eastAsia="ru-RU"/>
        </w:rPr>
        <w:drawing>
          <wp:inline distT="0" distB="0" distL="0" distR="0" wp14:anchorId="3881B8FC" wp14:editId="63A27815">
            <wp:extent cx="4295775" cy="2690777"/>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2425" t="25311" r="3475" b="36716"/>
                    <a:stretch/>
                  </pic:blipFill>
                  <pic:spPr bwMode="auto">
                    <a:xfrm>
                      <a:off x="0" y="0"/>
                      <a:ext cx="4295775" cy="2690777"/>
                    </a:xfrm>
                    <a:prstGeom prst="rect">
                      <a:avLst/>
                    </a:prstGeom>
                    <a:ln>
                      <a:noFill/>
                    </a:ln>
                    <a:extLst>
                      <a:ext uri="{53640926-AAD7-44D8-BBD7-CCE9431645EC}">
                        <a14:shadowObscured xmlns:a14="http://schemas.microsoft.com/office/drawing/2010/main"/>
                      </a:ext>
                    </a:extLst>
                  </pic:spPr>
                </pic:pic>
              </a:graphicData>
            </a:graphic>
          </wp:inline>
        </w:drawing>
      </w:r>
    </w:p>
    <w:p w:rsidR="00A46AB5" w:rsidRPr="00E51B04" w:rsidRDefault="00A46AB5" w:rsidP="00B5566C">
      <w:pPr>
        <w:pStyle w:val="aff0"/>
        <w:rPr>
          <w:rStyle w:val="af3"/>
          <w:rFonts w:eastAsia="Times New Roman"/>
          <w:b/>
        </w:rPr>
      </w:pPr>
      <w:r w:rsidRPr="00EC1DD3">
        <w:t xml:space="preserve">Рисунок </w:t>
      </w:r>
      <w:r w:rsidR="00B45C04">
        <w:t>29</w:t>
      </w:r>
      <w:r w:rsidRPr="00EC1DD3">
        <w:t xml:space="preserve">. </w:t>
      </w:r>
      <w:r w:rsidR="00E51B04" w:rsidRPr="00EC1DD3">
        <w:t>Информационная система</w:t>
      </w:r>
      <w:r w:rsidRPr="00EC1DD3">
        <w:t>/</w:t>
      </w:r>
      <w:r w:rsidR="00E51B04" w:rsidRPr="00EC1DD3">
        <w:t>Макроэкономика</w:t>
      </w:r>
      <w:r w:rsidRPr="00EC1DD3">
        <w:t xml:space="preserve">. </w:t>
      </w:r>
      <w:r w:rsidR="009E453E">
        <w:br/>
      </w:r>
      <w:r w:rsidRPr="00EC1DD3">
        <w:t>Вывод на экран таблицы Экономический календарь</w:t>
      </w:r>
    </w:p>
    <w:p w:rsidR="005B0F82" w:rsidRPr="00132E68" w:rsidRDefault="00C73C45" w:rsidP="00B5566C">
      <w:pPr>
        <w:spacing w:line="240" w:lineRule="auto"/>
        <w:ind w:firstLine="708"/>
        <w:jc w:val="both"/>
        <w:rPr>
          <w:rStyle w:val="af3"/>
          <w:rFonts w:eastAsia="Times New Roman" w:cs="Times New Roman"/>
          <w:b w:val="0"/>
          <w:sz w:val="24"/>
          <w:szCs w:val="24"/>
        </w:rPr>
      </w:pPr>
      <w:r w:rsidRPr="00132E68">
        <w:rPr>
          <w:rStyle w:val="af3"/>
          <w:rFonts w:eastAsia="Times New Roman" w:cs="Times New Roman"/>
          <w:b w:val="0"/>
          <w:sz w:val="24"/>
          <w:szCs w:val="24"/>
        </w:rPr>
        <w:t xml:space="preserve">По клику мышью на экран выводится сводная таблица с </w:t>
      </w:r>
      <w:r w:rsidR="00884BBB" w:rsidRPr="00132E68">
        <w:rPr>
          <w:rStyle w:val="af3"/>
          <w:rFonts w:eastAsia="Times New Roman" w:cs="Times New Roman"/>
          <w:b w:val="0"/>
          <w:sz w:val="24"/>
          <w:szCs w:val="24"/>
        </w:rPr>
        <w:t>экономическими</w:t>
      </w:r>
      <w:r w:rsidR="00B740BA" w:rsidRPr="00132E68">
        <w:rPr>
          <w:rStyle w:val="af3"/>
          <w:rFonts w:eastAsia="Times New Roman" w:cs="Times New Roman"/>
          <w:b w:val="0"/>
          <w:sz w:val="24"/>
          <w:szCs w:val="24"/>
        </w:rPr>
        <w:t xml:space="preserve"> и</w:t>
      </w:r>
      <w:r w:rsidR="00D872C1" w:rsidRPr="00132E68">
        <w:rPr>
          <w:rStyle w:val="af3"/>
          <w:rFonts w:eastAsia="Times New Roman" w:cs="Times New Roman"/>
          <w:b w:val="0"/>
          <w:sz w:val="24"/>
          <w:szCs w:val="24"/>
        </w:rPr>
        <w:t xml:space="preserve"> производственными </w:t>
      </w:r>
      <w:r w:rsidRPr="00132E68">
        <w:rPr>
          <w:rStyle w:val="af3"/>
          <w:rFonts w:eastAsia="Times New Roman" w:cs="Times New Roman"/>
          <w:b w:val="0"/>
          <w:sz w:val="24"/>
          <w:szCs w:val="24"/>
        </w:rPr>
        <w:t>показателями</w:t>
      </w:r>
      <w:r w:rsidR="00616706" w:rsidRPr="00AF5183">
        <w:rPr>
          <w:rStyle w:val="af3"/>
          <w:rFonts w:eastAsia="Times New Roman" w:cs="Times New Roman"/>
          <w:b w:val="0"/>
          <w:sz w:val="24"/>
          <w:szCs w:val="24"/>
        </w:rPr>
        <w:t xml:space="preserve"> (</w:t>
      </w:r>
      <w:r w:rsidR="00616706" w:rsidRPr="00132E68">
        <w:rPr>
          <w:rStyle w:val="af3"/>
          <w:rFonts w:eastAsia="Times New Roman" w:cs="Times New Roman"/>
          <w:b w:val="0"/>
          <w:sz w:val="24"/>
          <w:szCs w:val="24"/>
        </w:rPr>
        <w:t>индикаторами</w:t>
      </w:r>
      <w:r w:rsidR="00616706" w:rsidRPr="00AF5183">
        <w:rPr>
          <w:rStyle w:val="af3"/>
          <w:rFonts w:eastAsia="Times New Roman" w:cs="Times New Roman"/>
          <w:b w:val="0"/>
          <w:sz w:val="24"/>
          <w:szCs w:val="24"/>
        </w:rPr>
        <w:t>)</w:t>
      </w:r>
      <w:r w:rsidRPr="00132E68">
        <w:rPr>
          <w:rStyle w:val="af3"/>
          <w:rFonts w:eastAsia="Times New Roman" w:cs="Times New Roman"/>
          <w:b w:val="0"/>
          <w:sz w:val="24"/>
          <w:szCs w:val="24"/>
        </w:rPr>
        <w:t xml:space="preserve">, </w:t>
      </w:r>
      <w:r w:rsidR="00884BBB" w:rsidRPr="00132E68">
        <w:rPr>
          <w:rStyle w:val="af3"/>
          <w:rFonts w:eastAsia="Times New Roman" w:cs="Times New Roman"/>
          <w:b w:val="0"/>
          <w:sz w:val="24"/>
          <w:szCs w:val="24"/>
        </w:rPr>
        <w:t>индикаторами занятости</w:t>
      </w:r>
      <w:r w:rsidR="00B740BA" w:rsidRPr="00132E68">
        <w:rPr>
          <w:rStyle w:val="af3"/>
          <w:rFonts w:eastAsia="Times New Roman" w:cs="Times New Roman"/>
          <w:b w:val="0"/>
          <w:sz w:val="24"/>
          <w:szCs w:val="24"/>
        </w:rPr>
        <w:t xml:space="preserve"> и внутреннего спроса</w:t>
      </w:r>
      <w:r w:rsidR="00884BBB" w:rsidRPr="00132E68">
        <w:rPr>
          <w:rStyle w:val="af3"/>
          <w:rFonts w:eastAsia="Times New Roman" w:cs="Times New Roman"/>
          <w:b w:val="0"/>
          <w:sz w:val="24"/>
          <w:szCs w:val="24"/>
        </w:rPr>
        <w:t xml:space="preserve">, </w:t>
      </w:r>
      <w:r w:rsidR="00B740BA" w:rsidRPr="00132E68">
        <w:rPr>
          <w:rStyle w:val="af3"/>
          <w:rFonts w:eastAsia="Times New Roman" w:cs="Times New Roman"/>
          <w:b w:val="0"/>
          <w:sz w:val="24"/>
          <w:szCs w:val="24"/>
        </w:rPr>
        <w:t xml:space="preserve">а также инфляционные индикаторы и индикаторы рынка недвижимости, </w:t>
      </w:r>
      <w:r w:rsidRPr="00132E68">
        <w:rPr>
          <w:rStyle w:val="af3"/>
          <w:rFonts w:eastAsia="Times New Roman" w:cs="Times New Roman"/>
          <w:b w:val="0"/>
          <w:sz w:val="24"/>
          <w:szCs w:val="24"/>
        </w:rPr>
        <w:t>значени</w:t>
      </w:r>
      <w:r w:rsidR="00485789" w:rsidRPr="00132E68">
        <w:rPr>
          <w:rStyle w:val="af3"/>
          <w:rFonts w:eastAsia="Times New Roman" w:cs="Times New Roman"/>
          <w:b w:val="0"/>
          <w:sz w:val="24"/>
          <w:szCs w:val="24"/>
        </w:rPr>
        <w:t>я</w:t>
      </w:r>
      <w:r w:rsidRPr="00132E68">
        <w:rPr>
          <w:rStyle w:val="af3"/>
          <w:rFonts w:eastAsia="Times New Roman" w:cs="Times New Roman"/>
          <w:b w:val="0"/>
          <w:sz w:val="24"/>
          <w:szCs w:val="24"/>
        </w:rPr>
        <w:t xml:space="preserve"> которых характеризует движение </w:t>
      </w:r>
      <w:r w:rsidR="00E65835" w:rsidRPr="00132E68">
        <w:rPr>
          <w:rStyle w:val="af3"/>
          <w:rFonts w:eastAsia="Times New Roman" w:cs="Times New Roman"/>
          <w:b w:val="0"/>
          <w:sz w:val="24"/>
          <w:szCs w:val="24"/>
        </w:rPr>
        <w:t xml:space="preserve">экономики </w:t>
      </w:r>
      <w:r w:rsidR="00784DD2" w:rsidRPr="00132E68">
        <w:rPr>
          <w:rStyle w:val="af3"/>
          <w:rFonts w:eastAsia="Times New Roman" w:cs="Times New Roman"/>
          <w:b w:val="0"/>
          <w:sz w:val="24"/>
          <w:szCs w:val="24"/>
        </w:rPr>
        <w:t>США</w:t>
      </w:r>
      <w:r w:rsidR="0015530B" w:rsidRPr="00132E68">
        <w:rPr>
          <w:rStyle w:val="af3"/>
          <w:rFonts w:eastAsia="Times New Roman" w:cs="Times New Roman"/>
          <w:b w:val="0"/>
          <w:sz w:val="24"/>
          <w:szCs w:val="24"/>
        </w:rPr>
        <w:t xml:space="preserve"> и оказыва</w:t>
      </w:r>
      <w:r w:rsidR="00485789" w:rsidRPr="00132E68">
        <w:rPr>
          <w:rStyle w:val="af3"/>
          <w:rFonts w:eastAsia="Times New Roman" w:cs="Times New Roman"/>
          <w:b w:val="0"/>
          <w:sz w:val="24"/>
          <w:szCs w:val="24"/>
        </w:rPr>
        <w:t>ю</w:t>
      </w:r>
      <w:r w:rsidR="0015530B" w:rsidRPr="00132E68">
        <w:rPr>
          <w:rStyle w:val="af3"/>
          <w:rFonts w:eastAsia="Times New Roman" w:cs="Times New Roman"/>
          <w:b w:val="0"/>
          <w:sz w:val="24"/>
          <w:szCs w:val="24"/>
        </w:rPr>
        <w:t>т большое влияние на рыночные тенденции</w:t>
      </w:r>
      <w:r w:rsidR="005B0F82" w:rsidRPr="00132E68">
        <w:rPr>
          <w:rStyle w:val="af3"/>
          <w:rFonts w:eastAsia="Times New Roman" w:cs="Times New Roman"/>
          <w:b w:val="0"/>
          <w:sz w:val="24"/>
          <w:szCs w:val="24"/>
        </w:rPr>
        <w:t xml:space="preserve">. </w:t>
      </w:r>
    </w:p>
    <w:p w:rsidR="005B0F82" w:rsidRPr="00132E68" w:rsidRDefault="005B0F82" w:rsidP="00B5566C">
      <w:pPr>
        <w:spacing w:line="240" w:lineRule="auto"/>
        <w:ind w:firstLine="708"/>
        <w:jc w:val="both"/>
        <w:rPr>
          <w:rStyle w:val="af3"/>
          <w:rFonts w:eastAsia="Times New Roman" w:cs="Times New Roman"/>
          <w:b w:val="0"/>
          <w:sz w:val="24"/>
          <w:szCs w:val="24"/>
        </w:rPr>
      </w:pPr>
      <w:r w:rsidRPr="00132E68">
        <w:rPr>
          <w:rStyle w:val="af3"/>
          <w:rFonts w:eastAsia="Times New Roman" w:cs="Times New Roman"/>
          <w:b w:val="0"/>
          <w:sz w:val="24"/>
          <w:szCs w:val="24"/>
        </w:rPr>
        <w:t>В таблице экономического календаря содержится дата последнего обновления показателя, далее фактическое, прогнозное и предыдущее значения показателя, единицы его измерения, а также указана дата его следующей публикации.</w:t>
      </w:r>
    </w:p>
    <w:p w:rsidR="00784DD2" w:rsidRPr="00132E68" w:rsidRDefault="005B0F82" w:rsidP="00B5566C">
      <w:pPr>
        <w:spacing w:line="240" w:lineRule="auto"/>
        <w:ind w:firstLine="708"/>
        <w:jc w:val="both"/>
        <w:rPr>
          <w:rStyle w:val="af3"/>
          <w:rFonts w:eastAsia="Times New Roman" w:cs="Times New Roman"/>
          <w:b w:val="0"/>
          <w:sz w:val="24"/>
          <w:szCs w:val="24"/>
        </w:rPr>
      </w:pPr>
      <w:r w:rsidRPr="00AF5183">
        <w:rPr>
          <w:sz w:val="24"/>
          <w:szCs w:val="24"/>
        </w:rPr>
        <w:t xml:space="preserve">Значения индикаторов публикуются </w:t>
      </w:r>
      <w:r w:rsidR="00485789" w:rsidRPr="00132E68">
        <w:rPr>
          <w:sz w:val="24"/>
          <w:szCs w:val="24"/>
        </w:rPr>
        <w:t>с определенной периодичностью</w:t>
      </w:r>
      <w:r w:rsidR="005E7192">
        <w:rPr>
          <w:sz w:val="24"/>
          <w:szCs w:val="24"/>
        </w:rPr>
        <w:t xml:space="preserve"> (см. в описании индикаторов</w:t>
      </w:r>
      <w:r w:rsidRPr="00AF5183">
        <w:rPr>
          <w:sz w:val="24"/>
          <w:szCs w:val="24"/>
        </w:rPr>
        <w:t xml:space="preserve"> ниже) и предоставляют рынку </w:t>
      </w:r>
      <w:r w:rsidR="00485789" w:rsidRPr="00132E68">
        <w:rPr>
          <w:sz w:val="24"/>
          <w:szCs w:val="24"/>
        </w:rPr>
        <w:t xml:space="preserve">информацию о том, улучшилось </w:t>
      </w:r>
      <w:r w:rsidRPr="00AF5183">
        <w:rPr>
          <w:sz w:val="24"/>
          <w:szCs w:val="24"/>
        </w:rPr>
        <w:t>или ухудшилось состояние экономики.</w:t>
      </w:r>
    </w:p>
    <w:p w:rsidR="006052B8" w:rsidRPr="0002080C" w:rsidRDefault="006052B8" w:rsidP="00B5566C">
      <w:pPr>
        <w:pStyle w:val="a3"/>
        <w:keepNext/>
        <w:numPr>
          <w:ilvl w:val="2"/>
          <w:numId w:val="32"/>
        </w:numPr>
        <w:spacing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Индикатор производственной активности;</w:t>
      </w:r>
    </w:p>
    <w:p w:rsidR="00DF3842" w:rsidRPr="00AF5183" w:rsidRDefault="008C5330" w:rsidP="00B5566C">
      <w:pPr>
        <w:spacing w:line="240" w:lineRule="auto"/>
        <w:ind w:firstLine="708"/>
        <w:jc w:val="both"/>
        <w:rPr>
          <w:sz w:val="24"/>
          <w:szCs w:val="24"/>
        </w:rPr>
      </w:pPr>
      <w:r w:rsidRPr="00AF5183">
        <w:rPr>
          <w:sz w:val="24"/>
          <w:szCs w:val="24"/>
        </w:rPr>
        <w:t xml:space="preserve">Индекс </w:t>
      </w:r>
      <w:r w:rsidR="00B54D13" w:rsidRPr="00AF5183">
        <w:rPr>
          <w:rStyle w:val="af3"/>
          <w:b w:val="0"/>
          <w:sz w:val="24"/>
          <w:szCs w:val="24"/>
        </w:rPr>
        <w:t>деловой активности в производственной сфере</w:t>
      </w:r>
      <w:r w:rsidR="00B54D13" w:rsidRPr="00AF5183">
        <w:rPr>
          <w:sz w:val="24"/>
          <w:szCs w:val="24"/>
        </w:rPr>
        <w:t xml:space="preserve"> (</w:t>
      </w:r>
      <w:proofErr w:type="spellStart"/>
      <w:r w:rsidR="00B54D13" w:rsidRPr="00AF5183">
        <w:rPr>
          <w:b/>
          <w:sz w:val="24"/>
          <w:szCs w:val="24"/>
        </w:rPr>
        <w:t>Institute</w:t>
      </w:r>
      <w:proofErr w:type="spellEnd"/>
      <w:r w:rsidR="00B54D13" w:rsidRPr="00AF5183">
        <w:rPr>
          <w:b/>
          <w:sz w:val="24"/>
          <w:szCs w:val="24"/>
        </w:rPr>
        <w:t xml:space="preserve"> of </w:t>
      </w:r>
      <w:proofErr w:type="spellStart"/>
      <w:r w:rsidR="00B54D13" w:rsidRPr="00AF5183">
        <w:rPr>
          <w:b/>
          <w:sz w:val="24"/>
          <w:szCs w:val="24"/>
        </w:rPr>
        <w:t>Supply</w:t>
      </w:r>
      <w:proofErr w:type="spellEnd"/>
      <w:r w:rsidR="00B54D13" w:rsidRPr="00AF5183">
        <w:rPr>
          <w:b/>
          <w:sz w:val="24"/>
          <w:szCs w:val="24"/>
        </w:rPr>
        <w:t xml:space="preserve"> </w:t>
      </w:r>
      <w:proofErr w:type="spellStart"/>
      <w:r w:rsidR="00B54D13" w:rsidRPr="00AF5183">
        <w:rPr>
          <w:b/>
          <w:sz w:val="24"/>
          <w:szCs w:val="24"/>
        </w:rPr>
        <w:t>Managment</w:t>
      </w:r>
      <w:proofErr w:type="spellEnd"/>
      <w:r w:rsidR="00B54D13" w:rsidRPr="00AF5183">
        <w:rPr>
          <w:b/>
          <w:sz w:val="24"/>
          <w:szCs w:val="24"/>
        </w:rPr>
        <w:t xml:space="preserve">’ </w:t>
      </w:r>
      <w:proofErr w:type="spellStart"/>
      <w:r w:rsidR="00B54D13" w:rsidRPr="00AF5183">
        <w:rPr>
          <w:b/>
          <w:sz w:val="24"/>
          <w:szCs w:val="24"/>
        </w:rPr>
        <w:t>index</w:t>
      </w:r>
      <w:proofErr w:type="spellEnd"/>
      <w:r w:rsidR="00B54D13" w:rsidRPr="00AF5183">
        <w:rPr>
          <w:b/>
          <w:sz w:val="24"/>
          <w:szCs w:val="24"/>
        </w:rPr>
        <w:t xml:space="preserve"> </w:t>
      </w:r>
      <w:r w:rsidR="0086449C" w:rsidRPr="00AF5183">
        <w:rPr>
          <w:b/>
          <w:sz w:val="24"/>
          <w:szCs w:val="24"/>
        </w:rPr>
        <w:t>(</w:t>
      </w:r>
      <w:r w:rsidR="00B54D13" w:rsidRPr="00AF5183">
        <w:rPr>
          <w:b/>
          <w:sz w:val="24"/>
          <w:szCs w:val="24"/>
        </w:rPr>
        <w:t>ISM)</w:t>
      </w:r>
      <w:r w:rsidR="0086449C" w:rsidRPr="00AF5183">
        <w:rPr>
          <w:sz w:val="24"/>
          <w:szCs w:val="24"/>
        </w:rPr>
        <w:t>)</w:t>
      </w:r>
      <w:r w:rsidR="00B54D13" w:rsidRPr="00AF5183">
        <w:rPr>
          <w:sz w:val="24"/>
          <w:szCs w:val="24"/>
        </w:rPr>
        <w:t xml:space="preserve"> - это</w:t>
      </w:r>
      <w:r w:rsidRPr="00AF5183">
        <w:rPr>
          <w:sz w:val="24"/>
          <w:szCs w:val="24"/>
        </w:rPr>
        <w:t xml:space="preserve"> индекс национальной ассоциации менеджеров по закупкам, который рассчитывается одноименным институтом с целью отражения активности</w:t>
      </w:r>
      <w:r w:rsidR="00E0203A" w:rsidRPr="00AF5183">
        <w:rPr>
          <w:sz w:val="24"/>
          <w:szCs w:val="24"/>
        </w:rPr>
        <w:t xml:space="preserve"> в производственной сфере экономики</w:t>
      </w:r>
      <w:r w:rsidRPr="00AF5183">
        <w:rPr>
          <w:sz w:val="24"/>
          <w:szCs w:val="24"/>
        </w:rPr>
        <w:t>.</w:t>
      </w:r>
      <w:r w:rsidR="00E0203A" w:rsidRPr="00AF5183">
        <w:rPr>
          <w:sz w:val="24"/>
          <w:szCs w:val="24"/>
        </w:rPr>
        <w:t xml:space="preserve"> Публикация значения данного индекса имеет большое влияние на рынки, </w:t>
      </w:r>
      <w:r w:rsidR="00FB5142">
        <w:rPr>
          <w:sz w:val="24"/>
          <w:szCs w:val="24"/>
        </w:rPr>
        <w:t>т.</w:t>
      </w:r>
      <w:r w:rsidR="00E0203A" w:rsidRPr="00AF5183">
        <w:rPr>
          <w:sz w:val="24"/>
          <w:szCs w:val="24"/>
        </w:rPr>
        <w:t>к</w:t>
      </w:r>
      <w:r w:rsidR="00FB5142">
        <w:rPr>
          <w:sz w:val="24"/>
          <w:szCs w:val="24"/>
        </w:rPr>
        <w:t>.</w:t>
      </w:r>
      <w:r w:rsidR="00E0203A" w:rsidRPr="00AF5183">
        <w:rPr>
          <w:sz w:val="24"/>
          <w:szCs w:val="24"/>
        </w:rPr>
        <w:t xml:space="preserve"> </w:t>
      </w:r>
      <w:r w:rsidR="0024212C">
        <w:rPr>
          <w:sz w:val="24"/>
          <w:szCs w:val="24"/>
        </w:rPr>
        <w:t xml:space="preserve">изменение </w:t>
      </w:r>
      <w:r w:rsidR="00E0203A" w:rsidRPr="00AF5183">
        <w:rPr>
          <w:sz w:val="24"/>
          <w:szCs w:val="24"/>
        </w:rPr>
        <w:t>производств</w:t>
      </w:r>
      <w:r w:rsidR="0024212C">
        <w:rPr>
          <w:sz w:val="24"/>
          <w:szCs w:val="24"/>
        </w:rPr>
        <w:t>а -</w:t>
      </w:r>
      <w:r w:rsidR="00E0203A" w:rsidRPr="00AF5183">
        <w:rPr>
          <w:sz w:val="24"/>
          <w:szCs w:val="24"/>
        </w:rPr>
        <w:t xml:space="preserve"> </w:t>
      </w:r>
      <w:r w:rsidR="0024212C">
        <w:rPr>
          <w:sz w:val="24"/>
          <w:szCs w:val="24"/>
        </w:rPr>
        <w:t>причина</w:t>
      </w:r>
      <w:r w:rsidR="00E0203A" w:rsidRPr="00AF5183">
        <w:rPr>
          <w:sz w:val="24"/>
          <w:szCs w:val="24"/>
        </w:rPr>
        <w:t xml:space="preserve"> циклич</w:t>
      </w:r>
      <w:r w:rsidR="00FB5142">
        <w:rPr>
          <w:sz w:val="24"/>
          <w:szCs w:val="24"/>
        </w:rPr>
        <w:t>еских</w:t>
      </w:r>
      <w:r w:rsidR="00E0203A" w:rsidRPr="00AF5183">
        <w:rPr>
          <w:sz w:val="24"/>
          <w:szCs w:val="24"/>
        </w:rPr>
        <w:t xml:space="preserve"> </w:t>
      </w:r>
      <w:r w:rsidR="0024212C">
        <w:rPr>
          <w:sz w:val="24"/>
          <w:szCs w:val="24"/>
        </w:rPr>
        <w:t xml:space="preserve">изменений </w:t>
      </w:r>
      <w:r w:rsidR="00E0203A" w:rsidRPr="00AF5183">
        <w:rPr>
          <w:sz w:val="24"/>
          <w:szCs w:val="24"/>
        </w:rPr>
        <w:t>экономики.</w:t>
      </w:r>
      <w:r w:rsidRPr="00AF5183">
        <w:rPr>
          <w:sz w:val="24"/>
          <w:szCs w:val="24"/>
        </w:rPr>
        <w:t xml:space="preserve"> </w:t>
      </w:r>
      <w:r w:rsidR="00E0203A" w:rsidRPr="00AF5183">
        <w:rPr>
          <w:sz w:val="24"/>
          <w:szCs w:val="24"/>
        </w:rPr>
        <w:t>И</w:t>
      </w:r>
      <w:r w:rsidR="00DF3842" w:rsidRPr="00AF5183">
        <w:rPr>
          <w:sz w:val="24"/>
          <w:szCs w:val="24"/>
        </w:rPr>
        <w:t xml:space="preserve">ндекс отражает рост </w:t>
      </w:r>
      <w:r w:rsidR="00E0203A" w:rsidRPr="00AF5183">
        <w:rPr>
          <w:sz w:val="24"/>
          <w:szCs w:val="24"/>
        </w:rPr>
        <w:t xml:space="preserve">производства </w:t>
      </w:r>
      <w:r w:rsidR="00DF3842" w:rsidRPr="00AF5183">
        <w:rPr>
          <w:sz w:val="24"/>
          <w:szCs w:val="24"/>
        </w:rPr>
        <w:t xml:space="preserve">при значениях выше 50 и спад </w:t>
      </w:r>
      <w:r w:rsidR="00FB5142">
        <w:rPr>
          <w:sz w:val="24"/>
          <w:szCs w:val="24"/>
        </w:rPr>
        <w:t xml:space="preserve">- </w:t>
      </w:r>
      <w:r w:rsidR="00DF3842" w:rsidRPr="00AF5183">
        <w:rPr>
          <w:sz w:val="24"/>
          <w:szCs w:val="24"/>
        </w:rPr>
        <w:t xml:space="preserve">при значениях ниже 50. </w:t>
      </w:r>
    </w:p>
    <w:p w:rsidR="00600AE1" w:rsidRPr="00AF5183" w:rsidRDefault="00600AE1" w:rsidP="00B5566C">
      <w:pPr>
        <w:spacing w:line="240" w:lineRule="auto"/>
        <w:ind w:firstLine="708"/>
        <w:jc w:val="both"/>
        <w:rPr>
          <w:sz w:val="24"/>
          <w:szCs w:val="24"/>
        </w:rPr>
      </w:pPr>
      <w:r w:rsidRPr="00AF5183">
        <w:rPr>
          <w:bCs/>
          <w:sz w:val="24"/>
          <w:szCs w:val="24"/>
        </w:rPr>
        <w:lastRenderedPageBreak/>
        <w:t>Публикуется</w:t>
      </w:r>
      <w:r w:rsidRPr="00AF5183">
        <w:rPr>
          <w:sz w:val="24"/>
          <w:szCs w:val="24"/>
        </w:rPr>
        <w:t xml:space="preserve"> ежемесячно, в первый рабочий день месяца, следующего за отчетным.</w:t>
      </w:r>
    </w:p>
    <w:p w:rsidR="006052B8" w:rsidRPr="0002080C" w:rsidRDefault="00604345" w:rsidP="00B5566C">
      <w:pPr>
        <w:pStyle w:val="a3"/>
        <w:numPr>
          <w:ilvl w:val="2"/>
          <w:numId w:val="32"/>
        </w:numPr>
        <w:spacing w:line="240" w:lineRule="auto"/>
        <w:contextualSpacing w:val="0"/>
        <w:jc w:val="both"/>
        <w:rPr>
          <w:rStyle w:val="af3"/>
          <w:rFonts w:eastAsia="Times New Roman" w:cs="Times New Roman"/>
          <w:sz w:val="24"/>
          <w:szCs w:val="24"/>
        </w:rPr>
      </w:pPr>
      <w:r w:rsidRPr="0002080C">
        <w:rPr>
          <w:rStyle w:val="af3"/>
          <w:rFonts w:eastAsia="Times New Roman" w:cs="Times New Roman"/>
          <w:sz w:val="24"/>
          <w:szCs w:val="24"/>
        </w:rPr>
        <w:t>Изменение числа занятости в</w:t>
      </w:r>
      <w:r w:rsidR="006052B8" w:rsidRPr="0002080C">
        <w:rPr>
          <w:rStyle w:val="af3"/>
          <w:rFonts w:eastAsia="Times New Roman" w:cs="Times New Roman"/>
          <w:sz w:val="24"/>
          <w:szCs w:val="24"/>
        </w:rPr>
        <w:t>не с/х сфер</w:t>
      </w:r>
      <w:r w:rsidRPr="0002080C">
        <w:rPr>
          <w:rStyle w:val="af3"/>
          <w:rFonts w:eastAsia="Times New Roman" w:cs="Times New Roman"/>
          <w:sz w:val="24"/>
          <w:szCs w:val="24"/>
        </w:rPr>
        <w:t>ы</w:t>
      </w:r>
      <w:r w:rsidR="006052B8" w:rsidRPr="0002080C">
        <w:rPr>
          <w:rStyle w:val="af3"/>
          <w:rFonts w:eastAsia="Times New Roman" w:cs="Times New Roman"/>
          <w:sz w:val="24"/>
          <w:szCs w:val="24"/>
        </w:rPr>
        <w:t>;</w:t>
      </w:r>
    </w:p>
    <w:p w:rsidR="00600AE1" w:rsidRPr="00AF5183" w:rsidRDefault="00DE4D4E" w:rsidP="00B5566C">
      <w:pPr>
        <w:spacing w:line="240" w:lineRule="auto"/>
        <w:ind w:firstLine="708"/>
        <w:jc w:val="both"/>
        <w:rPr>
          <w:sz w:val="24"/>
          <w:szCs w:val="24"/>
        </w:rPr>
      </w:pPr>
      <w:r w:rsidRPr="00AF5183">
        <w:rPr>
          <w:sz w:val="24"/>
          <w:szCs w:val="24"/>
        </w:rPr>
        <w:t>Индекс занятости в частом секторе ADP (</w:t>
      </w:r>
      <w:r w:rsidRPr="00AF5183">
        <w:rPr>
          <w:b/>
          <w:sz w:val="24"/>
          <w:szCs w:val="24"/>
        </w:rPr>
        <w:t xml:space="preserve">ADP </w:t>
      </w:r>
      <w:proofErr w:type="spellStart"/>
      <w:r w:rsidRPr="00AF5183">
        <w:rPr>
          <w:b/>
          <w:sz w:val="24"/>
          <w:szCs w:val="24"/>
        </w:rPr>
        <w:t>Non-Farm</w:t>
      </w:r>
      <w:proofErr w:type="spellEnd"/>
      <w:r w:rsidRPr="00AF5183">
        <w:rPr>
          <w:b/>
          <w:sz w:val="24"/>
          <w:szCs w:val="24"/>
        </w:rPr>
        <w:t xml:space="preserve"> </w:t>
      </w:r>
      <w:proofErr w:type="spellStart"/>
      <w:r w:rsidRPr="00AF5183">
        <w:rPr>
          <w:b/>
          <w:sz w:val="24"/>
          <w:szCs w:val="24"/>
        </w:rPr>
        <w:t>Employment</w:t>
      </w:r>
      <w:proofErr w:type="spellEnd"/>
      <w:r w:rsidRPr="00AF5183">
        <w:rPr>
          <w:b/>
          <w:sz w:val="24"/>
          <w:szCs w:val="24"/>
        </w:rPr>
        <w:t xml:space="preserve"> </w:t>
      </w:r>
      <w:proofErr w:type="spellStart"/>
      <w:r w:rsidRPr="00AF5183">
        <w:rPr>
          <w:b/>
          <w:sz w:val="24"/>
          <w:szCs w:val="24"/>
        </w:rPr>
        <w:t>Change</w:t>
      </w:r>
      <w:proofErr w:type="spellEnd"/>
      <w:r w:rsidRPr="00AF5183">
        <w:rPr>
          <w:sz w:val="24"/>
          <w:szCs w:val="24"/>
        </w:rPr>
        <w:t>) показывает изменение числа работающих за предыдущий месяц без учета сельскохозяйственного сектора и государственных служащих. Расчеты данного показателя</w:t>
      </w:r>
      <w:r w:rsidR="00604345" w:rsidRPr="00AF5183">
        <w:rPr>
          <w:sz w:val="24"/>
          <w:szCs w:val="24"/>
        </w:rPr>
        <w:t xml:space="preserve"> </w:t>
      </w:r>
      <w:r w:rsidRPr="00AF5183">
        <w:rPr>
          <w:sz w:val="24"/>
          <w:szCs w:val="24"/>
        </w:rPr>
        <w:t>основываются</w:t>
      </w:r>
      <w:r w:rsidR="00604345" w:rsidRPr="00AF5183">
        <w:rPr>
          <w:sz w:val="24"/>
          <w:szCs w:val="24"/>
        </w:rPr>
        <w:t xml:space="preserve"> на анонимных опросах тысяч корпоративных клиентов компании «</w:t>
      </w:r>
      <w:proofErr w:type="spellStart"/>
      <w:r w:rsidR="00604345" w:rsidRPr="00AF5183">
        <w:rPr>
          <w:sz w:val="24"/>
          <w:szCs w:val="24"/>
        </w:rPr>
        <w:t>Automated</w:t>
      </w:r>
      <w:proofErr w:type="spellEnd"/>
      <w:r w:rsidR="00604345" w:rsidRPr="00AF5183">
        <w:rPr>
          <w:sz w:val="24"/>
          <w:szCs w:val="24"/>
        </w:rPr>
        <w:t xml:space="preserve"> </w:t>
      </w:r>
      <w:proofErr w:type="spellStart"/>
      <w:r w:rsidR="00604345" w:rsidRPr="00AF5183">
        <w:rPr>
          <w:sz w:val="24"/>
          <w:szCs w:val="24"/>
        </w:rPr>
        <w:t>Data</w:t>
      </w:r>
      <w:proofErr w:type="spellEnd"/>
      <w:r w:rsidR="00604345" w:rsidRPr="00AF5183">
        <w:rPr>
          <w:sz w:val="24"/>
          <w:szCs w:val="24"/>
        </w:rPr>
        <w:t xml:space="preserve"> </w:t>
      </w:r>
      <w:proofErr w:type="spellStart"/>
      <w:r w:rsidR="00604345" w:rsidRPr="00AF5183">
        <w:rPr>
          <w:sz w:val="24"/>
          <w:szCs w:val="24"/>
        </w:rPr>
        <w:t>Processing</w:t>
      </w:r>
      <w:proofErr w:type="spellEnd"/>
      <w:r w:rsidR="00604345" w:rsidRPr="00AF5183">
        <w:rPr>
          <w:sz w:val="24"/>
          <w:szCs w:val="24"/>
        </w:rPr>
        <w:t xml:space="preserve">», охватывающих </w:t>
      </w:r>
      <w:r w:rsidRPr="00AF5183">
        <w:rPr>
          <w:sz w:val="24"/>
          <w:szCs w:val="24"/>
        </w:rPr>
        <w:t>более</w:t>
      </w:r>
      <w:r w:rsidR="00604345" w:rsidRPr="00AF5183">
        <w:rPr>
          <w:sz w:val="24"/>
          <w:szCs w:val="24"/>
        </w:rPr>
        <w:t xml:space="preserve"> 24 миллиона рабочих мест. </w:t>
      </w:r>
    </w:p>
    <w:p w:rsidR="00884BBB" w:rsidRPr="00AF5183" w:rsidRDefault="00604345" w:rsidP="00B5566C">
      <w:pPr>
        <w:spacing w:line="240" w:lineRule="auto"/>
        <w:ind w:firstLine="708"/>
        <w:jc w:val="both"/>
      </w:pPr>
      <w:r w:rsidRPr="00AF5183">
        <w:rPr>
          <w:sz w:val="24"/>
          <w:szCs w:val="24"/>
        </w:rPr>
        <w:t xml:space="preserve">Эти данные выходят за несколько дней до публикации </w:t>
      </w:r>
      <w:proofErr w:type="spellStart"/>
      <w:r w:rsidRPr="00AF5183">
        <w:rPr>
          <w:sz w:val="24"/>
          <w:szCs w:val="24"/>
        </w:rPr>
        <w:t>Non</w:t>
      </w:r>
      <w:r w:rsidR="00A40272" w:rsidRPr="00AF5183">
        <w:rPr>
          <w:sz w:val="24"/>
          <w:szCs w:val="24"/>
        </w:rPr>
        <w:t>-</w:t>
      </w:r>
      <w:r w:rsidRPr="00AF5183">
        <w:rPr>
          <w:sz w:val="24"/>
          <w:szCs w:val="24"/>
        </w:rPr>
        <w:t>farm</w:t>
      </w:r>
      <w:proofErr w:type="spellEnd"/>
      <w:r w:rsidRPr="00AF5183">
        <w:rPr>
          <w:sz w:val="24"/>
          <w:szCs w:val="24"/>
        </w:rPr>
        <w:t xml:space="preserve"> </w:t>
      </w:r>
      <w:proofErr w:type="spellStart"/>
      <w:r w:rsidRPr="00AF5183">
        <w:rPr>
          <w:sz w:val="24"/>
          <w:szCs w:val="24"/>
        </w:rPr>
        <w:t>Payrolls</w:t>
      </w:r>
      <w:proofErr w:type="spellEnd"/>
      <w:r w:rsidR="005561C9" w:rsidRPr="00AF5183">
        <w:rPr>
          <w:sz w:val="24"/>
          <w:szCs w:val="24"/>
        </w:rPr>
        <w:t xml:space="preserve"> </w:t>
      </w:r>
      <w:r w:rsidR="005561C9" w:rsidRPr="00132E68">
        <w:rPr>
          <w:rStyle w:val="af3"/>
          <w:rFonts w:cs="Times New Roman"/>
          <w:b w:val="0"/>
          <w:sz w:val="24"/>
          <w:szCs w:val="24"/>
        </w:rPr>
        <w:t xml:space="preserve">(см. далее </w:t>
      </w:r>
      <w:r w:rsidR="005561C9" w:rsidRPr="00132E68">
        <w:rPr>
          <w:rStyle w:val="af3"/>
          <w:rFonts w:eastAsia="Times New Roman" w:cs="Times New Roman"/>
          <w:b w:val="0"/>
          <w:sz w:val="24"/>
          <w:szCs w:val="24"/>
        </w:rPr>
        <w:t>кол-во рабочих мест в не с/х сфере</w:t>
      </w:r>
      <w:r w:rsidR="005561C9" w:rsidRPr="00132E68">
        <w:rPr>
          <w:rStyle w:val="af3"/>
          <w:rFonts w:cs="Times New Roman"/>
          <w:b w:val="0"/>
          <w:sz w:val="24"/>
          <w:szCs w:val="24"/>
        </w:rPr>
        <w:t>)</w:t>
      </w:r>
      <w:r w:rsidRPr="00AF5183">
        <w:rPr>
          <w:sz w:val="24"/>
          <w:szCs w:val="24"/>
        </w:rPr>
        <w:t>, и традиционно служит для инвесторов опережающим индикатором рынка труда США.</w:t>
      </w:r>
    </w:p>
    <w:p w:rsidR="006052B8" w:rsidRPr="0002080C" w:rsidRDefault="00884BBB"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Количество заявлений</w:t>
      </w:r>
      <w:r w:rsidR="006052B8" w:rsidRPr="0002080C">
        <w:rPr>
          <w:rStyle w:val="af3"/>
          <w:rFonts w:eastAsia="Times New Roman" w:cs="Times New Roman"/>
          <w:sz w:val="24"/>
          <w:szCs w:val="24"/>
        </w:rPr>
        <w:t xml:space="preserve"> на пособия</w:t>
      </w:r>
      <w:r w:rsidRPr="0002080C">
        <w:rPr>
          <w:rStyle w:val="af3"/>
          <w:rFonts w:eastAsia="Times New Roman" w:cs="Times New Roman"/>
          <w:sz w:val="24"/>
          <w:szCs w:val="24"/>
        </w:rPr>
        <w:t xml:space="preserve"> по безработице</w:t>
      </w:r>
      <w:r w:rsidR="006052B8" w:rsidRPr="0002080C">
        <w:rPr>
          <w:rStyle w:val="af3"/>
          <w:rFonts w:eastAsia="Times New Roman" w:cs="Times New Roman"/>
          <w:sz w:val="24"/>
          <w:szCs w:val="24"/>
        </w:rPr>
        <w:t>;</w:t>
      </w:r>
    </w:p>
    <w:p w:rsidR="00600AE1" w:rsidRPr="00132E68" w:rsidRDefault="002628BB" w:rsidP="00B5566C">
      <w:pPr>
        <w:spacing w:after="75" w:line="312" w:lineRule="atLeast"/>
        <w:ind w:firstLine="708"/>
        <w:jc w:val="both"/>
        <w:rPr>
          <w:rStyle w:val="af3"/>
          <w:rFonts w:cs="Times New Roman"/>
          <w:b w:val="0"/>
          <w:sz w:val="24"/>
          <w:szCs w:val="24"/>
        </w:rPr>
      </w:pPr>
      <w:r w:rsidRPr="00132E68">
        <w:rPr>
          <w:rStyle w:val="af3"/>
          <w:rFonts w:eastAsia="Times New Roman" w:cs="Times New Roman"/>
          <w:b w:val="0"/>
          <w:sz w:val="24"/>
          <w:szCs w:val="24"/>
        </w:rPr>
        <w:t>Количество первичных заявлений на пособия по безработице</w:t>
      </w:r>
      <w:r w:rsidRPr="00132E68">
        <w:rPr>
          <w:rStyle w:val="af3"/>
          <w:rFonts w:cs="Times New Roman"/>
          <w:b w:val="0"/>
          <w:sz w:val="24"/>
          <w:szCs w:val="24"/>
        </w:rPr>
        <w:t xml:space="preserve"> (</w:t>
      </w:r>
      <w:r w:rsidRPr="00AF5183">
        <w:rPr>
          <w:rStyle w:val="af3"/>
          <w:rFonts w:cs="Times New Roman"/>
          <w:sz w:val="24"/>
          <w:szCs w:val="24"/>
          <w:lang w:val="en-US"/>
        </w:rPr>
        <w:t>Unemployment</w:t>
      </w:r>
      <w:r w:rsidRPr="00AF5183">
        <w:rPr>
          <w:rStyle w:val="af3"/>
          <w:rFonts w:cs="Times New Roman"/>
          <w:sz w:val="24"/>
          <w:szCs w:val="24"/>
        </w:rPr>
        <w:t xml:space="preserve"> </w:t>
      </w:r>
      <w:r w:rsidRPr="00AF5183">
        <w:rPr>
          <w:rStyle w:val="af3"/>
          <w:rFonts w:cs="Times New Roman"/>
          <w:sz w:val="24"/>
          <w:szCs w:val="24"/>
          <w:lang w:val="en-US"/>
        </w:rPr>
        <w:t>claims</w:t>
      </w:r>
      <w:r w:rsidRPr="00132E68">
        <w:rPr>
          <w:rStyle w:val="af3"/>
          <w:rFonts w:cs="Times New Roman"/>
          <w:b w:val="0"/>
          <w:sz w:val="24"/>
          <w:szCs w:val="24"/>
        </w:rPr>
        <w:t>)</w:t>
      </w:r>
      <w:r w:rsidRPr="00AF5183">
        <w:rPr>
          <w:sz w:val="24"/>
          <w:szCs w:val="24"/>
        </w:rPr>
        <w:t xml:space="preserve"> - еженедельный макроэкономический показатель США, отражающий состояние рынка труда.</w:t>
      </w:r>
      <w:r w:rsidRPr="00132E68">
        <w:rPr>
          <w:rStyle w:val="af3"/>
          <w:rFonts w:eastAsia="Times New Roman" w:cs="Times New Roman"/>
          <w:b w:val="0"/>
          <w:sz w:val="24"/>
          <w:szCs w:val="24"/>
        </w:rPr>
        <w:t xml:space="preserve"> </w:t>
      </w:r>
      <w:r w:rsidR="00B740BA" w:rsidRPr="00AF5183">
        <w:rPr>
          <w:rStyle w:val="af3"/>
          <w:rFonts w:cs="Times New Roman"/>
          <w:b w:val="0"/>
          <w:sz w:val="24"/>
          <w:szCs w:val="24"/>
        </w:rPr>
        <w:t xml:space="preserve">Этот индикатор является предсказывающим к </w:t>
      </w:r>
      <w:proofErr w:type="spellStart"/>
      <w:r w:rsidR="00B740BA" w:rsidRPr="00AF5183">
        <w:rPr>
          <w:rStyle w:val="af3"/>
          <w:rFonts w:cs="Times New Roman"/>
          <w:b w:val="0"/>
          <w:sz w:val="24"/>
          <w:szCs w:val="24"/>
        </w:rPr>
        <w:t>Unemployment</w:t>
      </w:r>
      <w:proofErr w:type="spellEnd"/>
      <w:r w:rsidR="00B740BA" w:rsidRPr="00AF5183">
        <w:rPr>
          <w:rStyle w:val="af3"/>
          <w:rFonts w:cs="Times New Roman"/>
          <w:b w:val="0"/>
          <w:sz w:val="24"/>
          <w:szCs w:val="24"/>
        </w:rPr>
        <w:t xml:space="preserve"> </w:t>
      </w:r>
      <w:proofErr w:type="spellStart"/>
      <w:r w:rsidR="00B740BA" w:rsidRPr="00AF5183">
        <w:rPr>
          <w:rStyle w:val="af3"/>
          <w:rFonts w:cs="Times New Roman"/>
          <w:b w:val="0"/>
          <w:sz w:val="24"/>
          <w:szCs w:val="24"/>
        </w:rPr>
        <w:t>Rate</w:t>
      </w:r>
      <w:proofErr w:type="spellEnd"/>
      <w:r w:rsidR="00B740BA" w:rsidRPr="00AF5183">
        <w:rPr>
          <w:rStyle w:val="af3"/>
          <w:rFonts w:cs="Times New Roman"/>
          <w:b w:val="0"/>
          <w:sz w:val="24"/>
          <w:szCs w:val="24"/>
        </w:rPr>
        <w:t xml:space="preserve"> </w:t>
      </w:r>
      <w:r w:rsidR="005561C9" w:rsidRPr="00132E68">
        <w:rPr>
          <w:rStyle w:val="af3"/>
          <w:rFonts w:cs="Times New Roman"/>
          <w:b w:val="0"/>
          <w:sz w:val="24"/>
          <w:szCs w:val="24"/>
        </w:rPr>
        <w:t xml:space="preserve">(см. далее </w:t>
      </w:r>
      <w:r w:rsidR="005561C9" w:rsidRPr="00132E68">
        <w:rPr>
          <w:rStyle w:val="af3"/>
          <w:rFonts w:eastAsia="Times New Roman" w:cs="Times New Roman"/>
          <w:b w:val="0"/>
          <w:sz w:val="24"/>
          <w:szCs w:val="24"/>
        </w:rPr>
        <w:t>коэффициент безработицы</w:t>
      </w:r>
      <w:r w:rsidR="005561C9" w:rsidRPr="00132E68">
        <w:rPr>
          <w:rStyle w:val="af3"/>
          <w:rFonts w:cs="Times New Roman"/>
          <w:b w:val="0"/>
          <w:sz w:val="24"/>
          <w:szCs w:val="24"/>
        </w:rPr>
        <w:t>)</w:t>
      </w:r>
      <w:r w:rsidR="00B740BA" w:rsidRPr="00AF5183">
        <w:rPr>
          <w:rStyle w:val="af3"/>
          <w:rFonts w:cs="Times New Roman"/>
          <w:b w:val="0"/>
          <w:sz w:val="24"/>
          <w:szCs w:val="24"/>
        </w:rPr>
        <w:t xml:space="preserve">. </w:t>
      </w:r>
    </w:p>
    <w:p w:rsidR="00B740BA" w:rsidRPr="00AF5183" w:rsidRDefault="00B740BA" w:rsidP="00B5566C">
      <w:pPr>
        <w:spacing w:line="312" w:lineRule="atLeast"/>
        <w:ind w:firstLine="709"/>
        <w:jc w:val="both"/>
        <w:rPr>
          <w:rStyle w:val="af3"/>
          <w:rFonts w:cs="Times New Roman"/>
          <w:b w:val="0"/>
          <w:sz w:val="24"/>
          <w:szCs w:val="24"/>
        </w:rPr>
      </w:pPr>
      <w:r w:rsidRPr="00AF5183">
        <w:rPr>
          <w:rStyle w:val="af3"/>
          <w:rFonts w:cs="Times New Roman"/>
          <w:b w:val="0"/>
          <w:sz w:val="24"/>
          <w:szCs w:val="24"/>
        </w:rPr>
        <w:t>Публикуется каждую неделю по четвергам.</w:t>
      </w:r>
    </w:p>
    <w:p w:rsidR="006052B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Кол-во рабочих мест в не с/х сфере;</w:t>
      </w:r>
    </w:p>
    <w:p w:rsidR="00600AE1" w:rsidRPr="00132E68" w:rsidRDefault="00BE26F4"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Количество трудоустро</w:t>
      </w:r>
      <w:r>
        <w:rPr>
          <w:rStyle w:val="af3"/>
          <w:rFonts w:cs="Times New Roman"/>
          <w:b w:val="0"/>
          <w:sz w:val="24"/>
          <w:szCs w:val="24"/>
        </w:rPr>
        <w:t>енных (</w:t>
      </w:r>
      <w:proofErr w:type="spellStart"/>
      <w:r w:rsidRPr="00BE26F4">
        <w:rPr>
          <w:rStyle w:val="af3"/>
          <w:rFonts w:cs="Times New Roman"/>
          <w:sz w:val="24"/>
          <w:szCs w:val="24"/>
        </w:rPr>
        <w:t>Non-Farm</w:t>
      </w:r>
      <w:proofErr w:type="spellEnd"/>
      <w:r w:rsidRPr="00BE26F4">
        <w:rPr>
          <w:rStyle w:val="af3"/>
          <w:rFonts w:cs="Times New Roman"/>
          <w:sz w:val="24"/>
          <w:szCs w:val="24"/>
        </w:rPr>
        <w:t xml:space="preserve"> </w:t>
      </w:r>
      <w:proofErr w:type="spellStart"/>
      <w:r w:rsidRPr="00BE26F4">
        <w:rPr>
          <w:rStyle w:val="af3"/>
          <w:rFonts w:cs="Times New Roman"/>
          <w:sz w:val="24"/>
          <w:szCs w:val="24"/>
        </w:rPr>
        <w:t>Payrolls</w:t>
      </w:r>
      <w:proofErr w:type="spellEnd"/>
      <w:r>
        <w:rPr>
          <w:rStyle w:val="af3"/>
          <w:rFonts w:cs="Times New Roman"/>
          <w:b w:val="0"/>
          <w:sz w:val="24"/>
          <w:szCs w:val="24"/>
        </w:rPr>
        <w:t>)</w:t>
      </w:r>
      <w:r w:rsidRPr="00AF5183">
        <w:rPr>
          <w:rStyle w:val="af3"/>
          <w:rFonts w:cs="Times New Roman"/>
          <w:b w:val="0"/>
          <w:sz w:val="24"/>
          <w:szCs w:val="24"/>
        </w:rPr>
        <w:t xml:space="preserve">, </w:t>
      </w:r>
      <w:r>
        <w:rPr>
          <w:rStyle w:val="af3"/>
          <w:rFonts w:cs="Times New Roman"/>
          <w:b w:val="0"/>
          <w:sz w:val="24"/>
          <w:szCs w:val="24"/>
        </w:rPr>
        <w:t>не считая</w:t>
      </w:r>
      <w:r w:rsidRPr="00AF5183">
        <w:rPr>
          <w:rStyle w:val="af3"/>
          <w:rFonts w:cs="Times New Roman"/>
          <w:b w:val="0"/>
          <w:sz w:val="24"/>
          <w:szCs w:val="24"/>
        </w:rPr>
        <w:t xml:space="preserve"> сельскохозяйственных отраслей экономики</w:t>
      </w:r>
      <w:r>
        <w:rPr>
          <w:rStyle w:val="af3"/>
          <w:rFonts w:cs="Times New Roman"/>
          <w:b w:val="0"/>
          <w:sz w:val="24"/>
          <w:szCs w:val="24"/>
        </w:rPr>
        <w:t>,</w:t>
      </w:r>
      <w:r w:rsidRPr="00132E68">
        <w:rPr>
          <w:rStyle w:val="af3"/>
          <w:rFonts w:cs="Times New Roman"/>
          <w:b w:val="0"/>
          <w:sz w:val="24"/>
          <w:szCs w:val="24"/>
        </w:rPr>
        <w:t xml:space="preserve"> о</w:t>
      </w:r>
      <w:r w:rsidRPr="00AF5183">
        <w:rPr>
          <w:rStyle w:val="af3"/>
          <w:rFonts w:cs="Times New Roman"/>
          <w:b w:val="0"/>
          <w:sz w:val="24"/>
          <w:szCs w:val="24"/>
        </w:rPr>
        <w:t>дин из важнейших показателей, оказы</w:t>
      </w:r>
      <w:r w:rsidRPr="00132E68">
        <w:rPr>
          <w:rStyle w:val="af3"/>
          <w:rFonts w:cs="Times New Roman"/>
          <w:b w:val="0"/>
          <w:sz w:val="24"/>
          <w:szCs w:val="24"/>
        </w:rPr>
        <w:t>вающий сильное влияние на рынок.</w:t>
      </w:r>
      <w:r w:rsidRPr="00AF5183">
        <w:rPr>
          <w:rStyle w:val="af3"/>
          <w:rFonts w:cs="Times New Roman"/>
          <w:b w:val="0"/>
          <w:sz w:val="24"/>
          <w:szCs w:val="24"/>
        </w:rPr>
        <w:t xml:space="preserve"> </w:t>
      </w:r>
      <w:r w:rsidR="00137987" w:rsidRPr="00132E68">
        <w:rPr>
          <w:rStyle w:val="af3"/>
          <w:rFonts w:cs="Times New Roman"/>
          <w:b w:val="0"/>
          <w:sz w:val="24"/>
          <w:szCs w:val="24"/>
        </w:rPr>
        <w:t xml:space="preserve">Он </w:t>
      </w:r>
      <w:r w:rsidR="00B740BA" w:rsidRPr="00AF5183">
        <w:rPr>
          <w:rStyle w:val="af3"/>
          <w:rFonts w:cs="Times New Roman"/>
          <w:b w:val="0"/>
          <w:sz w:val="24"/>
          <w:szCs w:val="24"/>
        </w:rPr>
        <w:t xml:space="preserve">показывает изменение уровня занятости в стране. Существует мнение, что изменение данного индекса на 200К, можно приравнять к увеличению </w:t>
      </w:r>
      <w:r w:rsidR="00EB30B9">
        <w:rPr>
          <w:rStyle w:val="af3"/>
          <w:rFonts w:cs="Times New Roman"/>
          <w:b w:val="0"/>
          <w:sz w:val="24"/>
          <w:szCs w:val="24"/>
        </w:rPr>
        <w:t>Валового Внутреннего Продукта</w:t>
      </w:r>
      <w:r w:rsidR="00EB30B9" w:rsidRPr="00AF5183">
        <w:rPr>
          <w:rStyle w:val="af3"/>
          <w:rFonts w:cs="Times New Roman"/>
          <w:b w:val="0"/>
          <w:sz w:val="24"/>
          <w:szCs w:val="24"/>
        </w:rPr>
        <w:t xml:space="preserve"> </w:t>
      </w:r>
      <w:r w:rsidR="00B740BA" w:rsidRPr="00AF5183">
        <w:rPr>
          <w:rStyle w:val="af3"/>
          <w:rFonts w:cs="Times New Roman"/>
          <w:b w:val="0"/>
          <w:sz w:val="24"/>
          <w:szCs w:val="24"/>
        </w:rPr>
        <w:t>на 3%.</w:t>
      </w:r>
    </w:p>
    <w:p w:rsidR="00600AE1" w:rsidRPr="00132E68" w:rsidRDefault="00B740BA"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 xml:space="preserve">Публикуется, как правило, в первую пятницу каждого месяца. </w:t>
      </w:r>
    </w:p>
    <w:p w:rsidR="00B740BA" w:rsidRPr="00AF5183" w:rsidRDefault="00B740BA" w:rsidP="00B5566C">
      <w:pPr>
        <w:spacing w:line="312" w:lineRule="atLeast"/>
        <w:ind w:firstLine="709"/>
        <w:jc w:val="both"/>
        <w:rPr>
          <w:rStyle w:val="af3"/>
          <w:rFonts w:cs="Times New Roman"/>
          <w:b w:val="0"/>
          <w:sz w:val="24"/>
          <w:szCs w:val="24"/>
        </w:rPr>
      </w:pPr>
      <w:r w:rsidRPr="00AF5183">
        <w:rPr>
          <w:rStyle w:val="af3"/>
          <w:rFonts w:cs="Times New Roman"/>
          <w:b w:val="0"/>
          <w:sz w:val="24"/>
          <w:szCs w:val="24"/>
        </w:rPr>
        <w:t xml:space="preserve">Изменения выше 40К могут </w:t>
      </w:r>
      <w:r w:rsidR="00EB30B9">
        <w:rPr>
          <w:rStyle w:val="af3"/>
          <w:rFonts w:cs="Times New Roman"/>
          <w:b w:val="0"/>
          <w:sz w:val="24"/>
          <w:szCs w:val="24"/>
        </w:rPr>
        <w:t>стать причиной</w:t>
      </w:r>
      <w:r w:rsidR="00EB30B9" w:rsidRPr="00AF5183">
        <w:rPr>
          <w:rStyle w:val="af3"/>
          <w:rFonts w:cs="Times New Roman"/>
          <w:b w:val="0"/>
          <w:sz w:val="24"/>
          <w:szCs w:val="24"/>
        </w:rPr>
        <w:t xml:space="preserve"> </w:t>
      </w:r>
      <w:r w:rsidRPr="00AF5183">
        <w:rPr>
          <w:rStyle w:val="af3"/>
          <w:rFonts w:cs="Times New Roman"/>
          <w:b w:val="0"/>
          <w:sz w:val="24"/>
          <w:szCs w:val="24"/>
        </w:rPr>
        <w:t xml:space="preserve">очень </w:t>
      </w:r>
      <w:r w:rsidR="00EB30B9" w:rsidRPr="00AF5183">
        <w:rPr>
          <w:rStyle w:val="af3"/>
          <w:rFonts w:cs="Times New Roman"/>
          <w:b w:val="0"/>
          <w:sz w:val="24"/>
          <w:szCs w:val="24"/>
        </w:rPr>
        <w:t>сильны</w:t>
      </w:r>
      <w:r w:rsidR="00EB30B9">
        <w:rPr>
          <w:rStyle w:val="af3"/>
          <w:rFonts w:cs="Times New Roman"/>
          <w:b w:val="0"/>
          <w:sz w:val="24"/>
          <w:szCs w:val="24"/>
        </w:rPr>
        <w:t>х</w:t>
      </w:r>
      <w:r w:rsidR="00EB30B9" w:rsidRPr="00AF5183">
        <w:rPr>
          <w:rStyle w:val="af3"/>
          <w:rFonts w:cs="Times New Roman"/>
          <w:b w:val="0"/>
          <w:sz w:val="24"/>
          <w:szCs w:val="24"/>
        </w:rPr>
        <w:t xml:space="preserve"> движени</w:t>
      </w:r>
      <w:r w:rsidR="00EB30B9">
        <w:rPr>
          <w:rStyle w:val="af3"/>
          <w:rFonts w:cs="Times New Roman"/>
          <w:b w:val="0"/>
          <w:sz w:val="24"/>
          <w:szCs w:val="24"/>
        </w:rPr>
        <w:t>й</w:t>
      </w:r>
      <w:r w:rsidR="00EB30B9" w:rsidRPr="00AF5183">
        <w:rPr>
          <w:rStyle w:val="af3"/>
          <w:rFonts w:cs="Times New Roman"/>
          <w:b w:val="0"/>
          <w:sz w:val="24"/>
          <w:szCs w:val="24"/>
        </w:rPr>
        <w:t xml:space="preserve"> </w:t>
      </w:r>
      <w:r w:rsidRPr="00AF5183">
        <w:rPr>
          <w:rStyle w:val="af3"/>
          <w:rFonts w:cs="Times New Roman"/>
          <w:b w:val="0"/>
          <w:sz w:val="24"/>
          <w:szCs w:val="24"/>
        </w:rPr>
        <w:t>на рынке.</w:t>
      </w:r>
    </w:p>
    <w:p w:rsidR="00B27CAC" w:rsidRPr="0002080C" w:rsidRDefault="00B27CAC"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Коэффициент безработицы;</w:t>
      </w:r>
    </w:p>
    <w:p w:rsidR="00600AE1" w:rsidRPr="00AF5183" w:rsidRDefault="006B291B" w:rsidP="00B5566C">
      <w:pPr>
        <w:spacing w:before="100" w:beforeAutospacing="1" w:after="100" w:afterAutospacing="1" w:line="240" w:lineRule="auto"/>
        <w:ind w:firstLine="708"/>
        <w:jc w:val="both"/>
        <w:rPr>
          <w:rStyle w:val="af3"/>
          <w:rFonts w:cs="Times New Roman"/>
          <w:b w:val="0"/>
          <w:sz w:val="24"/>
          <w:szCs w:val="24"/>
        </w:rPr>
      </w:pPr>
      <w:r>
        <w:rPr>
          <w:rStyle w:val="af3"/>
          <w:rFonts w:cs="Times New Roman"/>
          <w:b w:val="0"/>
          <w:sz w:val="24"/>
          <w:szCs w:val="24"/>
        </w:rPr>
        <w:t>Коэффициент</w:t>
      </w:r>
      <w:r w:rsidR="00A77CAC" w:rsidRPr="00AF5183">
        <w:rPr>
          <w:rStyle w:val="af3"/>
          <w:rFonts w:cs="Times New Roman"/>
          <w:b w:val="0"/>
          <w:sz w:val="24"/>
          <w:szCs w:val="24"/>
        </w:rPr>
        <w:t xml:space="preserve"> безработицы (</w:t>
      </w:r>
      <w:proofErr w:type="spellStart"/>
      <w:r w:rsidR="00884BBB" w:rsidRPr="00AF5183">
        <w:rPr>
          <w:rStyle w:val="af3"/>
          <w:sz w:val="24"/>
          <w:szCs w:val="24"/>
        </w:rPr>
        <w:t>Unemployment</w:t>
      </w:r>
      <w:proofErr w:type="spellEnd"/>
      <w:r w:rsidR="00884BBB" w:rsidRPr="00AF5183">
        <w:rPr>
          <w:rStyle w:val="af3"/>
          <w:sz w:val="24"/>
          <w:szCs w:val="24"/>
        </w:rPr>
        <w:t xml:space="preserve"> </w:t>
      </w:r>
      <w:proofErr w:type="spellStart"/>
      <w:r w:rsidR="00884BBB" w:rsidRPr="00AF5183">
        <w:rPr>
          <w:rStyle w:val="af3"/>
          <w:sz w:val="24"/>
          <w:szCs w:val="24"/>
        </w:rPr>
        <w:t>Rate</w:t>
      </w:r>
      <w:proofErr w:type="spellEnd"/>
      <w:r w:rsidR="00A77CAC" w:rsidRPr="00AF5183">
        <w:rPr>
          <w:rStyle w:val="af3"/>
          <w:rFonts w:cs="Times New Roman"/>
          <w:b w:val="0"/>
          <w:sz w:val="24"/>
          <w:szCs w:val="24"/>
        </w:rPr>
        <w:t>) п</w:t>
      </w:r>
      <w:r w:rsidR="00884BBB" w:rsidRPr="00AF5183">
        <w:rPr>
          <w:rStyle w:val="af3"/>
          <w:b w:val="0"/>
          <w:sz w:val="24"/>
          <w:szCs w:val="24"/>
        </w:rPr>
        <w:t xml:space="preserve">оказывает процентное соотношение числа безработных к общей численности трудоспособного населения. </w:t>
      </w:r>
      <w:proofErr w:type="gramStart"/>
      <w:r w:rsidR="00884BBB" w:rsidRPr="00AF5183">
        <w:rPr>
          <w:rStyle w:val="af3"/>
          <w:b w:val="0"/>
          <w:sz w:val="24"/>
          <w:szCs w:val="24"/>
        </w:rPr>
        <w:t>Выходит</w:t>
      </w:r>
      <w:proofErr w:type="gramEnd"/>
      <w:r w:rsidR="00884BBB" w:rsidRPr="00AF5183">
        <w:rPr>
          <w:rStyle w:val="af3"/>
          <w:b w:val="0"/>
          <w:sz w:val="24"/>
          <w:szCs w:val="24"/>
        </w:rPr>
        <w:t xml:space="preserve"> одновременно с </w:t>
      </w:r>
      <w:proofErr w:type="spellStart"/>
      <w:r w:rsidR="00884BBB" w:rsidRPr="00AF5183">
        <w:rPr>
          <w:rStyle w:val="af3"/>
          <w:b w:val="0"/>
          <w:sz w:val="24"/>
          <w:szCs w:val="24"/>
        </w:rPr>
        <w:t>Non-Farm</w:t>
      </w:r>
      <w:proofErr w:type="spellEnd"/>
      <w:r w:rsidR="00884BBB" w:rsidRPr="00AF5183">
        <w:rPr>
          <w:rStyle w:val="af3"/>
          <w:b w:val="0"/>
          <w:sz w:val="24"/>
          <w:szCs w:val="24"/>
        </w:rPr>
        <w:t xml:space="preserve"> </w:t>
      </w:r>
      <w:proofErr w:type="spellStart"/>
      <w:r w:rsidR="00884BBB" w:rsidRPr="00AF5183">
        <w:rPr>
          <w:rStyle w:val="af3"/>
          <w:b w:val="0"/>
          <w:sz w:val="24"/>
          <w:szCs w:val="24"/>
        </w:rPr>
        <w:t>Payrolls</w:t>
      </w:r>
      <w:proofErr w:type="spellEnd"/>
      <w:r w:rsidR="00884BBB" w:rsidRPr="00AF5183">
        <w:rPr>
          <w:rStyle w:val="af3"/>
          <w:b w:val="0"/>
          <w:sz w:val="24"/>
          <w:szCs w:val="24"/>
        </w:rPr>
        <w:t xml:space="preserve"> </w:t>
      </w:r>
      <w:r w:rsidR="00A77CAC" w:rsidRPr="00AF5183">
        <w:rPr>
          <w:rStyle w:val="af3"/>
          <w:rFonts w:cs="Times New Roman"/>
          <w:b w:val="0"/>
          <w:sz w:val="24"/>
          <w:szCs w:val="24"/>
        </w:rPr>
        <w:t>и о</w:t>
      </w:r>
      <w:r w:rsidR="00884BBB" w:rsidRPr="00AF5183">
        <w:rPr>
          <w:rStyle w:val="af3"/>
          <w:b w:val="0"/>
          <w:sz w:val="24"/>
          <w:szCs w:val="24"/>
        </w:rPr>
        <w:t xml:space="preserve">казывает значительное влияние на рынок. </w:t>
      </w:r>
    </w:p>
    <w:p w:rsidR="00884BBB" w:rsidRPr="00AF5183" w:rsidRDefault="00884BBB" w:rsidP="00B5566C">
      <w:pPr>
        <w:spacing w:before="100" w:beforeAutospacing="1" w:after="100" w:afterAutospacing="1" w:line="240" w:lineRule="auto"/>
        <w:ind w:firstLine="708"/>
        <w:jc w:val="both"/>
        <w:rPr>
          <w:rStyle w:val="af3"/>
          <w:b w:val="0"/>
          <w:sz w:val="24"/>
          <w:szCs w:val="24"/>
        </w:rPr>
      </w:pPr>
      <w:r w:rsidRPr="00AF5183">
        <w:rPr>
          <w:rStyle w:val="af3"/>
          <w:b w:val="0"/>
          <w:sz w:val="24"/>
          <w:szCs w:val="24"/>
        </w:rPr>
        <w:t>Его значение публикуется в первую пятницу каждого месяца</w:t>
      </w:r>
    </w:p>
    <w:p w:rsidR="006052B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Объем розничных продаж;</w:t>
      </w:r>
    </w:p>
    <w:p w:rsidR="00B740BA" w:rsidRPr="00132E68" w:rsidRDefault="006C7517" w:rsidP="00B5566C">
      <w:pPr>
        <w:spacing w:after="75" w:line="312" w:lineRule="atLeast"/>
        <w:ind w:firstLine="708"/>
        <w:jc w:val="both"/>
        <w:rPr>
          <w:rStyle w:val="af3"/>
          <w:rFonts w:cs="Times New Roman"/>
          <w:b w:val="0"/>
          <w:sz w:val="24"/>
          <w:szCs w:val="24"/>
        </w:rPr>
      </w:pPr>
      <w:r w:rsidRPr="00132E68">
        <w:rPr>
          <w:rStyle w:val="af3"/>
          <w:rFonts w:cs="Times New Roman"/>
          <w:b w:val="0"/>
          <w:sz w:val="24"/>
          <w:szCs w:val="24"/>
        </w:rPr>
        <w:t>И</w:t>
      </w:r>
      <w:r w:rsidR="003F70DA" w:rsidRPr="00132E68">
        <w:rPr>
          <w:rStyle w:val="af3"/>
          <w:rFonts w:cs="Times New Roman"/>
          <w:b w:val="0"/>
          <w:sz w:val="24"/>
          <w:szCs w:val="24"/>
        </w:rPr>
        <w:t xml:space="preserve">ндикатор </w:t>
      </w:r>
      <w:r w:rsidR="00B740BA" w:rsidRPr="00AF5183">
        <w:rPr>
          <w:rStyle w:val="af3"/>
          <w:rFonts w:cs="Times New Roman"/>
          <w:b w:val="0"/>
          <w:sz w:val="24"/>
          <w:szCs w:val="24"/>
        </w:rPr>
        <w:t>объем</w:t>
      </w:r>
      <w:r w:rsidR="003F70DA" w:rsidRPr="00AF5183">
        <w:rPr>
          <w:rStyle w:val="af3"/>
          <w:rFonts w:cs="Times New Roman"/>
          <w:b w:val="0"/>
          <w:sz w:val="24"/>
          <w:szCs w:val="24"/>
        </w:rPr>
        <w:t>а</w:t>
      </w:r>
      <w:r w:rsidR="00B740BA" w:rsidRPr="00AF5183">
        <w:rPr>
          <w:rStyle w:val="af3"/>
          <w:rFonts w:cs="Times New Roman"/>
          <w:b w:val="0"/>
          <w:sz w:val="24"/>
          <w:szCs w:val="24"/>
        </w:rPr>
        <w:t xml:space="preserve"> розничных продаж</w:t>
      </w:r>
      <w:r w:rsidR="003F70DA" w:rsidRPr="00132E68">
        <w:rPr>
          <w:rStyle w:val="af3"/>
          <w:rFonts w:cs="Times New Roman"/>
          <w:b w:val="0"/>
          <w:sz w:val="24"/>
          <w:szCs w:val="24"/>
        </w:rPr>
        <w:t xml:space="preserve"> (</w:t>
      </w:r>
      <w:proofErr w:type="spellStart"/>
      <w:r w:rsidR="003F70DA" w:rsidRPr="00AF5183">
        <w:rPr>
          <w:rStyle w:val="af3"/>
          <w:rFonts w:cs="Times New Roman"/>
          <w:sz w:val="24"/>
          <w:szCs w:val="24"/>
        </w:rPr>
        <w:t>Retail</w:t>
      </w:r>
      <w:proofErr w:type="spellEnd"/>
      <w:r w:rsidR="003F70DA" w:rsidRPr="00AF5183">
        <w:rPr>
          <w:rStyle w:val="af3"/>
          <w:rFonts w:cs="Times New Roman"/>
          <w:sz w:val="24"/>
          <w:szCs w:val="24"/>
        </w:rPr>
        <w:t xml:space="preserve"> Sales</w:t>
      </w:r>
      <w:r w:rsidR="003F70DA" w:rsidRPr="00132E68">
        <w:rPr>
          <w:rStyle w:val="af3"/>
          <w:rFonts w:cs="Times New Roman"/>
          <w:b w:val="0"/>
          <w:sz w:val="24"/>
          <w:szCs w:val="24"/>
        </w:rPr>
        <w:t>)</w:t>
      </w:r>
      <w:r w:rsidR="00B740BA" w:rsidRPr="00AF5183">
        <w:rPr>
          <w:rStyle w:val="af3"/>
          <w:rFonts w:cs="Times New Roman"/>
          <w:sz w:val="24"/>
          <w:szCs w:val="24"/>
        </w:rPr>
        <w:t xml:space="preserve"> </w:t>
      </w:r>
      <w:r w:rsidRPr="00AF5183">
        <w:rPr>
          <w:rStyle w:val="af3"/>
          <w:rFonts w:cs="Times New Roman"/>
          <w:b w:val="0"/>
          <w:sz w:val="24"/>
          <w:szCs w:val="24"/>
        </w:rPr>
        <w:t>характеризует силу потребительского спроса</w:t>
      </w:r>
      <w:r w:rsidR="0028615D">
        <w:rPr>
          <w:rStyle w:val="af3"/>
          <w:rFonts w:cs="Times New Roman"/>
          <w:b w:val="0"/>
          <w:sz w:val="24"/>
          <w:szCs w:val="24"/>
        </w:rPr>
        <w:t>.</w:t>
      </w:r>
      <w:r w:rsidRPr="00AF5183">
        <w:rPr>
          <w:rStyle w:val="af3"/>
          <w:rFonts w:cs="Times New Roman"/>
          <w:b w:val="0"/>
          <w:sz w:val="24"/>
          <w:szCs w:val="24"/>
        </w:rPr>
        <w:t xml:space="preserve"> </w:t>
      </w:r>
      <w:r w:rsidR="0028615D">
        <w:rPr>
          <w:rStyle w:val="af3"/>
          <w:rFonts w:cs="Times New Roman"/>
          <w:b w:val="0"/>
          <w:sz w:val="24"/>
          <w:szCs w:val="24"/>
        </w:rPr>
        <w:t>Е</w:t>
      </w:r>
      <w:r w:rsidRPr="00AF5183">
        <w:rPr>
          <w:rStyle w:val="af3"/>
          <w:rFonts w:cs="Times New Roman"/>
          <w:b w:val="0"/>
          <w:sz w:val="24"/>
          <w:szCs w:val="24"/>
        </w:rPr>
        <w:t xml:space="preserve">го рост указывает на увеличение производства товаров, укрепление экономики и валюты. </w:t>
      </w:r>
      <w:r w:rsidR="0028615D">
        <w:rPr>
          <w:rStyle w:val="af3"/>
          <w:rFonts w:cs="Times New Roman"/>
          <w:b w:val="0"/>
          <w:sz w:val="24"/>
          <w:szCs w:val="24"/>
        </w:rPr>
        <w:t>Данный показатель и</w:t>
      </w:r>
      <w:r w:rsidRPr="00AF5183">
        <w:rPr>
          <w:rStyle w:val="af3"/>
          <w:rFonts w:cs="Times New Roman"/>
          <w:b w:val="0"/>
          <w:sz w:val="24"/>
          <w:szCs w:val="24"/>
        </w:rPr>
        <w:t>меет сезонную зависимость.</w:t>
      </w:r>
    </w:p>
    <w:p w:rsidR="006C7517" w:rsidRPr="00AF5183" w:rsidRDefault="006C7517" w:rsidP="00B5566C">
      <w:pPr>
        <w:spacing w:after="75" w:line="312" w:lineRule="atLeast"/>
        <w:ind w:firstLine="708"/>
        <w:jc w:val="both"/>
        <w:rPr>
          <w:rStyle w:val="af3"/>
          <w:rFonts w:cs="Times New Roman"/>
          <w:b w:val="0"/>
          <w:sz w:val="24"/>
          <w:szCs w:val="24"/>
        </w:rPr>
      </w:pPr>
      <w:r w:rsidRPr="00132E68">
        <w:rPr>
          <w:rStyle w:val="af3"/>
          <w:rFonts w:cs="Times New Roman"/>
          <w:b w:val="0"/>
          <w:sz w:val="24"/>
          <w:szCs w:val="24"/>
        </w:rPr>
        <w:t>Публикуется в 13-ый день месяца, оказывает влияние на рынок в среднесрочной и долгосрочной перспективе.</w:t>
      </w:r>
    </w:p>
    <w:p w:rsidR="006052B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lastRenderedPageBreak/>
        <w:t>Индикатор розничных продаж;</w:t>
      </w:r>
    </w:p>
    <w:p w:rsidR="00B740BA" w:rsidRPr="00132E68" w:rsidRDefault="003F70DA"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Н</w:t>
      </w:r>
      <w:r w:rsidR="00B740BA" w:rsidRPr="00AF5183">
        <w:rPr>
          <w:rStyle w:val="af3"/>
          <w:rFonts w:cs="Times New Roman"/>
          <w:b w:val="0"/>
          <w:sz w:val="24"/>
          <w:szCs w:val="24"/>
        </w:rPr>
        <w:t xml:space="preserve">ациональный индекс розничных </w:t>
      </w:r>
      <w:r w:rsidR="00B740BA" w:rsidRPr="00376CAA">
        <w:rPr>
          <w:rStyle w:val="af3"/>
          <w:rFonts w:cs="Times New Roman"/>
          <w:b w:val="0"/>
          <w:sz w:val="24"/>
          <w:szCs w:val="24"/>
        </w:rPr>
        <w:t xml:space="preserve">продаж </w:t>
      </w:r>
      <w:r w:rsidR="0028615D" w:rsidRPr="00376CAA">
        <w:rPr>
          <w:rStyle w:val="af3"/>
          <w:rFonts w:cs="Times New Roman"/>
          <w:b w:val="0"/>
          <w:sz w:val="24"/>
          <w:szCs w:val="24"/>
        </w:rPr>
        <w:t xml:space="preserve">также </w:t>
      </w:r>
      <w:r w:rsidR="00B740BA" w:rsidRPr="00376CAA">
        <w:rPr>
          <w:rStyle w:val="af3"/>
          <w:rFonts w:cs="Times New Roman"/>
          <w:b w:val="0"/>
          <w:sz w:val="24"/>
          <w:szCs w:val="24"/>
        </w:rPr>
        <w:t>характеризует</w:t>
      </w:r>
      <w:r w:rsidR="00B740BA" w:rsidRPr="00AF5183">
        <w:rPr>
          <w:rStyle w:val="af3"/>
          <w:rFonts w:cs="Times New Roman"/>
          <w:b w:val="0"/>
          <w:sz w:val="24"/>
          <w:szCs w:val="24"/>
        </w:rPr>
        <w:t xml:space="preserve"> силу потребительского спроса</w:t>
      </w:r>
      <w:r w:rsidR="0028615D">
        <w:rPr>
          <w:rStyle w:val="af3"/>
          <w:rFonts w:cs="Times New Roman"/>
          <w:b w:val="0"/>
          <w:sz w:val="24"/>
          <w:szCs w:val="24"/>
        </w:rPr>
        <w:t>.</w:t>
      </w:r>
      <w:r w:rsidR="00B740BA" w:rsidRPr="00AF5183">
        <w:rPr>
          <w:rStyle w:val="af3"/>
          <w:rFonts w:cs="Times New Roman"/>
          <w:b w:val="0"/>
          <w:sz w:val="24"/>
          <w:szCs w:val="24"/>
        </w:rPr>
        <w:t xml:space="preserve"> </w:t>
      </w:r>
      <w:r w:rsidR="0028615D">
        <w:rPr>
          <w:rStyle w:val="af3"/>
          <w:rFonts w:cs="Times New Roman"/>
          <w:b w:val="0"/>
          <w:sz w:val="24"/>
          <w:szCs w:val="24"/>
        </w:rPr>
        <w:t>Е</w:t>
      </w:r>
      <w:r w:rsidR="00B740BA" w:rsidRPr="00AF5183">
        <w:rPr>
          <w:rStyle w:val="af3"/>
          <w:rFonts w:cs="Times New Roman"/>
          <w:b w:val="0"/>
          <w:sz w:val="24"/>
          <w:szCs w:val="24"/>
        </w:rPr>
        <w:t xml:space="preserve">го рост указывает на увеличение производства товаров, укрепление экономики. </w:t>
      </w:r>
      <w:r w:rsidR="0028615D">
        <w:rPr>
          <w:rStyle w:val="af3"/>
          <w:rFonts w:cs="Times New Roman"/>
          <w:b w:val="0"/>
          <w:sz w:val="24"/>
          <w:szCs w:val="24"/>
        </w:rPr>
        <w:t>Показатель т</w:t>
      </w:r>
      <w:r w:rsidR="0047108A" w:rsidRPr="00132E68">
        <w:rPr>
          <w:rStyle w:val="af3"/>
          <w:rFonts w:cs="Times New Roman"/>
          <w:b w:val="0"/>
          <w:sz w:val="24"/>
          <w:szCs w:val="24"/>
        </w:rPr>
        <w:t>акже и</w:t>
      </w:r>
      <w:r w:rsidR="00B740BA" w:rsidRPr="00AF5183">
        <w:rPr>
          <w:rStyle w:val="af3"/>
          <w:rFonts w:cs="Times New Roman"/>
          <w:b w:val="0"/>
          <w:sz w:val="24"/>
          <w:szCs w:val="24"/>
        </w:rPr>
        <w:t xml:space="preserve">меет сезонную зависимость. </w:t>
      </w:r>
    </w:p>
    <w:p w:rsidR="00600AE1" w:rsidRPr="00AF5183" w:rsidRDefault="00600AE1" w:rsidP="00B5566C">
      <w:pPr>
        <w:spacing w:after="75" w:line="312" w:lineRule="atLeast"/>
        <w:ind w:firstLine="708"/>
        <w:jc w:val="both"/>
        <w:rPr>
          <w:rStyle w:val="af3"/>
          <w:rFonts w:cs="Times New Roman"/>
          <w:b w:val="0"/>
          <w:sz w:val="24"/>
          <w:szCs w:val="24"/>
        </w:rPr>
      </w:pPr>
      <w:r w:rsidRPr="00132E68">
        <w:rPr>
          <w:rStyle w:val="af3"/>
          <w:rFonts w:cs="Times New Roman"/>
          <w:b w:val="0"/>
          <w:sz w:val="24"/>
          <w:szCs w:val="24"/>
        </w:rPr>
        <w:t xml:space="preserve">Публикуется </w:t>
      </w:r>
      <w:r w:rsidR="00AF201D" w:rsidRPr="00132E68">
        <w:rPr>
          <w:rStyle w:val="af3"/>
          <w:rFonts w:cs="Times New Roman"/>
          <w:b w:val="0"/>
          <w:sz w:val="24"/>
          <w:szCs w:val="24"/>
        </w:rPr>
        <w:t>в середине</w:t>
      </w:r>
      <w:r w:rsidRPr="00132E68">
        <w:rPr>
          <w:rStyle w:val="af3"/>
          <w:rFonts w:cs="Times New Roman"/>
          <w:b w:val="0"/>
          <w:sz w:val="24"/>
          <w:szCs w:val="24"/>
        </w:rPr>
        <w:t xml:space="preserve"> месяца.</w:t>
      </w:r>
    </w:p>
    <w:p w:rsidR="006052B8" w:rsidRPr="00AF5183"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Торговый баланс;</w:t>
      </w:r>
    </w:p>
    <w:p w:rsidR="00D36072" w:rsidRPr="00132E68" w:rsidRDefault="00A377E9" w:rsidP="00B5566C">
      <w:pPr>
        <w:spacing w:line="240" w:lineRule="auto"/>
        <w:ind w:firstLine="708"/>
        <w:jc w:val="both"/>
        <w:rPr>
          <w:sz w:val="24"/>
          <w:szCs w:val="24"/>
        </w:rPr>
      </w:pPr>
      <w:r w:rsidRPr="00AF5183">
        <w:rPr>
          <w:sz w:val="24"/>
          <w:szCs w:val="24"/>
        </w:rPr>
        <w:t xml:space="preserve">Торговый баланс </w:t>
      </w:r>
      <w:r w:rsidRPr="00AF5183">
        <w:rPr>
          <w:b/>
          <w:sz w:val="24"/>
          <w:szCs w:val="24"/>
        </w:rPr>
        <w:t>(</w:t>
      </w:r>
      <w:proofErr w:type="spellStart"/>
      <w:r w:rsidRPr="00AF5183">
        <w:rPr>
          <w:b/>
          <w:sz w:val="24"/>
          <w:szCs w:val="24"/>
        </w:rPr>
        <w:t>Trade</w:t>
      </w:r>
      <w:proofErr w:type="spellEnd"/>
      <w:r w:rsidRPr="00AF5183">
        <w:rPr>
          <w:b/>
          <w:sz w:val="24"/>
          <w:szCs w:val="24"/>
        </w:rPr>
        <w:t xml:space="preserve"> </w:t>
      </w:r>
      <w:proofErr w:type="spellStart"/>
      <w:r w:rsidRPr="00AF5183">
        <w:rPr>
          <w:b/>
          <w:sz w:val="24"/>
          <w:szCs w:val="24"/>
        </w:rPr>
        <w:t>Balance</w:t>
      </w:r>
      <w:proofErr w:type="spellEnd"/>
      <w:r w:rsidRPr="00AF5183">
        <w:rPr>
          <w:sz w:val="24"/>
          <w:szCs w:val="24"/>
        </w:rPr>
        <w:t>) - показатель соотношени</w:t>
      </w:r>
      <w:r w:rsidR="0028615D">
        <w:rPr>
          <w:sz w:val="24"/>
          <w:szCs w:val="24"/>
        </w:rPr>
        <w:t xml:space="preserve">я </w:t>
      </w:r>
      <w:r w:rsidR="0028615D" w:rsidRPr="00AF5183">
        <w:rPr>
          <w:sz w:val="24"/>
          <w:szCs w:val="24"/>
        </w:rPr>
        <w:t>стоимости</w:t>
      </w:r>
      <w:r w:rsidRPr="00AF5183">
        <w:rPr>
          <w:sz w:val="24"/>
          <w:szCs w:val="24"/>
        </w:rPr>
        <w:t xml:space="preserve"> экспортированных и импортированных</w:t>
      </w:r>
      <w:r w:rsidR="0028615D">
        <w:rPr>
          <w:sz w:val="24"/>
          <w:szCs w:val="24"/>
        </w:rPr>
        <w:t xml:space="preserve"> </w:t>
      </w:r>
      <w:r w:rsidR="0028615D" w:rsidRPr="00AF5183">
        <w:rPr>
          <w:sz w:val="24"/>
          <w:szCs w:val="24"/>
        </w:rPr>
        <w:t>товаров</w:t>
      </w:r>
      <w:r w:rsidRPr="00AF5183">
        <w:rPr>
          <w:sz w:val="24"/>
          <w:szCs w:val="24"/>
        </w:rPr>
        <w:t>.</w:t>
      </w:r>
      <w:r w:rsidRPr="00AF5183">
        <w:rPr>
          <w:bCs/>
          <w:sz w:val="24"/>
          <w:szCs w:val="24"/>
        </w:rPr>
        <w:t xml:space="preserve"> </w:t>
      </w:r>
      <w:r w:rsidRPr="00AF5183">
        <w:rPr>
          <w:sz w:val="24"/>
          <w:szCs w:val="24"/>
        </w:rPr>
        <w:t xml:space="preserve">Данные по экспорту несут информацию о конкурентоспособности национальных производителей. Данные по импорту дают представление о величине внутреннего спроса. </w:t>
      </w:r>
    </w:p>
    <w:p w:rsidR="0028615D" w:rsidRDefault="0028615D" w:rsidP="00B5566C">
      <w:pPr>
        <w:spacing w:line="240" w:lineRule="auto"/>
        <w:ind w:firstLine="708"/>
        <w:jc w:val="both"/>
        <w:rPr>
          <w:sz w:val="24"/>
          <w:szCs w:val="24"/>
        </w:rPr>
      </w:pPr>
      <w:r>
        <w:rPr>
          <w:sz w:val="24"/>
          <w:szCs w:val="24"/>
        </w:rPr>
        <w:t>П</w:t>
      </w:r>
      <w:r w:rsidR="00D36072" w:rsidRPr="00AF5183">
        <w:rPr>
          <w:sz w:val="24"/>
          <w:szCs w:val="24"/>
        </w:rPr>
        <w:t>оследнее время</w:t>
      </w:r>
      <w:r w:rsidR="00D36072" w:rsidRPr="00132E68">
        <w:rPr>
          <w:sz w:val="24"/>
          <w:szCs w:val="24"/>
        </w:rPr>
        <w:t xml:space="preserve"> </w:t>
      </w:r>
      <w:r w:rsidR="00D36072" w:rsidRPr="00AF5183">
        <w:rPr>
          <w:sz w:val="24"/>
          <w:szCs w:val="24"/>
        </w:rPr>
        <w:t xml:space="preserve">сальдо торгового баланса США отрицательное </w:t>
      </w:r>
      <w:r>
        <w:rPr>
          <w:sz w:val="24"/>
          <w:szCs w:val="24"/>
        </w:rPr>
        <w:t>и</w:t>
      </w:r>
      <w:r w:rsidR="00D36072" w:rsidRPr="00AF5183">
        <w:rPr>
          <w:sz w:val="24"/>
          <w:szCs w:val="24"/>
        </w:rPr>
        <w:t xml:space="preserve"> все чаще обозначается не как «отрицательное сальдо», а как «</w:t>
      </w:r>
      <w:r w:rsidR="00D36072" w:rsidRPr="00AF5183">
        <w:rPr>
          <w:rStyle w:val="af3"/>
          <w:b w:val="0"/>
          <w:sz w:val="24"/>
          <w:szCs w:val="24"/>
        </w:rPr>
        <w:t>дефицит торгового баланса</w:t>
      </w:r>
      <w:r w:rsidR="00D36072" w:rsidRPr="00AF5183">
        <w:rPr>
          <w:sz w:val="24"/>
          <w:szCs w:val="24"/>
        </w:rPr>
        <w:t>», то есть «</w:t>
      </w:r>
      <w:proofErr w:type="spellStart"/>
      <w:r w:rsidR="00D36072" w:rsidRPr="00AF5183">
        <w:rPr>
          <w:rStyle w:val="af3"/>
          <w:b w:val="0"/>
          <w:sz w:val="24"/>
          <w:szCs w:val="24"/>
        </w:rPr>
        <w:t>trade</w:t>
      </w:r>
      <w:proofErr w:type="spellEnd"/>
      <w:r w:rsidR="00D36072" w:rsidRPr="00AF5183">
        <w:rPr>
          <w:rStyle w:val="af3"/>
          <w:b w:val="0"/>
          <w:sz w:val="24"/>
          <w:szCs w:val="24"/>
        </w:rPr>
        <w:t xml:space="preserve"> </w:t>
      </w:r>
      <w:proofErr w:type="spellStart"/>
      <w:r w:rsidR="00D36072" w:rsidRPr="00AF5183">
        <w:rPr>
          <w:rStyle w:val="af3"/>
          <w:b w:val="0"/>
          <w:sz w:val="24"/>
          <w:szCs w:val="24"/>
        </w:rPr>
        <w:t>deficit</w:t>
      </w:r>
      <w:proofErr w:type="spellEnd"/>
      <w:r w:rsidR="00D36072" w:rsidRPr="00AF5183">
        <w:rPr>
          <w:sz w:val="24"/>
          <w:szCs w:val="24"/>
        </w:rPr>
        <w:t>».</w:t>
      </w:r>
      <w:r w:rsidR="00D36072" w:rsidRPr="00132E68">
        <w:rPr>
          <w:sz w:val="24"/>
          <w:szCs w:val="24"/>
        </w:rPr>
        <w:t xml:space="preserve"> </w:t>
      </w:r>
      <w:proofErr w:type="gramStart"/>
      <w:r w:rsidR="00D36072" w:rsidRPr="00132E68">
        <w:rPr>
          <w:sz w:val="24"/>
          <w:szCs w:val="24"/>
        </w:rPr>
        <w:t>Не смотря</w:t>
      </w:r>
      <w:proofErr w:type="gramEnd"/>
      <w:r w:rsidR="00D36072" w:rsidRPr="00132E68">
        <w:rPr>
          <w:sz w:val="24"/>
          <w:szCs w:val="24"/>
        </w:rPr>
        <w:t xml:space="preserve"> на это</w:t>
      </w:r>
      <w:r>
        <w:rPr>
          <w:sz w:val="24"/>
          <w:szCs w:val="24"/>
        </w:rPr>
        <w:t>,</w:t>
      </w:r>
      <w:r w:rsidR="00D36072" w:rsidRPr="00132E68">
        <w:rPr>
          <w:sz w:val="24"/>
          <w:szCs w:val="24"/>
        </w:rPr>
        <w:t xml:space="preserve"> трейдеры продолжают следить за данным показателем. </w:t>
      </w:r>
    </w:p>
    <w:p w:rsidR="00D36072" w:rsidRPr="00AF5183" w:rsidRDefault="00D36072" w:rsidP="00B5566C">
      <w:pPr>
        <w:spacing w:line="240" w:lineRule="auto"/>
        <w:ind w:firstLine="708"/>
        <w:jc w:val="both"/>
        <w:rPr>
          <w:sz w:val="24"/>
          <w:szCs w:val="24"/>
        </w:rPr>
      </w:pPr>
      <w:r w:rsidRPr="00132E68">
        <w:rPr>
          <w:sz w:val="24"/>
          <w:szCs w:val="24"/>
        </w:rPr>
        <w:t xml:space="preserve">Подъем профицита торгового баланса может </w:t>
      </w:r>
      <w:r w:rsidR="009E1540">
        <w:rPr>
          <w:sz w:val="24"/>
          <w:szCs w:val="24"/>
        </w:rPr>
        <w:t>стимулировать</w:t>
      </w:r>
      <w:r w:rsidR="009E1540" w:rsidRPr="00132E68">
        <w:rPr>
          <w:sz w:val="24"/>
          <w:szCs w:val="24"/>
        </w:rPr>
        <w:t xml:space="preserve"> </w:t>
      </w:r>
      <w:r w:rsidRPr="00132E68">
        <w:rPr>
          <w:sz w:val="24"/>
          <w:szCs w:val="24"/>
        </w:rPr>
        <w:t>повышение темпов экономического роста и наращивание объемов производства. Это, в свою очередь, может привести к повышению потребительской активности и росту цен. Повышение цен</w:t>
      </w:r>
      <w:r w:rsidR="0028615D">
        <w:rPr>
          <w:sz w:val="24"/>
          <w:szCs w:val="24"/>
        </w:rPr>
        <w:t xml:space="preserve"> влечет за собой </w:t>
      </w:r>
      <w:r w:rsidRPr="00132E68">
        <w:rPr>
          <w:sz w:val="24"/>
          <w:szCs w:val="24"/>
        </w:rPr>
        <w:t xml:space="preserve">увеличение процентных ставок, </w:t>
      </w:r>
      <w:r w:rsidR="0028615D">
        <w:rPr>
          <w:sz w:val="24"/>
          <w:szCs w:val="24"/>
        </w:rPr>
        <w:t>что</w:t>
      </w:r>
      <w:r w:rsidRPr="00132E68">
        <w:rPr>
          <w:sz w:val="24"/>
          <w:szCs w:val="24"/>
        </w:rPr>
        <w:t xml:space="preserve"> </w:t>
      </w:r>
      <w:r w:rsidR="0028615D">
        <w:rPr>
          <w:sz w:val="24"/>
          <w:szCs w:val="24"/>
        </w:rPr>
        <w:t>может привести к</w:t>
      </w:r>
      <w:r w:rsidR="0028615D" w:rsidRPr="00132E68">
        <w:rPr>
          <w:sz w:val="24"/>
          <w:szCs w:val="24"/>
        </w:rPr>
        <w:t xml:space="preserve"> </w:t>
      </w:r>
      <w:r w:rsidRPr="00132E68">
        <w:rPr>
          <w:sz w:val="24"/>
          <w:szCs w:val="24"/>
        </w:rPr>
        <w:t>приток</w:t>
      </w:r>
      <w:r w:rsidR="0028615D">
        <w:rPr>
          <w:sz w:val="24"/>
          <w:szCs w:val="24"/>
        </w:rPr>
        <w:t>у</w:t>
      </w:r>
      <w:r w:rsidRPr="00132E68">
        <w:rPr>
          <w:sz w:val="24"/>
          <w:szCs w:val="24"/>
        </w:rPr>
        <w:t xml:space="preserve"> инвестиций в активы США. </w:t>
      </w:r>
      <w:r w:rsidR="0028615D">
        <w:rPr>
          <w:sz w:val="24"/>
          <w:szCs w:val="24"/>
        </w:rPr>
        <w:t>К</w:t>
      </w:r>
      <w:r w:rsidRPr="00132E68">
        <w:rPr>
          <w:sz w:val="24"/>
          <w:szCs w:val="24"/>
        </w:rPr>
        <w:t xml:space="preserve">роме всего прочего </w:t>
      </w:r>
      <w:r w:rsidR="0028615D">
        <w:rPr>
          <w:sz w:val="24"/>
          <w:szCs w:val="24"/>
        </w:rPr>
        <w:t xml:space="preserve">все это </w:t>
      </w:r>
      <w:r w:rsidRPr="00132E68">
        <w:rPr>
          <w:sz w:val="24"/>
          <w:szCs w:val="24"/>
        </w:rPr>
        <w:t>положительн</w:t>
      </w:r>
      <w:r w:rsidR="0028615D">
        <w:rPr>
          <w:sz w:val="24"/>
          <w:szCs w:val="24"/>
        </w:rPr>
        <w:t>ым образом</w:t>
      </w:r>
      <w:r w:rsidRPr="00132E68">
        <w:rPr>
          <w:sz w:val="24"/>
          <w:szCs w:val="24"/>
        </w:rPr>
        <w:t xml:space="preserve"> отразится на котировках американской валюты.</w:t>
      </w:r>
    </w:p>
    <w:p w:rsidR="00DB2804" w:rsidRPr="00132E68" w:rsidRDefault="006F7F19" w:rsidP="00B5566C">
      <w:pPr>
        <w:spacing w:line="240" w:lineRule="auto"/>
        <w:ind w:firstLine="708"/>
        <w:jc w:val="both"/>
        <w:rPr>
          <w:sz w:val="24"/>
          <w:szCs w:val="24"/>
        </w:rPr>
      </w:pPr>
      <w:r w:rsidRPr="00AF5183">
        <w:rPr>
          <w:sz w:val="24"/>
          <w:szCs w:val="24"/>
        </w:rPr>
        <w:t>Публикуется отчет о состоянии торгового баланса США ежемесячно. День публикации – как правило, вторник (иногда четверг).</w:t>
      </w:r>
    </w:p>
    <w:p w:rsidR="006052B8" w:rsidRPr="00AF5183"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Базовый индекс потребительских цен;</w:t>
      </w:r>
    </w:p>
    <w:p w:rsidR="00600AE1" w:rsidRPr="00AF5183" w:rsidRDefault="00457181" w:rsidP="00B5566C">
      <w:pPr>
        <w:spacing w:line="240" w:lineRule="auto"/>
        <w:ind w:firstLine="708"/>
        <w:jc w:val="both"/>
        <w:rPr>
          <w:sz w:val="24"/>
          <w:szCs w:val="24"/>
        </w:rPr>
      </w:pPr>
      <w:r w:rsidRPr="00132E68">
        <w:rPr>
          <w:rStyle w:val="af3"/>
          <w:rFonts w:eastAsia="Times New Roman" w:cs="Times New Roman"/>
          <w:b w:val="0"/>
          <w:sz w:val="24"/>
          <w:szCs w:val="24"/>
        </w:rPr>
        <w:t>Базовый индекс потребительских цен</w:t>
      </w:r>
      <w:r w:rsidR="00B1094E" w:rsidRPr="00AF5183">
        <w:rPr>
          <w:sz w:val="24"/>
          <w:szCs w:val="24"/>
        </w:rPr>
        <w:t xml:space="preserve"> - составная часть индекса потр</w:t>
      </w:r>
      <w:r w:rsidR="005E7192">
        <w:rPr>
          <w:sz w:val="24"/>
          <w:szCs w:val="24"/>
        </w:rPr>
        <w:t xml:space="preserve">ебительских цен. Грубо говоря, </w:t>
      </w:r>
      <w:r w:rsidR="00B1094E" w:rsidRPr="00AF5183">
        <w:rPr>
          <w:sz w:val="24"/>
          <w:szCs w:val="24"/>
        </w:rPr>
        <w:t>э</w:t>
      </w:r>
      <w:r w:rsidRPr="00AF5183">
        <w:rPr>
          <w:sz w:val="24"/>
          <w:szCs w:val="24"/>
        </w:rPr>
        <w:t xml:space="preserve">то </w:t>
      </w:r>
      <w:r w:rsidR="00B1094E" w:rsidRPr="00AF5183">
        <w:rPr>
          <w:sz w:val="24"/>
          <w:szCs w:val="24"/>
        </w:rPr>
        <w:t xml:space="preserve">индекс CPI </w:t>
      </w:r>
      <w:r w:rsidRPr="00AF5183">
        <w:rPr>
          <w:sz w:val="24"/>
          <w:szCs w:val="24"/>
        </w:rPr>
        <w:t xml:space="preserve">(см. ниже </w:t>
      </w:r>
      <w:r w:rsidRPr="00132E68">
        <w:rPr>
          <w:rStyle w:val="af3"/>
          <w:rFonts w:cs="Times New Roman"/>
          <w:b w:val="0"/>
          <w:sz w:val="24"/>
          <w:szCs w:val="24"/>
        </w:rPr>
        <w:t xml:space="preserve">Индекс Потребительских Цен) </w:t>
      </w:r>
      <w:r w:rsidR="00554D21" w:rsidRPr="00AF5183">
        <w:rPr>
          <w:sz w:val="24"/>
          <w:szCs w:val="24"/>
        </w:rPr>
        <w:t xml:space="preserve">за вычетом цен на продукты </w:t>
      </w:r>
      <w:proofErr w:type="gramStart"/>
      <w:r w:rsidR="00554D21" w:rsidRPr="00AF5183">
        <w:rPr>
          <w:sz w:val="24"/>
          <w:szCs w:val="24"/>
        </w:rPr>
        <w:t>питания</w:t>
      </w:r>
      <w:r w:rsidRPr="00AF5183">
        <w:rPr>
          <w:sz w:val="24"/>
          <w:szCs w:val="24"/>
        </w:rPr>
        <w:t xml:space="preserve">, </w:t>
      </w:r>
      <w:r w:rsidR="00554D21" w:rsidRPr="00AF5183">
        <w:rPr>
          <w:sz w:val="24"/>
          <w:szCs w:val="24"/>
        </w:rPr>
        <w:t xml:space="preserve"> энергоносители</w:t>
      </w:r>
      <w:proofErr w:type="gramEnd"/>
      <w:r w:rsidRPr="00AF5183">
        <w:rPr>
          <w:sz w:val="24"/>
          <w:szCs w:val="24"/>
        </w:rPr>
        <w:t xml:space="preserve"> и </w:t>
      </w:r>
      <w:r w:rsidRPr="00132E68">
        <w:rPr>
          <w:rStyle w:val="af3"/>
          <w:rFonts w:cs="Times New Roman"/>
          <w:b w:val="0"/>
          <w:sz w:val="24"/>
          <w:szCs w:val="24"/>
        </w:rPr>
        <w:t>транспортные расходы</w:t>
      </w:r>
      <w:r w:rsidR="00554D21" w:rsidRPr="00AF5183">
        <w:rPr>
          <w:sz w:val="24"/>
          <w:szCs w:val="24"/>
        </w:rPr>
        <w:t xml:space="preserve">. </w:t>
      </w:r>
    </w:p>
    <w:p w:rsidR="00554D21" w:rsidRPr="00AF5183" w:rsidRDefault="00B1094E" w:rsidP="00B5566C">
      <w:pPr>
        <w:spacing w:line="240" w:lineRule="auto"/>
        <w:ind w:firstLine="708"/>
        <w:jc w:val="both"/>
        <w:rPr>
          <w:sz w:val="24"/>
          <w:szCs w:val="24"/>
        </w:rPr>
      </w:pPr>
      <w:r w:rsidRPr="00132E68">
        <w:rPr>
          <w:rStyle w:val="af3"/>
          <w:rFonts w:cs="Times New Roman"/>
          <w:b w:val="0"/>
          <w:sz w:val="24"/>
          <w:szCs w:val="24"/>
        </w:rPr>
        <w:t>Публикация данной информации происходит соответственно также ежемесячно и содержит данные за прошедший месяц.</w:t>
      </w:r>
    </w:p>
    <w:p w:rsidR="00784DD2"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Индекс потребительских цен;</w:t>
      </w:r>
      <w:r w:rsidR="00E65835" w:rsidRPr="0002080C">
        <w:rPr>
          <w:rStyle w:val="af3"/>
          <w:rFonts w:eastAsia="Times New Roman" w:cs="Times New Roman"/>
          <w:sz w:val="24"/>
          <w:szCs w:val="24"/>
        </w:rPr>
        <w:t xml:space="preserve"> </w:t>
      </w:r>
    </w:p>
    <w:p w:rsidR="00600AE1" w:rsidRPr="00132E68" w:rsidRDefault="00457181" w:rsidP="00B5566C">
      <w:pPr>
        <w:shd w:val="clear" w:color="auto" w:fill="FFFFFF"/>
        <w:spacing w:line="240" w:lineRule="auto"/>
        <w:ind w:firstLine="708"/>
        <w:jc w:val="both"/>
        <w:rPr>
          <w:rStyle w:val="af3"/>
          <w:rFonts w:cs="Times New Roman"/>
          <w:b w:val="0"/>
          <w:sz w:val="24"/>
          <w:szCs w:val="24"/>
        </w:rPr>
      </w:pPr>
      <w:r w:rsidRPr="00132E68">
        <w:rPr>
          <w:rStyle w:val="af3"/>
          <w:rFonts w:cs="Times New Roman"/>
          <w:b w:val="0"/>
          <w:sz w:val="24"/>
          <w:szCs w:val="24"/>
        </w:rPr>
        <w:t xml:space="preserve">Индекс Потребительских Цен </w:t>
      </w:r>
      <w:r w:rsidR="00B740BA" w:rsidRPr="00AF5183">
        <w:rPr>
          <w:rStyle w:val="af3"/>
          <w:rFonts w:cs="Times New Roman"/>
          <w:sz w:val="24"/>
          <w:szCs w:val="24"/>
        </w:rPr>
        <w:t>(</w:t>
      </w:r>
      <w:proofErr w:type="spellStart"/>
      <w:r w:rsidR="00B740BA" w:rsidRPr="00AF5183">
        <w:rPr>
          <w:rStyle w:val="af3"/>
          <w:rFonts w:cs="Times New Roman"/>
          <w:sz w:val="24"/>
          <w:szCs w:val="24"/>
        </w:rPr>
        <w:t>Consumer</w:t>
      </w:r>
      <w:proofErr w:type="spellEnd"/>
      <w:r w:rsidR="00B740BA" w:rsidRPr="00AF5183">
        <w:rPr>
          <w:rStyle w:val="af3"/>
          <w:rFonts w:cs="Times New Roman"/>
          <w:sz w:val="24"/>
          <w:szCs w:val="24"/>
        </w:rPr>
        <w:t xml:space="preserve"> </w:t>
      </w:r>
      <w:proofErr w:type="spellStart"/>
      <w:r w:rsidR="00B740BA" w:rsidRPr="00AF5183">
        <w:rPr>
          <w:rStyle w:val="af3"/>
          <w:rFonts w:cs="Times New Roman"/>
          <w:sz w:val="24"/>
          <w:szCs w:val="24"/>
        </w:rPr>
        <w:t>Price</w:t>
      </w:r>
      <w:proofErr w:type="spellEnd"/>
      <w:r w:rsidR="00B740BA" w:rsidRPr="00AF5183">
        <w:rPr>
          <w:rStyle w:val="af3"/>
          <w:rFonts w:cs="Times New Roman"/>
          <w:sz w:val="24"/>
          <w:szCs w:val="24"/>
        </w:rPr>
        <w:t xml:space="preserve"> </w:t>
      </w:r>
      <w:proofErr w:type="spellStart"/>
      <w:r w:rsidR="00B740BA" w:rsidRPr="00AF5183">
        <w:rPr>
          <w:rStyle w:val="af3"/>
          <w:rFonts w:cs="Times New Roman"/>
          <w:sz w:val="24"/>
          <w:szCs w:val="24"/>
        </w:rPr>
        <w:t>Index</w:t>
      </w:r>
      <w:proofErr w:type="spellEnd"/>
      <w:r w:rsidRPr="00132E68">
        <w:rPr>
          <w:rStyle w:val="af3"/>
          <w:rFonts w:cs="Times New Roman"/>
          <w:b w:val="0"/>
          <w:sz w:val="24"/>
          <w:szCs w:val="24"/>
        </w:rPr>
        <w:t xml:space="preserve"> (CPI)</w:t>
      </w:r>
      <w:r w:rsidR="007F2B19" w:rsidRPr="00132E68">
        <w:rPr>
          <w:rStyle w:val="af3"/>
          <w:rFonts w:cs="Times New Roman"/>
          <w:b w:val="0"/>
          <w:sz w:val="24"/>
          <w:szCs w:val="24"/>
        </w:rPr>
        <w:t xml:space="preserve">) </w:t>
      </w:r>
      <w:r w:rsidR="007F2B19" w:rsidRPr="00AF5183">
        <w:rPr>
          <w:color w:val="000000"/>
          <w:sz w:val="24"/>
          <w:szCs w:val="24"/>
        </w:rPr>
        <w:t>показатель, отражающий динамику уровня цен на группу товаров и услуг, составляющих потребительскую корзину</w:t>
      </w:r>
      <w:r w:rsidR="00F422F5" w:rsidRPr="00AF5183">
        <w:rPr>
          <w:color w:val="000000"/>
          <w:sz w:val="24"/>
          <w:szCs w:val="24"/>
        </w:rPr>
        <w:t>.</w:t>
      </w:r>
      <w:r w:rsidR="007F2B19" w:rsidRPr="00AF5183">
        <w:rPr>
          <w:color w:val="000000"/>
          <w:sz w:val="24"/>
          <w:szCs w:val="24"/>
        </w:rPr>
        <w:t xml:space="preserve"> </w:t>
      </w:r>
      <w:r w:rsidR="00F422F5" w:rsidRPr="00AF5183">
        <w:rPr>
          <w:color w:val="000000"/>
          <w:sz w:val="24"/>
          <w:szCs w:val="24"/>
        </w:rPr>
        <w:t>Х</w:t>
      </w:r>
      <w:r w:rsidR="007F2B19" w:rsidRPr="00AF5183">
        <w:rPr>
          <w:color w:val="000000"/>
          <w:sz w:val="24"/>
          <w:szCs w:val="24"/>
        </w:rPr>
        <w:t xml:space="preserve">арактеризует изменение уровня жизни в отдельно взятой стране относительно базового периода. </w:t>
      </w:r>
      <w:r w:rsidR="007F2B19" w:rsidRPr="00132E68">
        <w:rPr>
          <w:rStyle w:val="af3"/>
          <w:rFonts w:cs="Times New Roman"/>
          <w:b w:val="0"/>
          <w:sz w:val="24"/>
          <w:szCs w:val="24"/>
        </w:rPr>
        <w:t xml:space="preserve"> </w:t>
      </w:r>
      <w:r w:rsidRPr="00132E68">
        <w:rPr>
          <w:rStyle w:val="af3"/>
          <w:rFonts w:cs="Times New Roman"/>
          <w:b w:val="0"/>
          <w:sz w:val="24"/>
          <w:szCs w:val="24"/>
        </w:rPr>
        <w:t>Данный показатель</w:t>
      </w:r>
      <w:r w:rsidR="00B740BA" w:rsidRPr="00AF5183">
        <w:rPr>
          <w:rStyle w:val="af3"/>
          <w:rFonts w:cs="Times New Roman"/>
          <w:b w:val="0"/>
          <w:sz w:val="24"/>
          <w:szCs w:val="24"/>
        </w:rPr>
        <w:t xml:space="preserve"> определяется на основе правительственной статистической информации</w:t>
      </w:r>
      <w:r w:rsidRPr="00132E68">
        <w:rPr>
          <w:rStyle w:val="af3"/>
          <w:rFonts w:cs="Times New Roman"/>
          <w:b w:val="0"/>
          <w:sz w:val="24"/>
          <w:szCs w:val="24"/>
        </w:rPr>
        <w:t xml:space="preserve"> и я</w:t>
      </w:r>
      <w:r w:rsidR="00B740BA" w:rsidRPr="00AF5183">
        <w:rPr>
          <w:rStyle w:val="af3"/>
          <w:rFonts w:cs="Times New Roman"/>
          <w:b w:val="0"/>
          <w:sz w:val="24"/>
          <w:szCs w:val="24"/>
        </w:rPr>
        <w:t>вляется самым главным индикатором уровня инфляции в стране</w:t>
      </w:r>
      <w:r w:rsidRPr="00132E68">
        <w:rPr>
          <w:rStyle w:val="af3"/>
          <w:rFonts w:cs="Times New Roman"/>
          <w:b w:val="0"/>
          <w:sz w:val="24"/>
          <w:szCs w:val="24"/>
        </w:rPr>
        <w:t>.</w:t>
      </w:r>
      <w:r w:rsidR="00B740BA" w:rsidRPr="00AF5183">
        <w:rPr>
          <w:rStyle w:val="af3"/>
          <w:rFonts w:cs="Times New Roman"/>
          <w:b w:val="0"/>
          <w:sz w:val="24"/>
          <w:szCs w:val="24"/>
        </w:rPr>
        <w:t xml:space="preserve"> </w:t>
      </w:r>
    </w:p>
    <w:p w:rsidR="00B740BA" w:rsidRPr="00132E68" w:rsidRDefault="00B740BA" w:rsidP="00B5566C">
      <w:pPr>
        <w:shd w:val="clear" w:color="auto" w:fill="FFFFFF"/>
        <w:spacing w:line="240" w:lineRule="auto"/>
        <w:ind w:firstLine="708"/>
        <w:jc w:val="both"/>
        <w:rPr>
          <w:rStyle w:val="af3"/>
          <w:rFonts w:cs="Times New Roman"/>
          <w:b w:val="0"/>
          <w:sz w:val="24"/>
          <w:szCs w:val="24"/>
        </w:rPr>
      </w:pPr>
      <w:r w:rsidRPr="00AF5183">
        <w:rPr>
          <w:rStyle w:val="af3"/>
          <w:rFonts w:cs="Times New Roman"/>
          <w:b w:val="0"/>
          <w:sz w:val="24"/>
          <w:szCs w:val="24"/>
        </w:rPr>
        <w:t>Публикуется ежемесячно</w:t>
      </w:r>
      <w:r w:rsidR="00CE2DC0" w:rsidRPr="00132E68">
        <w:rPr>
          <w:rStyle w:val="af3"/>
          <w:rFonts w:cs="Times New Roman"/>
          <w:b w:val="0"/>
          <w:sz w:val="24"/>
          <w:szCs w:val="24"/>
        </w:rPr>
        <w:t xml:space="preserve"> </w:t>
      </w:r>
      <w:r w:rsidR="00CE2DC0" w:rsidRPr="00AF5183">
        <w:rPr>
          <w:sz w:val="24"/>
          <w:szCs w:val="24"/>
        </w:rPr>
        <w:t>обычно в десятый рабочий день месяца</w:t>
      </w:r>
      <w:r w:rsidRPr="00AF5183">
        <w:rPr>
          <w:rStyle w:val="af3"/>
          <w:rFonts w:cs="Times New Roman"/>
          <w:b w:val="0"/>
          <w:sz w:val="24"/>
          <w:szCs w:val="24"/>
        </w:rPr>
        <w:t xml:space="preserve"> и содержит данные за прошедший месяц. </w:t>
      </w:r>
    </w:p>
    <w:p w:rsidR="006052B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lastRenderedPageBreak/>
        <w:t>Продажи на рынке вторичного сырья;</w:t>
      </w:r>
    </w:p>
    <w:p w:rsidR="00600AE1" w:rsidRPr="00132E68" w:rsidRDefault="00673F09"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О</w:t>
      </w:r>
      <w:r w:rsidR="00B740BA" w:rsidRPr="00AF5183">
        <w:rPr>
          <w:rStyle w:val="af3"/>
          <w:rFonts w:cs="Times New Roman"/>
          <w:b w:val="0"/>
          <w:sz w:val="24"/>
          <w:szCs w:val="24"/>
        </w:rPr>
        <w:t xml:space="preserve">бъем продаж </w:t>
      </w:r>
      <w:r w:rsidR="000E43EB" w:rsidRPr="00AF5183">
        <w:rPr>
          <w:rStyle w:val="af3"/>
          <w:rFonts w:cs="Times New Roman"/>
          <w:b w:val="0"/>
          <w:sz w:val="24"/>
          <w:szCs w:val="24"/>
        </w:rPr>
        <w:t>имеющихся</w:t>
      </w:r>
      <w:r w:rsidR="00B740BA" w:rsidRPr="00AF5183">
        <w:rPr>
          <w:rStyle w:val="af3"/>
          <w:rFonts w:cs="Times New Roman"/>
          <w:b w:val="0"/>
          <w:sz w:val="24"/>
          <w:szCs w:val="24"/>
        </w:rPr>
        <w:t xml:space="preserve"> домов</w:t>
      </w:r>
      <w:r w:rsidR="00B740BA" w:rsidRPr="00AF5183">
        <w:rPr>
          <w:rStyle w:val="af3"/>
          <w:rFonts w:cs="Times New Roman"/>
          <w:sz w:val="24"/>
          <w:szCs w:val="24"/>
        </w:rPr>
        <w:t xml:space="preserve"> </w:t>
      </w:r>
      <w:r w:rsidRPr="00132E68">
        <w:rPr>
          <w:rStyle w:val="af3"/>
          <w:rFonts w:cs="Times New Roman"/>
          <w:b w:val="0"/>
          <w:sz w:val="24"/>
          <w:szCs w:val="24"/>
        </w:rPr>
        <w:t>(</w:t>
      </w:r>
      <w:proofErr w:type="spellStart"/>
      <w:r w:rsidRPr="00AF5183">
        <w:rPr>
          <w:rStyle w:val="af3"/>
          <w:rFonts w:cs="Times New Roman"/>
          <w:sz w:val="24"/>
          <w:szCs w:val="24"/>
        </w:rPr>
        <w:t>Existing</w:t>
      </w:r>
      <w:proofErr w:type="spellEnd"/>
      <w:r w:rsidRPr="00AF5183">
        <w:rPr>
          <w:rStyle w:val="af3"/>
          <w:rFonts w:cs="Times New Roman"/>
          <w:sz w:val="24"/>
          <w:szCs w:val="24"/>
        </w:rPr>
        <w:t xml:space="preserve"> </w:t>
      </w:r>
      <w:proofErr w:type="spellStart"/>
      <w:r w:rsidRPr="00AF5183">
        <w:rPr>
          <w:rStyle w:val="af3"/>
          <w:rFonts w:cs="Times New Roman"/>
          <w:sz w:val="24"/>
          <w:szCs w:val="24"/>
        </w:rPr>
        <w:t>Home</w:t>
      </w:r>
      <w:proofErr w:type="spellEnd"/>
      <w:r w:rsidRPr="00AF5183">
        <w:rPr>
          <w:rStyle w:val="af3"/>
          <w:rFonts w:cs="Times New Roman"/>
          <w:sz w:val="24"/>
          <w:szCs w:val="24"/>
        </w:rPr>
        <w:t xml:space="preserve"> Sales</w:t>
      </w:r>
      <w:r w:rsidRPr="00132E68">
        <w:rPr>
          <w:rStyle w:val="af3"/>
          <w:rFonts w:cs="Times New Roman"/>
          <w:b w:val="0"/>
          <w:sz w:val="24"/>
          <w:szCs w:val="24"/>
        </w:rPr>
        <w:t>)</w:t>
      </w:r>
      <w:r w:rsidRPr="00132E68">
        <w:rPr>
          <w:rStyle w:val="af3"/>
          <w:rFonts w:cs="Times New Roman"/>
          <w:sz w:val="24"/>
          <w:szCs w:val="24"/>
        </w:rPr>
        <w:t xml:space="preserve"> - </w:t>
      </w:r>
      <w:r w:rsidRPr="00132E68">
        <w:rPr>
          <w:rStyle w:val="af3"/>
          <w:rFonts w:cs="Times New Roman"/>
          <w:b w:val="0"/>
          <w:sz w:val="24"/>
          <w:szCs w:val="24"/>
        </w:rPr>
        <w:t>д</w:t>
      </w:r>
      <w:r w:rsidR="00B740BA" w:rsidRPr="00AF5183">
        <w:rPr>
          <w:rStyle w:val="af3"/>
          <w:rFonts w:cs="Times New Roman"/>
          <w:b w:val="0"/>
          <w:sz w:val="24"/>
          <w:szCs w:val="24"/>
        </w:rPr>
        <w:t xml:space="preserve">анные о динамике продаж </w:t>
      </w:r>
      <w:r w:rsidR="000E43EB" w:rsidRPr="00132E68">
        <w:rPr>
          <w:rStyle w:val="af3"/>
          <w:rFonts w:cs="Times New Roman"/>
          <w:b w:val="0"/>
          <w:sz w:val="24"/>
          <w:szCs w:val="24"/>
        </w:rPr>
        <w:t xml:space="preserve">вторичной </w:t>
      </w:r>
      <w:r w:rsidR="00B740BA" w:rsidRPr="00AF5183">
        <w:rPr>
          <w:rStyle w:val="af3"/>
          <w:rFonts w:cs="Times New Roman"/>
          <w:b w:val="0"/>
          <w:sz w:val="24"/>
          <w:szCs w:val="24"/>
        </w:rPr>
        <w:t>недвижимости</w:t>
      </w:r>
      <w:r w:rsidR="000E43EB" w:rsidRPr="00132E68">
        <w:rPr>
          <w:rStyle w:val="af3"/>
          <w:rFonts w:cs="Times New Roman"/>
          <w:b w:val="0"/>
          <w:sz w:val="24"/>
          <w:szCs w:val="24"/>
        </w:rPr>
        <w:t xml:space="preserve"> (см. также ниже </w:t>
      </w:r>
      <w:r w:rsidR="000E43EB" w:rsidRPr="00132E68">
        <w:rPr>
          <w:rStyle w:val="af3"/>
          <w:rFonts w:eastAsia="Times New Roman" w:cs="Times New Roman"/>
          <w:b w:val="0"/>
          <w:sz w:val="24"/>
          <w:szCs w:val="24"/>
        </w:rPr>
        <w:t>Продажи нового жилья)</w:t>
      </w:r>
      <w:r w:rsidR="00B740BA" w:rsidRPr="00AF5183">
        <w:rPr>
          <w:rStyle w:val="af3"/>
          <w:rFonts w:cs="Times New Roman"/>
          <w:b w:val="0"/>
          <w:sz w:val="24"/>
          <w:szCs w:val="24"/>
        </w:rPr>
        <w:t xml:space="preserve">. Показатель отражает спрос и предложение на рынке </w:t>
      </w:r>
      <w:r w:rsidR="00834DBC" w:rsidRPr="00132E68">
        <w:rPr>
          <w:rStyle w:val="af3"/>
          <w:rFonts w:cs="Times New Roman"/>
          <w:b w:val="0"/>
          <w:sz w:val="24"/>
          <w:szCs w:val="24"/>
        </w:rPr>
        <w:t xml:space="preserve">вторичной </w:t>
      </w:r>
      <w:r w:rsidR="00B740BA" w:rsidRPr="00AF5183">
        <w:rPr>
          <w:rStyle w:val="af3"/>
          <w:rFonts w:cs="Times New Roman"/>
          <w:b w:val="0"/>
          <w:sz w:val="24"/>
          <w:szCs w:val="24"/>
        </w:rPr>
        <w:t>недвижимости</w:t>
      </w:r>
      <w:r w:rsidR="00834DBC" w:rsidRPr="00132E68">
        <w:rPr>
          <w:rStyle w:val="af3"/>
          <w:rFonts w:cs="Times New Roman"/>
          <w:b w:val="0"/>
          <w:sz w:val="24"/>
          <w:szCs w:val="24"/>
        </w:rPr>
        <w:t xml:space="preserve"> и м</w:t>
      </w:r>
      <w:r w:rsidR="00B740BA" w:rsidRPr="00AF5183">
        <w:rPr>
          <w:rStyle w:val="af3"/>
          <w:rFonts w:cs="Times New Roman"/>
          <w:b w:val="0"/>
          <w:sz w:val="24"/>
          <w:szCs w:val="24"/>
        </w:rPr>
        <w:t xml:space="preserve">ожет давать представление об оптимизме потребителей (покупательской уверенности) и об их способности покупать дорогостоящие вещи. </w:t>
      </w:r>
      <w:r w:rsidR="00834DBC" w:rsidRPr="00132E68">
        <w:rPr>
          <w:rStyle w:val="af3"/>
          <w:rFonts w:cs="Times New Roman"/>
          <w:b w:val="0"/>
          <w:sz w:val="24"/>
          <w:szCs w:val="24"/>
        </w:rPr>
        <w:t>Показатель изменчив сам по себе и к тому же подвержен сезонным влияниям.</w:t>
      </w:r>
    </w:p>
    <w:p w:rsidR="00B740BA" w:rsidRPr="00AF5183" w:rsidRDefault="00673F09" w:rsidP="00B5566C">
      <w:pPr>
        <w:spacing w:after="75" w:line="312" w:lineRule="atLeast"/>
        <w:ind w:firstLine="708"/>
        <w:jc w:val="both"/>
        <w:rPr>
          <w:rStyle w:val="af3"/>
          <w:rFonts w:cs="Times New Roman"/>
          <w:b w:val="0"/>
          <w:sz w:val="24"/>
          <w:szCs w:val="24"/>
        </w:rPr>
      </w:pPr>
      <w:r w:rsidRPr="00132E68">
        <w:rPr>
          <w:rStyle w:val="af3"/>
          <w:rFonts w:cs="Times New Roman"/>
          <w:b w:val="0"/>
          <w:sz w:val="24"/>
          <w:szCs w:val="24"/>
        </w:rPr>
        <w:t>Публикуется 2</w:t>
      </w:r>
      <w:r w:rsidR="002651AF" w:rsidRPr="00AF5183">
        <w:rPr>
          <w:rStyle w:val="af3"/>
          <w:rFonts w:cs="Times New Roman"/>
          <w:b w:val="0"/>
          <w:sz w:val="24"/>
          <w:szCs w:val="24"/>
        </w:rPr>
        <w:t>0</w:t>
      </w:r>
      <w:r w:rsidRPr="00132E68">
        <w:rPr>
          <w:rStyle w:val="af3"/>
          <w:rFonts w:cs="Times New Roman"/>
          <w:b w:val="0"/>
          <w:sz w:val="24"/>
          <w:szCs w:val="24"/>
        </w:rPr>
        <w:t>-го числа каждого месяца, когда выдаются данные предыдущего периода.</w:t>
      </w:r>
    </w:p>
    <w:p w:rsidR="006052B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Процентная ставка ЦБ США;</w:t>
      </w:r>
    </w:p>
    <w:p w:rsidR="008115C4" w:rsidRDefault="0015530B"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 xml:space="preserve">На рынке </w:t>
      </w:r>
      <w:proofErr w:type="spellStart"/>
      <w:r w:rsidR="00D13DF6">
        <w:rPr>
          <w:rStyle w:val="af3"/>
          <w:rFonts w:cs="Times New Roman"/>
          <w:b w:val="0"/>
          <w:sz w:val="24"/>
          <w:szCs w:val="24"/>
        </w:rPr>
        <w:t>Forex</w:t>
      </w:r>
      <w:proofErr w:type="spellEnd"/>
      <w:r w:rsidRPr="00AF5183">
        <w:rPr>
          <w:rStyle w:val="af3"/>
          <w:rFonts w:cs="Times New Roman"/>
          <w:b w:val="0"/>
          <w:sz w:val="24"/>
          <w:szCs w:val="24"/>
        </w:rPr>
        <w:t xml:space="preserve"> сведения об изменениях процентной ставки играют первостепенную роль</w:t>
      </w:r>
      <w:r w:rsidR="009E1540">
        <w:rPr>
          <w:rStyle w:val="af3"/>
          <w:rFonts w:cs="Times New Roman"/>
          <w:b w:val="0"/>
          <w:sz w:val="24"/>
          <w:szCs w:val="24"/>
        </w:rPr>
        <w:t>.</w:t>
      </w:r>
      <w:r w:rsidRPr="00AF5183">
        <w:rPr>
          <w:rStyle w:val="af3"/>
          <w:rFonts w:cs="Times New Roman"/>
          <w:b w:val="0"/>
          <w:sz w:val="24"/>
          <w:szCs w:val="24"/>
        </w:rPr>
        <w:t xml:space="preserve"> </w:t>
      </w:r>
      <w:r w:rsidR="009E1540">
        <w:rPr>
          <w:rStyle w:val="af3"/>
          <w:rFonts w:cs="Times New Roman"/>
          <w:b w:val="0"/>
          <w:sz w:val="24"/>
          <w:szCs w:val="24"/>
        </w:rPr>
        <w:t>Р</w:t>
      </w:r>
      <w:r w:rsidRPr="00AF5183">
        <w:rPr>
          <w:rStyle w:val="af3"/>
          <w:rFonts w:cs="Times New Roman"/>
          <w:b w:val="0"/>
          <w:sz w:val="24"/>
          <w:szCs w:val="24"/>
        </w:rPr>
        <w:t>ынок бурно реагирует не только на произошедшую новость, но и демонстрирует стремительные и совершенно непредсказуемые движения на ожиданиях за некоторое время до поступления данных.</w:t>
      </w:r>
      <w:r w:rsidR="00855B40" w:rsidRPr="00AF5183">
        <w:rPr>
          <w:rStyle w:val="af3"/>
          <w:b w:val="0"/>
        </w:rPr>
        <w:t xml:space="preserve"> </w:t>
      </w:r>
      <w:r w:rsidRPr="00AF5183">
        <w:rPr>
          <w:rStyle w:val="af3"/>
          <w:rFonts w:cs="Times New Roman"/>
          <w:b w:val="0"/>
          <w:sz w:val="24"/>
          <w:szCs w:val="24"/>
        </w:rPr>
        <w:t xml:space="preserve">Несмотря на то, что величина ключевой процентной ставки устанавливается почти для каждой страны, на рынок </w:t>
      </w:r>
      <w:proofErr w:type="spellStart"/>
      <w:r w:rsidR="00D13DF6">
        <w:rPr>
          <w:rStyle w:val="af3"/>
          <w:rFonts w:cs="Times New Roman"/>
          <w:b w:val="0"/>
          <w:sz w:val="24"/>
          <w:szCs w:val="24"/>
        </w:rPr>
        <w:t>Forex</w:t>
      </w:r>
      <w:proofErr w:type="spellEnd"/>
      <w:r w:rsidRPr="00AF5183">
        <w:rPr>
          <w:rStyle w:val="af3"/>
          <w:rFonts w:cs="Times New Roman"/>
          <w:b w:val="0"/>
          <w:sz w:val="24"/>
          <w:szCs w:val="24"/>
        </w:rPr>
        <w:t xml:space="preserve"> влияют только ставки, существующие в странах-эмите</w:t>
      </w:r>
      <w:r w:rsidR="009E1540">
        <w:rPr>
          <w:rStyle w:val="af3"/>
          <w:rFonts w:cs="Times New Roman"/>
          <w:b w:val="0"/>
          <w:sz w:val="24"/>
          <w:szCs w:val="24"/>
        </w:rPr>
        <w:t>н</w:t>
      </w:r>
      <w:r w:rsidRPr="00AF5183">
        <w:rPr>
          <w:rStyle w:val="af3"/>
          <w:rFonts w:cs="Times New Roman"/>
          <w:b w:val="0"/>
          <w:sz w:val="24"/>
          <w:szCs w:val="24"/>
        </w:rPr>
        <w:t xml:space="preserve">тах основных валют. </w:t>
      </w:r>
    </w:p>
    <w:p w:rsidR="00855B40" w:rsidRPr="00132E68" w:rsidRDefault="00DB2804"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 xml:space="preserve">Основную процентную ставку в США </w:t>
      </w:r>
      <w:r w:rsidR="00855B40" w:rsidRPr="00132E68">
        <w:rPr>
          <w:rStyle w:val="af3"/>
          <w:rFonts w:cs="Times New Roman"/>
          <w:b w:val="0"/>
          <w:sz w:val="24"/>
          <w:szCs w:val="24"/>
        </w:rPr>
        <w:t>(</w:t>
      </w:r>
      <w:proofErr w:type="spellStart"/>
      <w:r w:rsidRPr="00AF5183">
        <w:rPr>
          <w:rStyle w:val="af3"/>
          <w:rFonts w:cs="Times New Roman"/>
          <w:sz w:val="24"/>
          <w:szCs w:val="24"/>
        </w:rPr>
        <w:t>Target</w:t>
      </w:r>
      <w:proofErr w:type="spellEnd"/>
      <w:r w:rsidRPr="00AF5183">
        <w:rPr>
          <w:rStyle w:val="af3"/>
          <w:rFonts w:cs="Times New Roman"/>
          <w:sz w:val="24"/>
          <w:szCs w:val="24"/>
        </w:rPr>
        <w:t xml:space="preserve"> </w:t>
      </w:r>
      <w:proofErr w:type="spellStart"/>
      <w:r w:rsidRPr="00AF5183">
        <w:rPr>
          <w:rStyle w:val="af3"/>
          <w:rFonts w:cs="Times New Roman"/>
          <w:sz w:val="24"/>
          <w:szCs w:val="24"/>
        </w:rPr>
        <w:t>Fed</w:t>
      </w:r>
      <w:proofErr w:type="spellEnd"/>
      <w:r w:rsidRPr="00AF5183">
        <w:rPr>
          <w:rStyle w:val="af3"/>
          <w:rFonts w:cs="Times New Roman"/>
          <w:sz w:val="24"/>
          <w:szCs w:val="24"/>
        </w:rPr>
        <w:t xml:space="preserve"> </w:t>
      </w:r>
      <w:proofErr w:type="spellStart"/>
      <w:r w:rsidRPr="00AF5183">
        <w:rPr>
          <w:rStyle w:val="af3"/>
          <w:rFonts w:cs="Times New Roman"/>
          <w:sz w:val="24"/>
          <w:szCs w:val="24"/>
        </w:rPr>
        <w:t>Fund</w:t>
      </w:r>
      <w:proofErr w:type="spellEnd"/>
      <w:r w:rsidRPr="00AF5183">
        <w:rPr>
          <w:rStyle w:val="af3"/>
          <w:rFonts w:cs="Times New Roman"/>
          <w:sz w:val="24"/>
          <w:szCs w:val="24"/>
        </w:rPr>
        <w:t xml:space="preserve"> </w:t>
      </w:r>
      <w:proofErr w:type="spellStart"/>
      <w:r w:rsidRPr="00AF5183">
        <w:rPr>
          <w:rStyle w:val="af3"/>
          <w:rFonts w:cs="Times New Roman"/>
          <w:sz w:val="24"/>
          <w:szCs w:val="24"/>
        </w:rPr>
        <w:t>Rate</w:t>
      </w:r>
      <w:proofErr w:type="spellEnd"/>
      <w:r w:rsidR="00855B40" w:rsidRPr="00132E68">
        <w:rPr>
          <w:rStyle w:val="af3"/>
          <w:rFonts w:cs="Times New Roman"/>
          <w:b w:val="0"/>
          <w:sz w:val="24"/>
          <w:szCs w:val="24"/>
        </w:rPr>
        <w:t>)</w:t>
      </w:r>
      <w:r w:rsidRPr="00AF5183">
        <w:rPr>
          <w:rStyle w:val="af3"/>
          <w:rFonts w:cs="Times New Roman"/>
          <w:b w:val="0"/>
          <w:sz w:val="24"/>
          <w:szCs w:val="24"/>
        </w:rPr>
        <w:t xml:space="preserve"> устанавливает Федеральный Комитет по Открытым Рынкам (FOMC – </w:t>
      </w:r>
      <w:proofErr w:type="spellStart"/>
      <w:r w:rsidRPr="00AF5183">
        <w:rPr>
          <w:rStyle w:val="af3"/>
          <w:rFonts w:cs="Times New Roman"/>
          <w:b w:val="0"/>
          <w:sz w:val="24"/>
          <w:szCs w:val="24"/>
        </w:rPr>
        <w:t>Federal</w:t>
      </w:r>
      <w:proofErr w:type="spellEnd"/>
      <w:r w:rsidRPr="00AF5183">
        <w:rPr>
          <w:rStyle w:val="af3"/>
          <w:rFonts w:cs="Times New Roman"/>
          <w:b w:val="0"/>
          <w:sz w:val="24"/>
          <w:szCs w:val="24"/>
        </w:rPr>
        <w:t xml:space="preserve"> Open </w:t>
      </w:r>
      <w:proofErr w:type="spellStart"/>
      <w:r w:rsidRPr="00AF5183">
        <w:rPr>
          <w:rStyle w:val="af3"/>
          <w:rFonts w:cs="Times New Roman"/>
          <w:b w:val="0"/>
          <w:sz w:val="24"/>
          <w:szCs w:val="24"/>
        </w:rPr>
        <w:t>Market</w:t>
      </w:r>
      <w:proofErr w:type="spellEnd"/>
      <w:r w:rsidRPr="00AF5183">
        <w:rPr>
          <w:rStyle w:val="af3"/>
          <w:rFonts w:cs="Times New Roman"/>
          <w:b w:val="0"/>
          <w:sz w:val="24"/>
          <w:szCs w:val="24"/>
        </w:rPr>
        <w:t xml:space="preserve"> </w:t>
      </w:r>
      <w:proofErr w:type="spellStart"/>
      <w:r w:rsidRPr="00AF5183">
        <w:rPr>
          <w:rStyle w:val="af3"/>
          <w:rFonts w:cs="Times New Roman"/>
          <w:b w:val="0"/>
          <w:sz w:val="24"/>
          <w:szCs w:val="24"/>
        </w:rPr>
        <w:t>Committee</w:t>
      </w:r>
      <w:proofErr w:type="spellEnd"/>
      <w:r w:rsidRPr="00AF5183">
        <w:rPr>
          <w:rStyle w:val="af3"/>
          <w:rFonts w:cs="Times New Roman"/>
          <w:b w:val="0"/>
          <w:sz w:val="24"/>
          <w:szCs w:val="24"/>
        </w:rPr>
        <w:t xml:space="preserve">). Она носит название «целевой ставки по федеральным </w:t>
      </w:r>
      <w:proofErr w:type="gramStart"/>
      <w:r w:rsidRPr="00AF5183">
        <w:rPr>
          <w:rStyle w:val="af3"/>
          <w:rFonts w:cs="Times New Roman"/>
          <w:b w:val="0"/>
          <w:sz w:val="24"/>
          <w:szCs w:val="24"/>
        </w:rPr>
        <w:t xml:space="preserve">фондам» </w:t>
      </w:r>
      <w:r w:rsidR="00855B40" w:rsidRPr="00132E68">
        <w:rPr>
          <w:rStyle w:val="af3"/>
          <w:rFonts w:cs="Times New Roman"/>
          <w:b w:val="0"/>
          <w:sz w:val="24"/>
          <w:szCs w:val="24"/>
        </w:rPr>
        <w:t xml:space="preserve"> </w:t>
      </w:r>
      <w:r w:rsidRPr="00AF5183">
        <w:rPr>
          <w:rStyle w:val="af3"/>
          <w:rFonts w:cs="Times New Roman"/>
          <w:b w:val="0"/>
          <w:sz w:val="24"/>
          <w:szCs w:val="24"/>
        </w:rPr>
        <w:t>и</w:t>
      </w:r>
      <w:proofErr w:type="gramEnd"/>
      <w:r w:rsidRPr="00AF5183">
        <w:rPr>
          <w:rStyle w:val="af3"/>
          <w:rFonts w:cs="Times New Roman"/>
          <w:b w:val="0"/>
          <w:sz w:val="24"/>
          <w:szCs w:val="24"/>
        </w:rPr>
        <w:t xml:space="preserve"> является основной мировой процентной ставкой.</w:t>
      </w:r>
    </w:p>
    <w:p w:rsidR="009E1540" w:rsidRDefault="008115C4" w:rsidP="00B5566C">
      <w:pPr>
        <w:spacing w:before="100" w:beforeAutospacing="1" w:after="100" w:afterAutospacing="1" w:line="240" w:lineRule="auto"/>
        <w:ind w:firstLine="360"/>
        <w:jc w:val="both"/>
        <w:rPr>
          <w:rStyle w:val="af3"/>
          <w:rFonts w:eastAsia="Times New Roman" w:cs="Times New Roman"/>
          <w:sz w:val="24"/>
          <w:szCs w:val="24"/>
        </w:rPr>
      </w:pPr>
      <w:r>
        <w:rPr>
          <w:rStyle w:val="af3"/>
          <w:rFonts w:eastAsia="Times New Roman" w:cs="Times New Roman"/>
          <w:b w:val="0"/>
          <w:sz w:val="24"/>
          <w:szCs w:val="24"/>
        </w:rPr>
        <w:t xml:space="preserve">Публикуется по итогам заседаний комитета, проходящих восемь раз в год с периодичностью примерно </w:t>
      </w:r>
      <w:r w:rsidR="00B37D9B">
        <w:rPr>
          <w:rStyle w:val="af3"/>
          <w:rFonts w:eastAsia="Times New Roman" w:cs="Times New Roman"/>
          <w:b w:val="0"/>
          <w:sz w:val="24"/>
          <w:szCs w:val="24"/>
        </w:rPr>
        <w:t>раз</w:t>
      </w:r>
      <w:r>
        <w:rPr>
          <w:rStyle w:val="af3"/>
          <w:rFonts w:eastAsia="Times New Roman" w:cs="Times New Roman"/>
          <w:b w:val="0"/>
          <w:sz w:val="24"/>
          <w:szCs w:val="24"/>
        </w:rPr>
        <w:t xml:space="preserve"> </w:t>
      </w:r>
      <w:r w:rsidR="009E1540">
        <w:rPr>
          <w:rStyle w:val="af3"/>
          <w:rFonts w:eastAsia="Times New Roman" w:cs="Times New Roman"/>
          <w:b w:val="0"/>
          <w:sz w:val="24"/>
          <w:szCs w:val="24"/>
        </w:rPr>
        <w:t xml:space="preserve">в </w:t>
      </w:r>
      <w:r>
        <w:rPr>
          <w:rStyle w:val="af3"/>
          <w:rFonts w:eastAsia="Times New Roman" w:cs="Times New Roman"/>
          <w:b w:val="0"/>
          <w:sz w:val="24"/>
          <w:szCs w:val="24"/>
        </w:rPr>
        <w:t>семь недель, обычно по вторникам.</w:t>
      </w:r>
    </w:p>
    <w:p w:rsidR="006052B8" w:rsidRPr="0002080C" w:rsidRDefault="00336D82"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 xml:space="preserve">Объем </w:t>
      </w:r>
      <w:r w:rsidR="00657500" w:rsidRPr="00AF5183">
        <w:rPr>
          <w:rStyle w:val="af3"/>
          <w:rFonts w:eastAsia="Times New Roman" w:cs="Times New Roman"/>
          <w:sz w:val="24"/>
          <w:szCs w:val="24"/>
        </w:rPr>
        <w:t xml:space="preserve">базовых </w:t>
      </w:r>
      <w:r w:rsidRPr="0002080C">
        <w:rPr>
          <w:rStyle w:val="af3"/>
          <w:rFonts w:eastAsia="Times New Roman" w:cs="Times New Roman"/>
          <w:sz w:val="24"/>
          <w:szCs w:val="24"/>
        </w:rPr>
        <w:t>заказов на товары</w:t>
      </w:r>
      <w:r w:rsidR="006052B8" w:rsidRPr="0002080C">
        <w:rPr>
          <w:rStyle w:val="af3"/>
          <w:rFonts w:eastAsia="Times New Roman" w:cs="Times New Roman"/>
          <w:sz w:val="24"/>
          <w:szCs w:val="24"/>
        </w:rPr>
        <w:t xml:space="preserve"> длительного потребления;</w:t>
      </w:r>
    </w:p>
    <w:p w:rsidR="00FC597B" w:rsidRPr="00132E68" w:rsidRDefault="00657500" w:rsidP="00B5566C">
      <w:pPr>
        <w:spacing w:after="75" w:line="312" w:lineRule="atLeast"/>
        <w:ind w:firstLine="708"/>
        <w:jc w:val="both"/>
        <w:rPr>
          <w:rStyle w:val="af3"/>
          <w:rFonts w:cs="Times New Roman"/>
          <w:b w:val="0"/>
          <w:sz w:val="24"/>
          <w:szCs w:val="24"/>
        </w:rPr>
      </w:pPr>
      <w:r w:rsidRPr="00AF5183">
        <w:rPr>
          <w:rStyle w:val="af3"/>
          <w:rFonts w:eastAsia="Times New Roman" w:cs="Times New Roman"/>
          <w:b w:val="0"/>
          <w:sz w:val="24"/>
          <w:szCs w:val="24"/>
        </w:rPr>
        <w:t xml:space="preserve">Объем </w:t>
      </w:r>
      <w:r w:rsidR="007E73D9" w:rsidRPr="00AF5183">
        <w:rPr>
          <w:rStyle w:val="af3"/>
          <w:rFonts w:eastAsia="Times New Roman" w:cs="Times New Roman"/>
          <w:b w:val="0"/>
          <w:sz w:val="24"/>
          <w:szCs w:val="24"/>
        </w:rPr>
        <w:t xml:space="preserve">базовых </w:t>
      </w:r>
      <w:r w:rsidRPr="00AF5183">
        <w:rPr>
          <w:rStyle w:val="af3"/>
          <w:rFonts w:eastAsia="Times New Roman" w:cs="Times New Roman"/>
          <w:b w:val="0"/>
          <w:sz w:val="24"/>
          <w:szCs w:val="24"/>
        </w:rPr>
        <w:t>заказов на товары длительного потребления</w:t>
      </w:r>
      <w:r w:rsidRPr="00132E68">
        <w:rPr>
          <w:rStyle w:val="af3"/>
          <w:rFonts w:cs="Times New Roman"/>
          <w:b w:val="0"/>
          <w:sz w:val="24"/>
          <w:szCs w:val="24"/>
        </w:rPr>
        <w:t xml:space="preserve"> </w:t>
      </w:r>
      <w:r w:rsidR="00944B58" w:rsidRPr="00AF5183">
        <w:rPr>
          <w:rStyle w:val="af3"/>
          <w:rFonts w:cs="Times New Roman"/>
          <w:b w:val="0"/>
          <w:sz w:val="24"/>
          <w:szCs w:val="24"/>
        </w:rPr>
        <w:t>(</w:t>
      </w:r>
      <w:proofErr w:type="spellStart"/>
      <w:r w:rsidR="007E73D9" w:rsidRPr="00AF5183">
        <w:rPr>
          <w:b/>
          <w:sz w:val="24"/>
          <w:szCs w:val="24"/>
        </w:rPr>
        <w:t>Core</w:t>
      </w:r>
      <w:proofErr w:type="spellEnd"/>
      <w:r w:rsidR="007E73D9" w:rsidRPr="00AF5183">
        <w:rPr>
          <w:b/>
          <w:sz w:val="24"/>
          <w:szCs w:val="24"/>
        </w:rPr>
        <w:t xml:space="preserve"> </w:t>
      </w:r>
      <w:proofErr w:type="spellStart"/>
      <w:r w:rsidR="007E73D9" w:rsidRPr="00AF5183">
        <w:rPr>
          <w:b/>
          <w:sz w:val="24"/>
          <w:szCs w:val="24"/>
        </w:rPr>
        <w:t>Durable</w:t>
      </w:r>
      <w:proofErr w:type="spellEnd"/>
      <w:r w:rsidR="007E73D9" w:rsidRPr="00AF5183">
        <w:rPr>
          <w:b/>
          <w:sz w:val="24"/>
          <w:szCs w:val="24"/>
        </w:rPr>
        <w:t xml:space="preserve"> </w:t>
      </w:r>
      <w:proofErr w:type="spellStart"/>
      <w:r w:rsidR="007E73D9" w:rsidRPr="00AF5183">
        <w:rPr>
          <w:b/>
          <w:sz w:val="24"/>
          <w:szCs w:val="24"/>
        </w:rPr>
        <w:t>Goods</w:t>
      </w:r>
      <w:proofErr w:type="spellEnd"/>
      <w:r w:rsidR="007E73D9" w:rsidRPr="00AF5183">
        <w:rPr>
          <w:b/>
          <w:sz w:val="24"/>
          <w:szCs w:val="24"/>
        </w:rPr>
        <w:t xml:space="preserve"> </w:t>
      </w:r>
      <w:proofErr w:type="spellStart"/>
      <w:r w:rsidR="007E73D9" w:rsidRPr="00AF5183">
        <w:rPr>
          <w:b/>
          <w:sz w:val="24"/>
          <w:szCs w:val="24"/>
        </w:rPr>
        <w:t>Orders</w:t>
      </w:r>
      <w:proofErr w:type="spellEnd"/>
      <w:r w:rsidR="00855B40" w:rsidRPr="00132E68">
        <w:rPr>
          <w:rStyle w:val="af3"/>
          <w:rFonts w:cs="Times New Roman"/>
          <w:b w:val="0"/>
          <w:sz w:val="24"/>
          <w:szCs w:val="24"/>
        </w:rPr>
        <w:t>)</w:t>
      </w:r>
      <w:r w:rsidR="00944B58" w:rsidRPr="00AF5183">
        <w:rPr>
          <w:rStyle w:val="af3"/>
          <w:rFonts w:cs="Times New Roman"/>
          <w:b w:val="0"/>
          <w:sz w:val="24"/>
          <w:szCs w:val="24"/>
        </w:rPr>
        <w:t xml:space="preserve"> </w:t>
      </w:r>
      <w:r w:rsidR="007E73D9" w:rsidRPr="00AF5183">
        <w:rPr>
          <w:sz w:val="24"/>
          <w:szCs w:val="24"/>
        </w:rPr>
        <w:t>отражает изменение объема заказов на товары долгосрочного пользования, исключая заказы на</w:t>
      </w:r>
      <w:r w:rsidR="00CB483C">
        <w:rPr>
          <w:sz w:val="24"/>
          <w:szCs w:val="24"/>
        </w:rPr>
        <w:t xml:space="preserve"> дорогостоящее</w:t>
      </w:r>
      <w:r w:rsidR="007E73D9" w:rsidRPr="00AF5183">
        <w:rPr>
          <w:sz w:val="24"/>
          <w:szCs w:val="24"/>
        </w:rPr>
        <w:t xml:space="preserve"> транспортное оборудование. Данный показатель </w:t>
      </w:r>
      <w:r w:rsidR="00944B58" w:rsidRPr="00AF5183">
        <w:rPr>
          <w:rStyle w:val="af3"/>
          <w:rFonts w:cs="Times New Roman"/>
          <w:b w:val="0"/>
          <w:sz w:val="24"/>
          <w:szCs w:val="24"/>
        </w:rPr>
        <w:t>д</w:t>
      </w:r>
      <w:r w:rsidR="00B740BA" w:rsidRPr="00AF5183">
        <w:rPr>
          <w:rStyle w:val="af3"/>
          <w:rFonts w:cs="Times New Roman"/>
          <w:b w:val="0"/>
          <w:sz w:val="24"/>
          <w:szCs w:val="24"/>
        </w:rPr>
        <w:t xml:space="preserve">ает представление об уверенности потребителей в текущей рыночной ситуации, </w:t>
      </w:r>
      <w:r w:rsidR="007E73D9" w:rsidRPr="00132E68">
        <w:rPr>
          <w:rStyle w:val="af3"/>
          <w:rFonts w:cs="Times New Roman"/>
          <w:b w:val="0"/>
          <w:sz w:val="24"/>
          <w:szCs w:val="24"/>
        </w:rPr>
        <w:t xml:space="preserve">показывает </w:t>
      </w:r>
      <w:r w:rsidR="00B740BA" w:rsidRPr="00AF5183">
        <w:rPr>
          <w:rStyle w:val="af3"/>
          <w:rFonts w:cs="Times New Roman"/>
          <w:b w:val="0"/>
          <w:sz w:val="24"/>
          <w:szCs w:val="24"/>
        </w:rPr>
        <w:t xml:space="preserve">их ожидания и </w:t>
      </w:r>
      <w:r w:rsidR="007E73D9" w:rsidRPr="00132E68">
        <w:rPr>
          <w:rStyle w:val="af3"/>
          <w:rFonts w:cs="Times New Roman"/>
          <w:b w:val="0"/>
          <w:sz w:val="24"/>
          <w:szCs w:val="24"/>
        </w:rPr>
        <w:t xml:space="preserve">характеризует </w:t>
      </w:r>
      <w:r w:rsidR="00CB483C">
        <w:rPr>
          <w:rStyle w:val="af3"/>
          <w:rFonts w:cs="Times New Roman"/>
          <w:b w:val="0"/>
          <w:sz w:val="24"/>
          <w:szCs w:val="24"/>
        </w:rPr>
        <w:t xml:space="preserve">покупательную </w:t>
      </w:r>
      <w:r w:rsidR="00B740BA" w:rsidRPr="00AF5183">
        <w:rPr>
          <w:rStyle w:val="af3"/>
          <w:rFonts w:cs="Times New Roman"/>
          <w:b w:val="0"/>
          <w:sz w:val="24"/>
          <w:szCs w:val="24"/>
        </w:rPr>
        <w:t>способность</w:t>
      </w:r>
      <w:r w:rsidR="007E73D9" w:rsidRPr="00132E68">
        <w:rPr>
          <w:rStyle w:val="af3"/>
          <w:rFonts w:cs="Times New Roman"/>
          <w:b w:val="0"/>
          <w:sz w:val="24"/>
          <w:szCs w:val="24"/>
        </w:rPr>
        <w:t xml:space="preserve">. </w:t>
      </w:r>
      <w:r w:rsidR="00B740BA" w:rsidRPr="00AF5183">
        <w:rPr>
          <w:rStyle w:val="af3"/>
          <w:rFonts w:cs="Times New Roman"/>
          <w:b w:val="0"/>
          <w:sz w:val="24"/>
          <w:szCs w:val="24"/>
        </w:rPr>
        <w:t>Рост данного показателя является положительным фактором для экономики и приводит к р</w:t>
      </w:r>
      <w:r w:rsidR="006B291B">
        <w:rPr>
          <w:rStyle w:val="af3"/>
          <w:rFonts w:cs="Times New Roman"/>
          <w:b w:val="0"/>
          <w:sz w:val="24"/>
          <w:szCs w:val="24"/>
        </w:rPr>
        <w:t>осту курса национальной валюты.</w:t>
      </w:r>
    </w:p>
    <w:p w:rsidR="00B740BA" w:rsidRPr="00132E68" w:rsidRDefault="00FC597B" w:rsidP="00B5566C">
      <w:pPr>
        <w:spacing w:after="75" w:line="312" w:lineRule="atLeast"/>
        <w:ind w:firstLine="708"/>
        <w:jc w:val="both"/>
        <w:rPr>
          <w:rStyle w:val="af3"/>
          <w:rFonts w:cs="Times New Roman"/>
          <w:b w:val="0"/>
          <w:sz w:val="24"/>
          <w:szCs w:val="24"/>
        </w:rPr>
      </w:pPr>
      <w:r w:rsidRPr="00132E68">
        <w:rPr>
          <w:rStyle w:val="af3"/>
          <w:rFonts w:cs="Times New Roman"/>
          <w:b w:val="0"/>
          <w:sz w:val="24"/>
          <w:szCs w:val="24"/>
        </w:rPr>
        <w:t>З</w:t>
      </w:r>
      <w:r w:rsidR="00B740BA" w:rsidRPr="00AF5183">
        <w:rPr>
          <w:rStyle w:val="af3"/>
          <w:rFonts w:cs="Times New Roman"/>
          <w:b w:val="0"/>
          <w:sz w:val="24"/>
          <w:szCs w:val="24"/>
        </w:rPr>
        <w:t xml:space="preserve">начение </w:t>
      </w:r>
      <w:r w:rsidRPr="00132E68">
        <w:rPr>
          <w:rStyle w:val="af3"/>
          <w:rFonts w:cs="Times New Roman"/>
          <w:b w:val="0"/>
          <w:sz w:val="24"/>
          <w:szCs w:val="24"/>
        </w:rPr>
        <w:t xml:space="preserve">данного показателя </w:t>
      </w:r>
      <w:r w:rsidR="00B740BA" w:rsidRPr="00AF5183">
        <w:rPr>
          <w:rStyle w:val="af3"/>
          <w:rFonts w:cs="Times New Roman"/>
          <w:b w:val="0"/>
          <w:sz w:val="24"/>
          <w:szCs w:val="24"/>
        </w:rPr>
        <w:t>публикуется на четвертой неделе каждого месяца</w:t>
      </w:r>
      <w:r w:rsidR="006B291B">
        <w:rPr>
          <w:rStyle w:val="af3"/>
          <w:rFonts w:cs="Times New Roman"/>
          <w:b w:val="0"/>
          <w:sz w:val="24"/>
          <w:szCs w:val="24"/>
        </w:rPr>
        <w:t xml:space="preserve"> и </w:t>
      </w:r>
      <w:r w:rsidR="007E73D9" w:rsidRPr="00132E68">
        <w:rPr>
          <w:rStyle w:val="af3"/>
          <w:rFonts w:cs="Times New Roman"/>
          <w:b w:val="0"/>
          <w:sz w:val="24"/>
          <w:szCs w:val="24"/>
        </w:rPr>
        <w:t xml:space="preserve">имеет сильное влияние на рынок </w:t>
      </w:r>
      <w:proofErr w:type="spellStart"/>
      <w:r w:rsidR="007E73D9" w:rsidRPr="00AF5183">
        <w:rPr>
          <w:rStyle w:val="af3"/>
          <w:rFonts w:cs="Times New Roman"/>
          <w:b w:val="0"/>
          <w:sz w:val="24"/>
          <w:szCs w:val="24"/>
        </w:rPr>
        <w:t>Forex</w:t>
      </w:r>
      <w:proofErr w:type="spellEnd"/>
      <w:r w:rsidR="007E73D9" w:rsidRPr="00132E68">
        <w:rPr>
          <w:rStyle w:val="af3"/>
          <w:rFonts w:cs="Times New Roman"/>
          <w:b w:val="0"/>
          <w:sz w:val="24"/>
          <w:szCs w:val="24"/>
        </w:rPr>
        <w:t>.</w:t>
      </w:r>
    </w:p>
    <w:p w:rsidR="007E73D9" w:rsidRPr="00AF5183" w:rsidRDefault="007E73D9" w:rsidP="00B5566C">
      <w:pPr>
        <w:spacing w:after="75" w:line="312" w:lineRule="atLeast"/>
        <w:ind w:firstLine="708"/>
        <w:jc w:val="both"/>
        <w:rPr>
          <w:rStyle w:val="af3"/>
          <w:rFonts w:cs="Times New Roman"/>
          <w:b w:val="0"/>
          <w:sz w:val="24"/>
          <w:szCs w:val="24"/>
        </w:rPr>
      </w:pPr>
      <w:r w:rsidRPr="00AF5183">
        <w:rPr>
          <w:rStyle w:val="af3"/>
          <w:rFonts w:cs="Times New Roman"/>
          <w:b w:val="0"/>
          <w:sz w:val="24"/>
          <w:szCs w:val="24"/>
        </w:rPr>
        <w:t xml:space="preserve">Данные являются опережающим показателем промышленного производства и производственной активности. </w:t>
      </w:r>
    </w:p>
    <w:p w:rsidR="00EB6978" w:rsidRPr="0002080C" w:rsidRDefault="006052B8"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02080C">
        <w:rPr>
          <w:rStyle w:val="af3"/>
          <w:rFonts w:eastAsia="Times New Roman" w:cs="Times New Roman"/>
          <w:sz w:val="24"/>
          <w:szCs w:val="24"/>
        </w:rPr>
        <w:t>Продажи нового жилья;</w:t>
      </w:r>
    </w:p>
    <w:p w:rsidR="00D42D39" w:rsidRPr="00132E68" w:rsidRDefault="00281C91" w:rsidP="00B5566C">
      <w:pPr>
        <w:spacing w:line="240" w:lineRule="auto"/>
        <w:ind w:firstLine="708"/>
        <w:jc w:val="both"/>
        <w:rPr>
          <w:rStyle w:val="af3"/>
          <w:rFonts w:cs="Times New Roman"/>
          <w:b w:val="0"/>
          <w:sz w:val="24"/>
          <w:szCs w:val="24"/>
        </w:rPr>
      </w:pPr>
      <w:r w:rsidRPr="00132E68">
        <w:rPr>
          <w:rStyle w:val="af3"/>
          <w:rFonts w:cs="Times New Roman"/>
          <w:b w:val="0"/>
          <w:sz w:val="24"/>
          <w:szCs w:val="24"/>
        </w:rPr>
        <w:t xml:space="preserve">Показатель продажи нового жилья </w:t>
      </w:r>
      <w:r w:rsidR="00336D82" w:rsidRPr="00AF5183">
        <w:rPr>
          <w:rStyle w:val="af3"/>
          <w:rFonts w:cs="Times New Roman"/>
          <w:b w:val="0"/>
          <w:sz w:val="24"/>
          <w:szCs w:val="24"/>
        </w:rPr>
        <w:t>(</w:t>
      </w:r>
      <w:proofErr w:type="spellStart"/>
      <w:r w:rsidR="00B740BA" w:rsidRPr="00AF5183">
        <w:rPr>
          <w:rStyle w:val="af3"/>
          <w:rFonts w:cs="Times New Roman"/>
          <w:sz w:val="24"/>
          <w:szCs w:val="24"/>
        </w:rPr>
        <w:t>New</w:t>
      </w:r>
      <w:proofErr w:type="spellEnd"/>
      <w:r w:rsidR="00B740BA" w:rsidRPr="00AF5183">
        <w:rPr>
          <w:rStyle w:val="af3"/>
          <w:rFonts w:cs="Times New Roman"/>
          <w:sz w:val="24"/>
          <w:szCs w:val="24"/>
        </w:rPr>
        <w:t xml:space="preserve"> </w:t>
      </w:r>
      <w:proofErr w:type="spellStart"/>
      <w:r w:rsidR="00B740BA" w:rsidRPr="00AF5183">
        <w:rPr>
          <w:rStyle w:val="af3"/>
          <w:rFonts w:cs="Times New Roman"/>
          <w:sz w:val="24"/>
          <w:szCs w:val="24"/>
        </w:rPr>
        <w:t>Home</w:t>
      </w:r>
      <w:proofErr w:type="spellEnd"/>
      <w:r w:rsidR="00B740BA" w:rsidRPr="00AF5183">
        <w:rPr>
          <w:rStyle w:val="af3"/>
          <w:rFonts w:cs="Times New Roman"/>
          <w:sz w:val="24"/>
          <w:szCs w:val="24"/>
        </w:rPr>
        <w:t xml:space="preserve"> Sales</w:t>
      </w:r>
      <w:r w:rsidR="00B740BA" w:rsidRPr="00AF5183">
        <w:rPr>
          <w:rStyle w:val="af3"/>
          <w:rFonts w:cs="Times New Roman"/>
          <w:b w:val="0"/>
          <w:sz w:val="24"/>
          <w:szCs w:val="24"/>
        </w:rPr>
        <w:t xml:space="preserve"> </w:t>
      </w:r>
      <w:r w:rsidRPr="00132E68">
        <w:rPr>
          <w:rStyle w:val="af3"/>
          <w:rFonts w:cs="Times New Roman"/>
          <w:b w:val="0"/>
          <w:sz w:val="24"/>
          <w:szCs w:val="24"/>
        </w:rPr>
        <w:t>(</w:t>
      </w:r>
      <w:r w:rsidR="00336D82" w:rsidRPr="00132E68">
        <w:rPr>
          <w:rStyle w:val="af3"/>
          <w:rFonts w:cs="Times New Roman"/>
          <w:b w:val="0"/>
          <w:sz w:val="24"/>
          <w:szCs w:val="24"/>
          <w:lang w:val="en-US"/>
        </w:rPr>
        <w:t>NHS</w:t>
      </w:r>
      <w:r w:rsidR="00336D82" w:rsidRPr="00AF5183">
        <w:rPr>
          <w:rStyle w:val="af3"/>
          <w:rFonts w:cs="Times New Roman"/>
          <w:b w:val="0"/>
          <w:sz w:val="24"/>
          <w:szCs w:val="24"/>
        </w:rPr>
        <w:t>)</w:t>
      </w:r>
      <w:r w:rsidRPr="00132E68">
        <w:rPr>
          <w:rStyle w:val="af3"/>
          <w:rFonts w:cs="Times New Roman"/>
          <w:b w:val="0"/>
          <w:sz w:val="24"/>
          <w:szCs w:val="24"/>
        </w:rPr>
        <w:t xml:space="preserve">) </w:t>
      </w:r>
      <w:r w:rsidR="00B740BA" w:rsidRPr="00AF5183">
        <w:rPr>
          <w:rStyle w:val="af3"/>
          <w:rFonts w:cs="Times New Roman"/>
          <w:b w:val="0"/>
          <w:sz w:val="24"/>
          <w:szCs w:val="24"/>
        </w:rPr>
        <w:t xml:space="preserve">показывает количество </w:t>
      </w:r>
      <w:r w:rsidR="00D42D39" w:rsidRPr="00132E68">
        <w:rPr>
          <w:rStyle w:val="af3"/>
          <w:rFonts w:cs="Times New Roman"/>
          <w:b w:val="0"/>
          <w:sz w:val="24"/>
          <w:szCs w:val="24"/>
        </w:rPr>
        <w:t xml:space="preserve">новых </w:t>
      </w:r>
      <w:r w:rsidR="00B740BA" w:rsidRPr="00AF5183">
        <w:rPr>
          <w:rStyle w:val="af3"/>
          <w:rFonts w:cs="Times New Roman"/>
          <w:b w:val="0"/>
          <w:sz w:val="24"/>
          <w:szCs w:val="24"/>
        </w:rPr>
        <w:t xml:space="preserve">проданных или выставленных на продажу </w:t>
      </w:r>
      <w:r w:rsidR="00D42D39" w:rsidRPr="00132E68">
        <w:rPr>
          <w:rStyle w:val="af3"/>
          <w:rFonts w:cs="Times New Roman"/>
          <w:b w:val="0"/>
          <w:sz w:val="24"/>
          <w:szCs w:val="24"/>
        </w:rPr>
        <w:t>домов</w:t>
      </w:r>
      <w:r w:rsidR="00B740BA" w:rsidRPr="00AF5183">
        <w:rPr>
          <w:rStyle w:val="af3"/>
          <w:rFonts w:cs="Times New Roman"/>
          <w:b w:val="0"/>
          <w:sz w:val="24"/>
          <w:szCs w:val="24"/>
        </w:rPr>
        <w:t xml:space="preserve">. </w:t>
      </w:r>
      <w:r w:rsidR="00C1549F" w:rsidRPr="00132E68">
        <w:rPr>
          <w:rStyle w:val="af3"/>
          <w:rFonts w:cs="Times New Roman"/>
          <w:b w:val="0"/>
          <w:sz w:val="24"/>
          <w:szCs w:val="24"/>
        </w:rPr>
        <w:t>П</w:t>
      </w:r>
      <w:r w:rsidR="00834DBC" w:rsidRPr="00132E68">
        <w:rPr>
          <w:rStyle w:val="af3"/>
          <w:rFonts w:cs="Times New Roman"/>
          <w:b w:val="0"/>
          <w:sz w:val="24"/>
          <w:szCs w:val="24"/>
        </w:rPr>
        <w:t>роцесс строительства напрямую связан с доходами населения, поэтому</w:t>
      </w:r>
      <w:r w:rsidR="00C1549F" w:rsidRPr="00132E68">
        <w:rPr>
          <w:rStyle w:val="af3"/>
          <w:rFonts w:cs="Times New Roman"/>
          <w:b w:val="0"/>
          <w:sz w:val="24"/>
          <w:szCs w:val="24"/>
        </w:rPr>
        <w:t xml:space="preserve"> показатель </w:t>
      </w:r>
      <w:r w:rsidR="00834DBC" w:rsidRPr="00132E68">
        <w:rPr>
          <w:rStyle w:val="af3"/>
          <w:rFonts w:cs="Times New Roman"/>
          <w:b w:val="0"/>
          <w:sz w:val="24"/>
          <w:szCs w:val="24"/>
        </w:rPr>
        <w:t>может достаточно красноречиво указывать на экономическую ситуацию. Его рост приводит к росту национальной валюты.</w:t>
      </w:r>
    </w:p>
    <w:p w:rsidR="00CB483C" w:rsidRDefault="00C1549F" w:rsidP="00B5566C">
      <w:pPr>
        <w:spacing w:line="240" w:lineRule="auto"/>
        <w:ind w:firstLine="708"/>
        <w:jc w:val="both"/>
        <w:rPr>
          <w:rStyle w:val="af3"/>
          <w:rFonts w:cs="Times New Roman"/>
          <w:b w:val="0"/>
          <w:sz w:val="24"/>
          <w:szCs w:val="24"/>
        </w:rPr>
      </w:pPr>
      <w:r w:rsidRPr="00132E68">
        <w:rPr>
          <w:rStyle w:val="af3"/>
          <w:rFonts w:cs="Times New Roman"/>
          <w:b w:val="0"/>
          <w:sz w:val="24"/>
          <w:szCs w:val="24"/>
        </w:rPr>
        <w:lastRenderedPageBreak/>
        <w:t xml:space="preserve">Показатель подвержен сезонным колебаниям. </w:t>
      </w:r>
      <w:r w:rsidR="00CE6D0E" w:rsidRPr="00132E68">
        <w:rPr>
          <w:rStyle w:val="af3"/>
          <w:rFonts w:cs="Times New Roman"/>
          <w:b w:val="0"/>
          <w:sz w:val="24"/>
          <w:szCs w:val="24"/>
        </w:rPr>
        <w:t>Оказывает ограниченное влияние на рынок.</w:t>
      </w:r>
    </w:p>
    <w:p w:rsidR="00C1549F" w:rsidRPr="00132E68" w:rsidRDefault="00B740BA" w:rsidP="00B5566C">
      <w:pPr>
        <w:spacing w:line="240" w:lineRule="auto"/>
        <w:ind w:firstLine="708"/>
        <w:jc w:val="both"/>
        <w:rPr>
          <w:rStyle w:val="af3"/>
          <w:rFonts w:cs="Times New Roman"/>
          <w:b w:val="0"/>
          <w:sz w:val="24"/>
          <w:szCs w:val="24"/>
        </w:rPr>
      </w:pPr>
      <w:r w:rsidRPr="00AF5183">
        <w:rPr>
          <w:rStyle w:val="af3"/>
          <w:rFonts w:cs="Times New Roman"/>
          <w:b w:val="0"/>
          <w:sz w:val="24"/>
          <w:szCs w:val="24"/>
        </w:rPr>
        <w:t xml:space="preserve">Значение публикуется </w:t>
      </w:r>
      <w:r w:rsidR="00E924D7" w:rsidRPr="00132E68">
        <w:rPr>
          <w:rStyle w:val="af3"/>
          <w:rFonts w:cs="Times New Roman"/>
          <w:b w:val="0"/>
          <w:sz w:val="24"/>
          <w:szCs w:val="24"/>
        </w:rPr>
        <w:t>ежемесячно</w:t>
      </w:r>
      <w:r w:rsidRPr="00AF5183">
        <w:rPr>
          <w:rStyle w:val="af3"/>
          <w:rFonts w:cs="Times New Roman"/>
          <w:b w:val="0"/>
          <w:sz w:val="24"/>
          <w:szCs w:val="24"/>
        </w:rPr>
        <w:t xml:space="preserve">. </w:t>
      </w:r>
    </w:p>
    <w:p w:rsidR="00784DD2" w:rsidRPr="00AF5183" w:rsidRDefault="00F422F5" w:rsidP="00B5566C">
      <w:pPr>
        <w:pStyle w:val="a3"/>
        <w:keepNext/>
        <w:numPr>
          <w:ilvl w:val="2"/>
          <w:numId w:val="32"/>
        </w:numPr>
        <w:spacing w:before="240" w:line="240" w:lineRule="auto"/>
        <w:ind w:left="2154" w:hanging="357"/>
        <w:contextualSpacing w:val="0"/>
        <w:jc w:val="both"/>
        <w:rPr>
          <w:rStyle w:val="af3"/>
          <w:rFonts w:eastAsia="Times New Roman" w:cs="Times New Roman"/>
          <w:sz w:val="24"/>
          <w:szCs w:val="24"/>
        </w:rPr>
      </w:pPr>
      <w:r w:rsidRPr="00AF5183">
        <w:rPr>
          <w:rStyle w:val="af3"/>
          <w:rFonts w:eastAsia="Times New Roman" w:cs="Times New Roman"/>
          <w:sz w:val="24"/>
          <w:szCs w:val="24"/>
        </w:rPr>
        <w:t>Валовый Внутренний Продукт (</w:t>
      </w:r>
      <w:r w:rsidR="00784DD2" w:rsidRPr="00AF5183">
        <w:rPr>
          <w:rStyle w:val="af3"/>
          <w:rFonts w:eastAsia="Times New Roman" w:cs="Times New Roman"/>
          <w:sz w:val="24"/>
          <w:szCs w:val="24"/>
        </w:rPr>
        <w:t>ВВП</w:t>
      </w:r>
      <w:r w:rsidRPr="00AF5183">
        <w:rPr>
          <w:rStyle w:val="af3"/>
          <w:rFonts w:eastAsia="Times New Roman" w:cs="Times New Roman"/>
          <w:sz w:val="24"/>
          <w:szCs w:val="24"/>
        </w:rPr>
        <w:t>)</w:t>
      </w:r>
      <w:r w:rsidR="00784DD2" w:rsidRPr="00AF5183">
        <w:rPr>
          <w:rStyle w:val="af3"/>
          <w:rFonts w:eastAsia="Times New Roman" w:cs="Times New Roman"/>
          <w:sz w:val="24"/>
          <w:szCs w:val="24"/>
        </w:rPr>
        <w:t>;</w:t>
      </w:r>
    </w:p>
    <w:p w:rsidR="00784DD2" w:rsidRPr="00AF5183" w:rsidRDefault="009A1FDC" w:rsidP="00B5566C">
      <w:pPr>
        <w:spacing w:line="240" w:lineRule="auto"/>
        <w:ind w:firstLine="708"/>
        <w:jc w:val="both"/>
        <w:rPr>
          <w:sz w:val="24"/>
          <w:szCs w:val="24"/>
        </w:rPr>
      </w:pPr>
      <w:r>
        <w:rPr>
          <w:rStyle w:val="af3"/>
          <w:rFonts w:eastAsia="Times New Roman" w:cs="Times New Roman"/>
          <w:b w:val="0"/>
          <w:sz w:val="24"/>
          <w:szCs w:val="24"/>
        </w:rPr>
        <w:t>Валовый внутренний продукт</w:t>
      </w:r>
      <w:r w:rsidR="002651AF" w:rsidRPr="00132E68">
        <w:rPr>
          <w:rStyle w:val="af3"/>
          <w:rFonts w:eastAsia="Times New Roman" w:cs="Times New Roman"/>
          <w:b w:val="0"/>
          <w:sz w:val="24"/>
          <w:szCs w:val="24"/>
        </w:rPr>
        <w:t xml:space="preserve"> (</w:t>
      </w:r>
      <w:proofErr w:type="spellStart"/>
      <w:r w:rsidR="002651AF" w:rsidRPr="00AF5183">
        <w:rPr>
          <w:b/>
          <w:sz w:val="24"/>
          <w:szCs w:val="24"/>
        </w:rPr>
        <w:t>Gross</w:t>
      </w:r>
      <w:proofErr w:type="spellEnd"/>
      <w:r w:rsidR="002651AF" w:rsidRPr="00AF5183">
        <w:rPr>
          <w:b/>
          <w:sz w:val="24"/>
          <w:szCs w:val="24"/>
        </w:rPr>
        <w:t xml:space="preserve"> </w:t>
      </w:r>
      <w:proofErr w:type="spellStart"/>
      <w:r w:rsidR="002651AF" w:rsidRPr="00AF5183">
        <w:rPr>
          <w:b/>
          <w:sz w:val="24"/>
          <w:szCs w:val="24"/>
        </w:rPr>
        <w:t>Domestic</w:t>
      </w:r>
      <w:proofErr w:type="spellEnd"/>
      <w:r w:rsidR="002651AF" w:rsidRPr="00AF5183">
        <w:rPr>
          <w:b/>
          <w:sz w:val="24"/>
          <w:szCs w:val="24"/>
        </w:rPr>
        <w:t xml:space="preserve"> </w:t>
      </w:r>
      <w:proofErr w:type="spellStart"/>
      <w:r w:rsidR="002651AF" w:rsidRPr="00AF5183">
        <w:rPr>
          <w:b/>
          <w:sz w:val="24"/>
          <w:szCs w:val="24"/>
        </w:rPr>
        <w:t>Product</w:t>
      </w:r>
      <w:proofErr w:type="spellEnd"/>
      <w:r w:rsidR="002651AF" w:rsidRPr="00AF5183">
        <w:rPr>
          <w:sz w:val="24"/>
          <w:szCs w:val="24"/>
        </w:rPr>
        <w:t xml:space="preserve">) </w:t>
      </w:r>
      <w:r w:rsidR="00784DD2" w:rsidRPr="00132E68">
        <w:rPr>
          <w:rStyle w:val="af3"/>
          <w:rFonts w:eastAsia="Times New Roman" w:cs="Times New Roman"/>
          <w:b w:val="0"/>
          <w:sz w:val="24"/>
          <w:szCs w:val="24"/>
        </w:rPr>
        <w:t xml:space="preserve">-  </w:t>
      </w:r>
      <w:r w:rsidR="00D872C1" w:rsidRPr="00AF5183">
        <w:rPr>
          <w:sz w:val="24"/>
          <w:szCs w:val="24"/>
        </w:rPr>
        <w:t>интегральный показатель экономической активности страны и ее национального богатства, является главным показателем состояния экономики страны. Его рост приводит к удорожанию национальной валюты.</w:t>
      </w:r>
    </w:p>
    <w:p w:rsidR="00DC7262" w:rsidRPr="00132E68" w:rsidRDefault="00DC7262" w:rsidP="00B5566C">
      <w:pPr>
        <w:spacing w:line="240" w:lineRule="auto"/>
        <w:ind w:firstLine="708"/>
        <w:jc w:val="both"/>
        <w:rPr>
          <w:rStyle w:val="af3"/>
          <w:rFonts w:eastAsia="Times New Roman" w:cs="Times New Roman"/>
          <w:b w:val="0"/>
          <w:sz w:val="24"/>
          <w:szCs w:val="24"/>
        </w:rPr>
      </w:pPr>
      <w:r w:rsidRPr="00AF5183">
        <w:rPr>
          <w:sz w:val="24"/>
          <w:szCs w:val="24"/>
        </w:rPr>
        <w:t>Публикуется ежемесячно по итогам месяца.</w:t>
      </w:r>
    </w:p>
    <w:p w:rsidR="00FF4318" w:rsidRPr="003A3ECB" w:rsidRDefault="00FF4318" w:rsidP="00B5566C">
      <w:pPr>
        <w:pStyle w:val="3"/>
        <w:numPr>
          <w:ilvl w:val="4"/>
          <w:numId w:val="7"/>
        </w:numPr>
        <w:spacing w:line="240" w:lineRule="auto"/>
        <w:rPr>
          <w:sz w:val="24"/>
          <w:szCs w:val="24"/>
        </w:rPr>
      </w:pPr>
      <w:bookmarkStart w:id="4643" w:name="_Кредитные_ставки"/>
      <w:bookmarkStart w:id="4644" w:name="_Toc70508626"/>
      <w:bookmarkEnd w:id="4643"/>
      <w:r w:rsidRPr="003A3ECB">
        <w:rPr>
          <w:sz w:val="24"/>
          <w:szCs w:val="24"/>
        </w:rPr>
        <w:t>К</w:t>
      </w:r>
      <w:r w:rsidR="00653A2B" w:rsidRPr="003A3ECB">
        <w:rPr>
          <w:sz w:val="24"/>
          <w:szCs w:val="24"/>
        </w:rPr>
        <w:t>редитные ставки</w:t>
      </w:r>
      <w:bookmarkEnd w:id="4644"/>
    </w:p>
    <w:p w:rsidR="00DA53CD" w:rsidRPr="00132E68" w:rsidRDefault="0044178E" w:rsidP="00B5566C">
      <w:pPr>
        <w:pStyle w:val="afe"/>
        <w:rPr>
          <w:rStyle w:val="af3"/>
          <w:rFonts w:eastAsia="Times New Roman" w:cs="Times New Roman"/>
          <w:sz w:val="24"/>
        </w:rPr>
      </w:pPr>
      <w:r>
        <w:rPr>
          <w:noProof/>
          <w:lang w:eastAsia="ru-RU"/>
        </w:rPr>
        <w:drawing>
          <wp:inline distT="0" distB="0" distL="0" distR="0" wp14:anchorId="6AE5A3FB" wp14:editId="06D0B2AC">
            <wp:extent cx="5562600" cy="69532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0887" t="29077" r="12934" b="60661"/>
                    <a:stretch/>
                  </pic:blipFill>
                  <pic:spPr bwMode="auto">
                    <a:xfrm>
                      <a:off x="0" y="0"/>
                      <a:ext cx="5568056" cy="696007"/>
                    </a:xfrm>
                    <a:prstGeom prst="rect">
                      <a:avLst/>
                    </a:prstGeom>
                    <a:ln>
                      <a:noFill/>
                    </a:ln>
                    <a:extLst>
                      <a:ext uri="{53640926-AAD7-44D8-BBD7-CCE9431645EC}">
                        <a14:shadowObscured xmlns:a14="http://schemas.microsoft.com/office/drawing/2010/main"/>
                      </a:ext>
                    </a:extLst>
                  </pic:spPr>
                </pic:pic>
              </a:graphicData>
            </a:graphic>
          </wp:inline>
        </w:drawing>
      </w:r>
    </w:p>
    <w:p w:rsidR="008C1BB9" w:rsidRPr="001577FC" w:rsidRDefault="008C1BB9" w:rsidP="00B5566C">
      <w:pPr>
        <w:pStyle w:val="aff0"/>
        <w:rPr>
          <w:rStyle w:val="af3"/>
          <w:rFonts w:eastAsia="Times New Roman"/>
          <w:b/>
        </w:rPr>
      </w:pPr>
      <w:r w:rsidRPr="00EC1DD3">
        <w:t xml:space="preserve">Рисунок </w:t>
      </w:r>
      <w:r w:rsidR="001577FC">
        <w:t>3</w:t>
      </w:r>
      <w:r w:rsidR="00B45C04">
        <w:t>0</w:t>
      </w:r>
      <w:r w:rsidRPr="00EC1DD3">
        <w:t xml:space="preserve">. </w:t>
      </w:r>
      <w:r w:rsidR="001577FC" w:rsidRPr="001577FC">
        <w:t>Информационная система/</w:t>
      </w:r>
      <w:r w:rsidR="00B45C04">
        <w:t>Денежный рынок</w:t>
      </w:r>
      <w:r w:rsidR="00B45C04" w:rsidRPr="00EC1DD3">
        <w:t>/</w:t>
      </w:r>
      <w:r w:rsidR="00B45C04">
        <w:t>Ставки межбанковского рынка</w:t>
      </w:r>
      <w:r w:rsidR="00B45C04" w:rsidRPr="00EC1DD3">
        <w:t>/</w:t>
      </w:r>
      <w:r w:rsidR="00B45C04">
        <w:t xml:space="preserve">Ставки </w:t>
      </w:r>
      <w:r w:rsidR="00B45C04">
        <w:rPr>
          <w:lang w:val="en-US"/>
        </w:rPr>
        <w:t>LIBOR</w:t>
      </w:r>
      <w:r w:rsidRPr="00EC1DD3">
        <w:t xml:space="preserve">. Вывод на экран таблицы </w:t>
      </w:r>
      <w:r w:rsidR="00067A28" w:rsidRPr="00EC1DD3">
        <w:t>Кредитные ставки</w:t>
      </w:r>
    </w:p>
    <w:p w:rsidR="003F4C1D" w:rsidRDefault="003F4C1D" w:rsidP="00B5566C">
      <w:pPr>
        <w:pStyle w:val="a3"/>
        <w:spacing w:line="240" w:lineRule="auto"/>
        <w:ind w:left="0" w:firstLine="708"/>
        <w:contextualSpacing w:val="0"/>
        <w:jc w:val="both"/>
        <w:rPr>
          <w:rStyle w:val="af3"/>
          <w:rFonts w:eastAsia="Times New Roman" w:cs="Times New Roman"/>
          <w:b w:val="0"/>
          <w:sz w:val="24"/>
          <w:szCs w:val="24"/>
        </w:rPr>
      </w:pPr>
      <w:r w:rsidRPr="00132E68">
        <w:rPr>
          <w:rStyle w:val="af3"/>
          <w:rFonts w:eastAsia="Times New Roman" w:cs="Times New Roman"/>
          <w:b w:val="0"/>
          <w:sz w:val="24"/>
          <w:szCs w:val="24"/>
        </w:rPr>
        <w:t>В системе представлены значения Лондонской межбанковской ставки предложения (</w:t>
      </w:r>
      <w:proofErr w:type="spellStart"/>
      <w:r w:rsidRPr="00132E68">
        <w:rPr>
          <w:rStyle w:val="af3"/>
          <w:rFonts w:eastAsia="Times New Roman" w:cs="Times New Roman"/>
          <w:b w:val="0"/>
          <w:sz w:val="24"/>
          <w:szCs w:val="24"/>
        </w:rPr>
        <w:t>Libor</w:t>
      </w:r>
      <w:proofErr w:type="spellEnd"/>
      <w:r w:rsidRPr="00132E68">
        <w:rPr>
          <w:rStyle w:val="af3"/>
          <w:rFonts w:eastAsia="Times New Roman" w:cs="Times New Roman"/>
          <w:b w:val="0"/>
          <w:sz w:val="24"/>
          <w:szCs w:val="24"/>
        </w:rPr>
        <w:t xml:space="preserve">) для ЕUR и USD. </w:t>
      </w:r>
      <w:r w:rsidR="00CE6D0E">
        <w:rPr>
          <w:rStyle w:val="af3"/>
          <w:rFonts w:eastAsia="Times New Roman" w:cs="Times New Roman"/>
          <w:b w:val="0"/>
          <w:sz w:val="24"/>
          <w:szCs w:val="24"/>
        </w:rPr>
        <w:t>С</w:t>
      </w:r>
      <w:r w:rsidR="0002080C">
        <w:rPr>
          <w:rStyle w:val="af3"/>
          <w:rFonts w:eastAsia="Times New Roman" w:cs="Times New Roman"/>
          <w:b w:val="0"/>
          <w:sz w:val="24"/>
          <w:szCs w:val="24"/>
        </w:rPr>
        <w:t xml:space="preserve">тавка предложения </w:t>
      </w:r>
      <w:r w:rsidR="00E11411">
        <w:rPr>
          <w:rStyle w:val="af3"/>
          <w:rFonts w:eastAsia="Times New Roman" w:cs="Times New Roman"/>
          <w:b w:val="0"/>
          <w:sz w:val="24"/>
          <w:szCs w:val="24"/>
        </w:rPr>
        <w:t>показывает,</w:t>
      </w:r>
      <w:r w:rsidRPr="00132E68">
        <w:rPr>
          <w:rStyle w:val="af3"/>
          <w:rFonts w:eastAsia="Times New Roman" w:cs="Times New Roman"/>
          <w:b w:val="0"/>
          <w:sz w:val="24"/>
          <w:szCs w:val="24"/>
        </w:rPr>
        <w:t xml:space="preserve"> под какие проценты банки готовы кредитовать друг друга. </w:t>
      </w:r>
    </w:p>
    <w:p w:rsidR="002B48F1" w:rsidRPr="002B48F1" w:rsidRDefault="002B48F1" w:rsidP="00B5566C">
      <w:pPr>
        <w:pStyle w:val="3"/>
        <w:numPr>
          <w:ilvl w:val="4"/>
          <w:numId w:val="7"/>
        </w:numPr>
        <w:spacing w:before="0" w:line="240" w:lineRule="auto"/>
        <w:rPr>
          <w:sz w:val="24"/>
          <w:szCs w:val="24"/>
        </w:rPr>
      </w:pPr>
      <w:bookmarkStart w:id="4645" w:name="_Еврооблигации_РФ"/>
      <w:bookmarkStart w:id="4646" w:name="_Toc70508627"/>
      <w:bookmarkEnd w:id="4645"/>
      <w:r>
        <w:rPr>
          <w:sz w:val="24"/>
          <w:szCs w:val="24"/>
        </w:rPr>
        <w:t>Облигации</w:t>
      </w:r>
      <w:bookmarkEnd w:id="4646"/>
      <w:r>
        <w:rPr>
          <w:sz w:val="24"/>
          <w:szCs w:val="24"/>
        </w:rPr>
        <w:t xml:space="preserve"> </w:t>
      </w:r>
    </w:p>
    <w:p w:rsidR="002B48F1" w:rsidRDefault="002B48F1" w:rsidP="00B5566C">
      <w:pPr>
        <w:spacing w:line="240" w:lineRule="auto"/>
        <w:ind w:firstLine="360"/>
        <w:jc w:val="both"/>
        <w:rPr>
          <w:rStyle w:val="af3"/>
          <w:rFonts w:eastAsia="Times New Roman" w:cs="Times New Roman"/>
          <w:b w:val="0"/>
          <w:sz w:val="24"/>
          <w:szCs w:val="24"/>
        </w:rPr>
      </w:pPr>
      <w:r w:rsidRPr="00927372">
        <w:rPr>
          <w:rStyle w:val="af3"/>
          <w:rFonts w:eastAsia="Times New Roman" w:cs="Times New Roman"/>
          <w:b w:val="0"/>
          <w:sz w:val="24"/>
          <w:szCs w:val="24"/>
        </w:rPr>
        <w:t xml:space="preserve">В ветке меню </w:t>
      </w:r>
      <w:r>
        <w:rPr>
          <w:rStyle w:val="af3"/>
          <w:rFonts w:eastAsia="Times New Roman" w:cs="Times New Roman"/>
          <w:b w:val="0"/>
          <w:sz w:val="24"/>
          <w:szCs w:val="24"/>
        </w:rPr>
        <w:t>«Облигации</w:t>
      </w:r>
      <w:r w:rsidRPr="00927372">
        <w:rPr>
          <w:rStyle w:val="af3"/>
          <w:rFonts w:eastAsia="Times New Roman" w:cs="Times New Roman"/>
          <w:b w:val="0"/>
          <w:sz w:val="24"/>
          <w:szCs w:val="24"/>
        </w:rPr>
        <w:t xml:space="preserve">» собраны все функции, позволяющие искать и просматривать </w:t>
      </w:r>
      <w:r>
        <w:rPr>
          <w:rStyle w:val="af3"/>
          <w:rFonts w:eastAsia="Times New Roman" w:cs="Times New Roman"/>
          <w:b w:val="0"/>
          <w:sz w:val="24"/>
          <w:szCs w:val="24"/>
        </w:rPr>
        <w:t>информацию по:</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Рынок ГЦБ;</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Основной рынок (Облигации Корпоративные);</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Основной рынок (Облигации биржевые);</w:t>
      </w:r>
    </w:p>
    <w:p w:rsidR="002B48F1" w:rsidRPr="003F2C3F"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Основной рынок (Облигации субфедеральные и муниципальные);</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Основной рынок (Облигации с ипотечным покрытием);</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Основной рынок (Еврооблигации);</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Государственные облигации США;</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Государственные облигации ФРГ;</w:t>
      </w:r>
    </w:p>
    <w:p w:rsidR="002B48F1"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Государственные облигации Великобритании;</w:t>
      </w:r>
    </w:p>
    <w:p w:rsidR="002B48F1" w:rsidRPr="00166DD6" w:rsidRDefault="002B48F1" w:rsidP="00B5566C">
      <w:pPr>
        <w:pStyle w:val="a3"/>
        <w:numPr>
          <w:ilvl w:val="0"/>
          <w:numId w:val="56"/>
        </w:numPr>
        <w:spacing w:line="240" w:lineRule="auto"/>
        <w:contextualSpacing w:val="0"/>
        <w:jc w:val="both"/>
        <w:rPr>
          <w:rStyle w:val="af3"/>
          <w:rFonts w:eastAsia="Times New Roman" w:cs="Times New Roman"/>
          <w:b w:val="0"/>
          <w:sz w:val="24"/>
          <w:szCs w:val="24"/>
        </w:rPr>
      </w:pPr>
      <w:r>
        <w:rPr>
          <w:rStyle w:val="af3"/>
          <w:rFonts w:eastAsia="Times New Roman" w:cs="Times New Roman"/>
          <w:b w:val="0"/>
          <w:sz w:val="24"/>
          <w:szCs w:val="24"/>
        </w:rPr>
        <w:t>Гособлигации стран мира;</w:t>
      </w:r>
    </w:p>
    <w:p w:rsidR="002B48F1" w:rsidRDefault="002B48F1" w:rsidP="00B5566C">
      <w:pPr>
        <w:spacing w:line="240" w:lineRule="auto"/>
        <w:ind w:firstLine="360"/>
        <w:jc w:val="both"/>
        <w:rPr>
          <w:rFonts w:cs="Times New Roman"/>
          <w:sz w:val="24"/>
          <w:szCs w:val="24"/>
        </w:rPr>
      </w:pPr>
      <w:r w:rsidRPr="00AD7D33">
        <w:rPr>
          <w:rStyle w:val="af3"/>
          <w:rFonts w:eastAsia="Times New Roman" w:cs="Times New Roman"/>
          <w:b w:val="0"/>
          <w:sz w:val="24"/>
          <w:szCs w:val="24"/>
        </w:rPr>
        <w:lastRenderedPageBreak/>
        <w:t xml:space="preserve"> </w:t>
      </w:r>
      <w:r w:rsidRPr="00EC1DD3">
        <w:rPr>
          <w:rFonts w:cs="Times New Roman"/>
          <w:sz w:val="24"/>
          <w:szCs w:val="24"/>
        </w:rPr>
        <w:t>При выборе вариантов ветки</w:t>
      </w:r>
      <w:r w:rsidRPr="00AD7D33">
        <w:rPr>
          <w:rFonts w:cs="Times New Roman"/>
          <w:sz w:val="24"/>
          <w:szCs w:val="24"/>
        </w:rPr>
        <w:t xml:space="preserve"> «Облигации</w:t>
      </w:r>
      <w:r w:rsidRPr="00EC1DD3">
        <w:rPr>
          <w:rFonts w:cs="Times New Roman"/>
          <w:sz w:val="24"/>
          <w:szCs w:val="24"/>
        </w:rPr>
        <w:t xml:space="preserve">» в правой стороне экрана открываются </w:t>
      </w:r>
      <w:r w:rsidRPr="00AD7D33">
        <w:rPr>
          <w:rFonts w:cs="Times New Roman"/>
          <w:sz w:val="24"/>
          <w:szCs w:val="24"/>
        </w:rPr>
        <w:t>таблицы</w:t>
      </w:r>
      <w:r w:rsidRPr="00EC1DD3">
        <w:rPr>
          <w:rFonts w:cs="Times New Roman"/>
          <w:sz w:val="24"/>
          <w:szCs w:val="24"/>
        </w:rPr>
        <w:t xml:space="preserve"> соответствующ</w:t>
      </w:r>
      <w:r w:rsidRPr="00AD7D33">
        <w:rPr>
          <w:rFonts w:cs="Times New Roman"/>
          <w:sz w:val="24"/>
          <w:szCs w:val="24"/>
        </w:rPr>
        <w:t xml:space="preserve">ей информацией. </w:t>
      </w:r>
    </w:p>
    <w:p w:rsidR="00B74597" w:rsidRPr="00B74597" w:rsidRDefault="002B48F1" w:rsidP="00B5566C">
      <w:pPr>
        <w:pStyle w:val="3"/>
        <w:numPr>
          <w:ilvl w:val="4"/>
          <w:numId w:val="7"/>
        </w:numPr>
        <w:spacing w:before="0" w:line="240" w:lineRule="auto"/>
        <w:rPr>
          <w:sz w:val="24"/>
          <w:szCs w:val="24"/>
        </w:rPr>
      </w:pPr>
      <w:bookmarkStart w:id="4647" w:name="_Toc70508628"/>
      <w:r>
        <w:rPr>
          <w:sz w:val="24"/>
          <w:szCs w:val="24"/>
        </w:rPr>
        <w:t>Поиск облигаций</w:t>
      </w:r>
      <w:bookmarkEnd w:id="4647"/>
    </w:p>
    <w:p w:rsidR="00B74597" w:rsidRDefault="00B74597" w:rsidP="00B5566C">
      <w:pPr>
        <w:spacing w:line="240" w:lineRule="auto"/>
        <w:ind w:left="360"/>
        <w:rPr>
          <w:sz w:val="24"/>
          <w:szCs w:val="24"/>
        </w:rPr>
      </w:pPr>
      <w:r w:rsidRPr="002B4A16">
        <w:rPr>
          <w:sz w:val="24"/>
          <w:szCs w:val="24"/>
        </w:rPr>
        <w:t>Вы можете вызвать окно поиска</w:t>
      </w:r>
      <w:r>
        <w:rPr>
          <w:sz w:val="24"/>
          <w:szCs w:val="24"/>
        </w:rPr>
        <w:t xml:space="preserve"> по облигациям </w:t>
      </w:r>
      <w:r w:rsidRPr="002B4A16">
        <w:rPr>
          <w:sz w:val="24"/>
          <w:szCs w:val="24"/>
        </w:rPr>
        <w:t>через</w:t>
      </w:r>
      <w:r>
        <w:rPr>
          <w:sz w:val="24"/>
          <w:szCs w:val="24"/>
        </w:rPr>
        <w:t>:</w:t>
      </w:r>
    </w:p>
    <w:p w:rsidR="00B74597" w:rsidRPr="006A0BDD" w:rsidRDefault="00B74597" w:rsidP="00B5566C">
      <w:pPr>
        <w:pStyle w:val="a3"/>
        <w:numPr>
          <w:ilvl w:val="0"/>
          <w:numId w:val="62"/>
        </w:numPr>
        <w:spacing w:line="240" w:lineRule="auto"/>
        <w:contextualSpacing w:val="0"/>
        <w:rPr>
          <w:b/>
          <w:sz w:val="24"/>
          <w:szCs w:val="24"/>
        </w:rPr>
      </w:pPr>
      <w:r w:rsidRPr="006A0BDD">
        <w:rPr>
          <w:sz w:val="24"/>
          <w:szCs w:val="24"/>
        </w:rPr>
        <w:t>верхнюю панель инструментов, вкладка «Инструменты» (см. рисунок 31</w:t>
      </w:r>
      <w:r>
        <w:rPr>
          <w:sz w:val="24"/>
          <w:szCs w:val="24"/>
        </w:rPr>
        <w:t>)</w:t>
      </w:r>
    </w:p>
    <w:p w:rsidR="00B74597" w:rsidRDefault="00B74597" w:rsidP="00B5566C">
      <w:pPr>
        <w:pStyle w:val="a3"/>
        <w:numPr>
          <w:ilvl w:val="0"/>
          <w:numId w:val="62"/>
        </w:numPr>
        <w:spacing w:line="240" w:lineRule="auto"/>
        <w:contextualSpacing w:val="0"/>
        <w:rPr>
          <w:sz w:val="24"/>
          <w:szCs w:val="24"/>
        </w:rPr>
      </w:pPr>
      <w:r w:rsidRPr="006A0BDD">
        <w:rPr>
          <w:sz w:val="24"/>
          <w:szCs w:val="24"/>
        </w:rPr>
        <w:t xml:space="preserve">поиск по разделам </w:t>
      </w:r>
      <w:r>
        <w:rPr>
          <w:sz w:val="24"/>
          <w:szCs w:val="24"/>
        </w:rPr>
        <w:t>(см. п. 3.2.2.)</w:t>
      </w:r>
    </w:p>
    <w:p w:rsidR="00B74597" w:rsidRPr="00B74597" w:rsidRDefault="00B74597" w:rsidP="00B5566C">
      <w:pPr>
        <w:pStyle w:val="a3"/>
        <w:numPr>
          <w:ilvl w:val="0"/>
          <w:numId w:val="62"/>
        </w:numPr>
        <w:spacing w:line="240" w:lineRule="auto"/>
        <w:contextualSpacing w:val="0"/>
        <w:rPr>
          <w:sz w:val="24"/>
          <w:szCs w:val="24"/>
        </w:rPr>
      </w:pPr>
      <w:r w:rsidRPr="00B74597">
        <w:rPr>
          <w:sz w:val="24"/>
          <w:szCs w:val="24"/>
        </w:rPr>
        <w:t xml:space="preserve">древовидное меню: </w:t>
      </w:r>
      <w:r w:rsidRPr="00B74597">
        <w:rPr>
          <w:b/>
          <w:sz w:val="24"/>
          <w:szCs w:val="24"/>
        </w:rPr>
        <w:t>«</w:t>
      </w:r>
      <w:r>
        <w:rPr>
          <w:b/>
          <w:sz w:val="24"/>
          <w:szCs w:val="24"/>
        </w:rPr>
        <w:t>Информационная система</w:t>
      </w:r>
      <w:r w:rsidRPr="00B74597">
        <w:rPr>
          <w:b/>
          <w:sz w:val="24"/>
          <w:szCs w:val="24"/>
        </w:rPr>
        <w:t>/Облигации/Поиск облигаций»</w:t>
      </w:r>
    </w:p>
    <w:p w:rsidR="002B48F1" w:rsidRDefault="002B48F1" w:rsidP="00B5566C">
      <w:pPr>
        <w:pStyle w:val="afe"/>
      </w:pPr>
      <w:r>
        <w:rPr>
          <w:noProof/>
          <w:lang w:eastAsia="ru-RU"/>
        </w:rPr>
        <w:drawing>
          <wp:inline distT="0" distB="0" distL="0" distR="0" wp14:anchorId="54E9A828" wp14:editId="22E4F02F">
            <wp:extent cx="5805577" cy="1953799"/>
            <wp:effectExtent l="0" t="0" r="5080" b="889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0050" r="34702" b="81754"/>
                    <a:stretch/>
                  </pic:blipFill>
                  <pic:spPr bwMode="auto">
                    <a:xfrm>
                      <a:off x="0" y="0"/>
                      <a:ext cx="5956627" cy="2004633"/>
                    </a:xfrm>
                    <a:prstGeom prst="rect">
                      <a:avLst/>
                    </a:prstGeom>
                    <a:ln>
                      <a:noFill/>
                    </a:ln>
                    <a:extLst>
                      <a:ext uri="{53640926-AAD7-44D8-BBD7-CCE9431645EC}">
                        <a14:shadowObscured xmlns:a14="http://schemas.microsoft.com/office/drawing/2010/main"/>
                      </a:ext>
                    </a:extLst>
                  </pic:spPr>
                </pic:pic>
              </a:graphicData>
            </a:graphic>
          </wp:inline>
        </w:drawing>
      </w:r>
    </w:p>
    <w:p w:rsidR="002B48F1" w:rsidRPr="00EC1DD3" w:rsidRDefault="002B48F1" w:rsidP="00B5566C">
      <w:pPr>
        <w:pStyle w:val="aff0"/>
      </w:pPr>
      <w:r w:rsidRPr="00EC1DD3">
        <w:t>Рисунок 31</w:t>
      </w:r>
      <w:r>
        <w:t xml:space="preserve">. Вызов формы «Поиск по облигациям» </w:t>
      </w:r>
      <w:r w:rsidR="002556C0">
        <w:br/>
      </w:r>
      <w:r>
        <w:t xml:space="preserve">через верхнюю панель инструментов </w:t>
      </w:r>
    </w:p>
    <w:p w:rsidR="002B48F1" w:rsidRDefault="002B48F1" w:rsidP="00B5566C">
      <w:pPr>
        <w:spacing w:line="240" w:lineRule="auto"/>
        <w:ind w:firstLine="360"/>
        <w:rPr>
          <w:rStyle w:val="af3"/>
          <w:rFonts w:eastAsia="Times New Roman" w:cs="Times New Roman"/>
          <w:b w:val="0"/>
          <w:sz w:val="24"/>
          <w:szCs w:val="24"/>
        </w:rPr>
      </w:pPr>
      <w:r w:rsidRPr="00132E68">
        <w:rPr>
          <w:rStyle w:val="af3"/>
          <w:rFonts w:eastAsia="Times New Roman" w:cs="Times New Roman"/>
          <w:b w:val="0"/>
          <w:sz w:val="24"/>
          <w:szCs w:val="24"/>
        </w:rPr>
        <w:t xml:space="preserve">По </w:t>
      </w:r>
      <w:r>
        <w:rPr>
          <w:rStyle w:val="af3"/>
          <w:rFonts w:eastAsia="Times New Roman" w:cs="Times New Roman"/>
          <w:b w:val="0"/>
          <w:sz w:val="24"/>
          <w:szCs w:val="24"/>
        </w:rPr>
        <w:t>клику на данный пункт в отдельном окне перед Вами открывается форма, позволяющая</w:t>
      </w:r>
      <w:r w:rsidRPr="008A74B6">
        <w:rPr>
          <w:rStyle w:val="af3"/>
          <w:rFonts w:eastAsia="Times New Roman" w:cs="Times New Roman"/>
          <w:b w:val="0"/>
          <w:sz w:val="24"/>
          <w:szCs w:val="24"/>
        </w:rPr>
        <w:t xml:space="preserve"> искать и просматривать </w:t>
      </w:r>
      <w:r>
        <w:rPr>
          <w:rStyle w:val="af3"/>
          <w:rFonts w:eastAsia="Times New Roman" w:cs="Times New Roman"/>
          <w:b w:val="0"/>
          <w:sz w:val="24"/>
          <w:szCs w:val="24"/>
        </w:rPr>
        <w:t>информацию по облигациям крупных российских компаний:</w:t>
      </w:r>
    </w:p>
    <w:p w:rsidR="002B48F1" w:rsidRDefault="002B48F1" w:rsidP="00B5566C">
      <w:pPr>
        <w:pStyle w:val="afe"/>
        <w:rPr>
          <w:rStyle w:val="af3"/>
          <w:rFonts w:eastAsia="Times New Roman" w:cs="Times New Roman"/>
          <w:b w:val="0"/>
          <w:sz w:val="24"/>
        </w:rPr>
      </w:pPr>
      <w:r>
        <w:rPr>
          <w:noProof/>
          <w:lang w:eastAsia="ru-RU"/>
        </w:rPr>
        <w:drawing>
          <wp:inline distT="0" distB="0" distL="0" distR="0" wp14:anchorId="43DEF2E5" wp14:editId="5B192164">
            <wp:extent cx="5883371" cy="2743056"/>
            <wp:effectExtent l="0" t="0" r="3175" b="63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поиск.JPG"/>
                    <pic:cNvPicPr/>
                  </pic:nvPicPr>
                  <pic:blipFill rotWithShape="1">
                    <a:blip r:embed="rId49">
                      <a:extLst>
                        <a:ext uri="{28A0092B-C50C-407E-A947-70E740481C1C}">
                          <a14:useLocalDpi xmlns:a14="http://schemas.microsoft.com/office/drawing/2010/main" val="0"/>
                        </a:ext>
                      </a:extLst>
                    </a:blip>
                    <a:srcRect r="6772" b="32906"/>
                    <a:stretch/>
                  </pic:blipFill>
                  <pic:spPr bwMode="auto">
                    <a:xfrm>
                      <a:off x="0" y="0"/>
                      <a:ext cx="5923476" cy="2761754"/>
                    </a:xfrm>
                    <a:prstGeom prst="rect">
                      <a:avLst/>
                    </a:prstGeom>
                    <a:ln>
                      <a:noFill/>
                    </a:ln>
                    <a:extLst>
                      <a:ext uri="{53640926-AAD7-44D8-BBD7-CCE9431645EC}">
                        <a14:shadowObscured xmlns:a14="http://schemas.microsoft.com/office/drawing/2010/main"/>
                      </a:ext>
                    </a:extLst>
                  </pic:spPr>
                </pic:pic>
              </a:graphicData>
            </a:graphic>
          </wp:inline>
        </w:drawing>
      </w:r>
    </w:p>
    <w:p w:rsidR="002B48F1" w:rsidRDefault="002B48F1" w:rsidP="00B5566C">
      <w:pPr>
        <w:pStyle w:val="aff0"/>
      </w:pPr>
      <w:r w:rsidRPr="008A74B6">
        <w:t xml:space="preserve">Рисунок </w:t>
      </w:r>
      <w:r>
        <w:t>32</w:t>
      </w:r>
      <w:r w:rsidRPr="008A74B6">
        <w:t>. Информационная система/</w:t>
      </w:r>
      <w:r>
        <w:t>Облигации</w:t>
      </w:r>
      <w:r w:rsidRPr="008A74B6">
        <w:t xml:space="preserve">. </w:t>
      </w:r>
      <w:r w:rsidR="002556C0">
        <w:br/>
      </w:r>
      <w:r w:rsidRPr="008A74B6">
        <w:t xml:space="preserve">Вывод на экран </w:t>
      </w:r>
      <w:r>
        <w:t>формы Поиск облигаций</w:t>
      </w:r>
    </w:p>
    <w:p w:rsidR="002B48F1" w:rsidRPr="00EC1DD3" w:rsidRDefault="002B48F1" w:rsidP="00B5566C">
      <w:pPr>
        <w:keepNext/>
        <w:spacing w:line="240" w:lineRule="auto"/>
        <w:rPr>
          <w:rFonts w:cs="Times New Roman"/>
          <w:bCs/>
        </w:rPr>
      </w:pPr>
      <w:r w:rsidRPr="00AD7D33">
        <w:rPr>
          <w:rFonts w:cs="Times New Roman"/>
          <w:bCs/>
        </w:rPr>
        <w:lastRenderedPageBreak/>
        <w:t xml:space="preserve">При поиске </w:t>
      </w:r>
      <w:r w:rsidRPr="00EC1DD3">
        <w:rPr>
          <w:rFonts w:cs="Times New Roman"/>
          <w:bCs/>
        </w:rPr>
        <w:t>облигаций Вы можете воспользоваться фильтраци</w:t>
      </w:r>
      <w:r>
        <w:rPr>
          <w:rFonts w:cs="Times New Roman"/>
          <w:bCs/>
        </w:rPr>
        <w:t>ей</w:t>
      </w:r>
      <w:r w:rsidRPr="00AD7D33">
        <w:rPr>
          <w:rFonts w:cs="Times New Roman"/>
          <w:bCs/>
        </w:rPr>
        <w:t xml:space="preserve"> по следующим параметрам: </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Сектор</w:t>
      </w:r>
      <w:r w:rsidRPr="009E1AE6">
        <w:rPr>
          <w:sz w:val="24"/>
          <w:szCs w:val="24"/>
        </w:rPr>
        <w:t xml:space="preserve"> – </w:t>
      </w:r>
      <w:r>
        <w:rPr>
          <w:sz w:val="24"/>
          <w:szCs w:val="24"/>
        </w:rPr>
        <w:t xml:space="preserve">в этом поле можно задать сектор, к которому будет принадлежать облигационный выпуск. Поле реализовано в виде </w:t>
      </w:r>
      <w:proofErr w:type="spellStart"/>
      <w:r>
        <w:rPr>
          <w:sz w:val="24"/>
          <w:szCs w:val="24"/>
        </w:rPr>
        <w:t>чекбоксов</w:t>
      </w:r>
      <w:proofErr w:type="spellEnd"/>
      <w:r>
        <w:rPr>
          <w:sz w:val="24"/>
          <w:szCs w:val="24"/>
        </w:rPr>
        <w:t xml:space="preserve">: «Государственные», «Корпоративные» и «Субфедеральные». </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Статус выпуска</w:t>
      </w:r>
      <w:r>
        <w:rPr>
          <w:sz w:val="24"/>
          <w:szCs w:val="24"/>
        </w:rPr>
        <w:t xml:space="preserve"> – поле реализовано в виде </w:t>
      </w:r>
      <w:proofErr w:type="spellStart"/>
      <w:r>
        <w:rPr>
          <w:sz w:val="24"/>
          <w:szCs w:val="24"/>
        </w:rPr>
        <w:t>чекбоксов</w:t>
      </w:r>
      <w:proofErr w:type="spellEnd"/>
      <w:r>
        <w:rPr>
          <w:sz w:val="24"/>
          <w:szCs w:val="24"/>
        </w:rPr>
        <w:t xml:space="preserve">. При выборе </w:t>
      </w:r>
      <w:proofErr w:type="spellStart"/>
      <w:r>
        <w:rPr>
          <w:sz w:val="24"/>
          <w:szCs w:val="24"/>
        </w:rPr>
        <w:t>чекбокса</w:t>
      </w:r>
      <w:proofErr w:type="spellEnd"/>
      <w:r>
        <w:rPr>
          <w:sz w:val="24"/>
          <w:szCs w:val="24"/>
        </w:rPr>
        <w:t xml:space="preserve"> «Все», перед Вами загрузится информация по всем статусам выпуска. </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Доходность</w:t>
      </w:r>
      <w:r>
        <w:rPr>
          <w:sz w:val="24"/>
          <w:szCs w:val="24"/>
        </w:rPr>
        <w:t xml:space="preserve"> - </w:t>
      </w:r>
      <w:r w:rsidRPr="00E357ED">
        <w:rPr>
          <w:sz w:val="24"/>
          <w:szCs w:val="24"/>
        </w:rPr>
        <w:t xml:space="preserve">реализовано в виде поля с ручным вводом. Вы можете задать только положительное </w:t>
      </w:r>
      <w:r>
        <w:rPr>
          <w:sz w:val="24"/>
          <w:szCs w:val="24"/>
        </w:rPr>
        <w:t>значение</w:t>
      </w:r>
      <w:r w:rsidRPr="00E357ED">
        <w:rPr>
          <w:sz w:val="24"/>
          <w:szCs w:val="24"/>
        </w:rPr>
        <w:t>, также указав промежуток от минимального значения к максимальному.</w:t>
      </w:r>
    </w:p>
    <w:p w:rsidR="002B48F1" w:rsidRDefault="002B48F1" w:rsidP="00B5566C">
      <w:pPr>
        <w:pStyle w:val="a3"/>
        <w:numPr>
          <w:ilvl w:val="0"/>
          <w:numId w:val="1"/>
        </w:numPr>
        <w:spacing w:line="240" w:lineRule="auto"/>
        <w:contextualSpacing w:val="0"/>
        <w:rPr>
          <w:sz w:val="24"/>
          <w:szCs w:val="24"/>
        </w:rPr>
      </w:pPr>
      <w:r w:rsidRPr="009E1AE6">
        <w:rPr>
          <w:b/>
          <w:sz w:val="24"/>
          <w:szCs w:val="24"/>
        </w:rPr>
        <w:t>Дюрация</w:t>
      </w:r>
      <w:r w:rsidRPr="009E1AE6">
        <w:rPr>
          <w:sz w:val="24"/>
          <w:szCs w:val="24"/>
        </w:rPr>
        <w:t xml:space="preserve"> – реализовано в виде поля с ручным вводом. Вы можете задать только положительное значение, также указав промежуток от минимального значения к максимальному. </w:t>
      </w:r>
    </w:p>
    <w:p w:rsidR="002B48F1" w:rsidRPr="009E1AE6" w:rsidRDefault="002B48F1" w:rsidP="00B5566C">
      <w:pPr>
        <w:pStyle w:val="a3"/>
        <w:numPr>
          <w:ilvl w:val="0"/>
          <w:numId w:val="1"/>
        </w:numPr>
        <w:spacing w:line="240" w:lineRule="auto"/>
        <w:contextualSpacing w:val="0"/>
        <w:rPr>
          <w:sz w:val="24"/>
          <w:szCs w:val="24"/>
        </w:rPr>
      </w:pPr>
      <w:r w:rsidRPr="009E1AE6">
        <w:rPr>
          <w:b/>
          <w:sz w:val="24"/>
          <w:szCs w:val="24"/>
        </w:rPr>
        <w:t>Ставка купона</w:t>
      </w:r>
      <w:r w:rsidRPr="009E1AE6">
        <w:rPr>
          <w:sz w:val="24"/>
          <w:szCs w:val="24"/>
        </w:rPr>
        <w:t>;</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Валюта эмиссии</w:t>
      </w:r>
      <w:r>
        <w:rPr>
          <w:sz w:val="24"/>
          <w:szCs w:val="24"/>
        </w:rPr>
        <w:t>;</w:t>
      </w:r>
    </w:p>
    <w:p w:rsidR="002B48F1" w:rsidRPr="009E1AE6" w:rsidRDefault="002B48F1" w:rsidP="00B5566C">
      <w:pPr>
        <w:pStyle w:val="a3"/>
        <w:numPr>
          <w:ilvl w:val="0"/>
          <w:numId w:val="1"/>
        </w:numPr>
        <w:spacing w:line="240" w:lineRule="auto"/>
        <w:contextualSpacing w:val="0"/>
        <w:rPr>
          <w:sz w:val="24"/>
          <w:szCs w:val="24"/>
        </w:rPr>
      </w:pPr>
      <w:r w:rsidRPr="009E1AE6">
        <w:rPr>
          <w:b/>
          <w:sz w:val="24"/>
          <w:szCs w:val="24"/>
        </w:rPr>
        <w:t>Объем эмиссии</w:t>
      </w:r>
      <w:r>
        <w:rPr>
          <w:sz w:val="24"/>
          <w:szCs w:val="24"/>
        </w:rPr>
        <w:t xml:space="preserve"> - </w:t>
      </w:r>
      <w:r w:rsidRPr="00E357ED">
        <w:rPr>
          <w:sz w:val="24"/>
          <w:szCs w:val="24"/>
        </w:rPr>
        <w:t xml:space="preserve">реализовано в виде поля с ручным вводом. Вы можете задать только положительное значение, также указав промежуток от минимального значения </w:t>
      </w:r>
      <w:r>
        <w:rPr>
          <w:sz w:val="24"/>
          <w:szCs w:val="24"/>
        </w:rPr>
        <w:t xml:space="preserve">объема эмиссии </w:t>
      </w:r>
      <w:r w:rsidRPr="00E357ED">
        <w:rPr>
          <w:sz w:val="24"/>
          <w:szCs w:val="24"/>
        </w:rPr>
        <w:t xml:space="preserve">к максимальному. </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Дата начала размещения</w:t>
      </w:r>
      <w:r>
        <w:rPr>
          <w:sz w:val="24"/>
          <w:szCs w:val="24"/>
        </w:rPr>
        <w:t>;</w:t>
      </w:r>
    </w:p>
    <w:p w:rsidR="002B48F1" w:rsidRPr="00AD7D33" w:rsidRDefault="002B48F1" w:rsidP="00B5566C">
      <w:pPr>
        <w:pStyle w:val="a3"/>
        <w:numPr>
          <w:ilvl w:val="0"/>
          <w:numId w:val="1"/>
        </w:numPr>
        <w:spacing w:line="240" w:lineRule="auto"/>
        <w:contextualSpacing w:val="0"/>
        <w:rPr>
          <w:sz w:val="24"/>
          <w:szCs w:val="24"/>
        </w:rPr>
      </w:pPr>
      <w:r w:rsidRPr="009E1AE6">
        <w:rPr>
          <w:b/>
          <w:sz w:val="24"/>
          <w:szCs w:val="24"/>
        </w:rPr>
        <w:t>Дата погашения размещения</w:t>
      </w:r>
      <w:r>
        <w:rPr>
          <w:sz w:val="24"/>
          <w:szCs w:val="24"/>
        </w:rPr>
        <w:t>;</w:t>
      </w:r>
    </w:p>
    <w:p w:rsidR="002B48F1" w:rsidRPr="009E1AE6" w:rsidRDefault="002B48F1" w:rsidP="00B5566C">
      <w:pPr>
        <w:pStyle w:val="a3"/>
        <w:numPr>
          <w:ilvl w:val="0"/>
          <w:numId w:val="1"/>
        </w:numPr>
        <w:spacing w:line="240" w:lineRule="auto"/>
        <w:contextualSpacing w:val="0"/>
        <w:rPr>
          <w:b/>
          <w:sz w:val="24"/>
          <w:szCs w:val="24"/>
        </w:rPr>
      </w:pPr>
      <w:r w:rsidRPr="009E1AE6">
        <w:rPr>
          <w:b/>
          <w:sz w:val="24"/>
          <w:szCs w:val="24"/>
        </w:rPr>
        <w:t>Дата ближайшей оферты;</w:t>
      </w:r>
    </w:p>
    <w:p w:rsidR="002B48F1" w:rsidRPr="006E133B" w:rsidRDefault="002B48F1" w:rsidP="00B5566C">
      <w:pPr>
        <w:spacing w:line="240" w:lineRule="auto"/>
        <w:rPr>
          <w:color w:val="000000" w:themeColor="text1"/>
          <w:szCs w:val="24"/>
        </w:rPr>
      </w:pPr>
      <w:r w:rsidRPr="00AD7D33">
        <w:rPr>
          <w:sz w:val="24"/>
          <w:szCs w:val="24"/>
        </w:rPr>
        <w:t>После установки фи</w:t>
      </w:r>
      <w:r w:rsidRPr="00EC1DD3">
        <w:rPr>
          <w:sz w:val="24"/>
          <w:szCs w:val="24"/>
        </w:rPr>
        <w:t xml:space="preserve">льтров, нажмите на кнопку «Искать». </w:t>
      </w:r>
      <w:r>
        <w:rPr>
          <w:sz w:val="24"/>
          <w:szCs w:val="24"/>
        </w:rPr>
        <w:t xml:space="preserve">Результаты поиска отобразятся перед Вами ниже </w:t>
      </w:r>
      <w:r>
        <w:rPr>
          <w:color w:val="000000" w:themeColor="text1"/>
          <w:szCs w:val="24"/>
        </w:rPr>
        <w:t>формы «Поиск эмиссии/эмитента»:</w:t>
      </w:r>
    </w:p>
    <w:p w:rsidR="002B48F1" w:rsidRDefault="002B48F1" w:rsidP="00B5566C">
      <w:pPr>
        <w:pStyle w:val="afe"/>
        <w:rPr>
          <w:sz w:val="24"/>
        </w:rPr>
      </w:pPr>
      <w:r>
        <w:rPr>
          <w:noProof/>
          <w:lang w:eastAsia="ru-RU"/>
        </w:rPr>
        <w:drawing>
          <wp:inline distT="0" distB="0" distL="0" distR="0" wp14:anchorId="6E22F03D" wp14:editId="4D67381D">
            <wp:extent cx="6001309" cy="1371252"/>
            <wp:effectExtent l="0" t="0" r="0" b="63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393" t="1" r="37048" b="59348"/>
                    <a:stretch/>
                  </pic:blipFill>
                  <pic:spPr bwMode="auto">
                    <a:xfrm>
                      <a:off x="0" y="0"/>
                      <a:ext cx="6075419" cy="1388186"/>
                    </a:xfrm>
                    <a:prstGeom prst="rect">
                      <a:avLst/>
                    </a:prstGeom>
                    <a:ln>
                      <a:noFill/>
                    </a:ln>
                    <a:extLst>
                      <a:ext uri="{53640926-AAD7-44D8-BBD7-CCE9431645EC}">
                        <a14:shadowObscured xmlns:a14="http://schemas.microsoft.com/office/drawing/2010/main"/>
                      </a:ext>
                    </a:extLst>
                  </pic:spPr>
                </pic:pic>
              </a:graphicData>
            </a:graphic>
          </wp:inline>
        </w:drawing>
      </w:r>
    </w:p>
    <w:p w:rsidR="002B48F1" w:rsidRPr="00EC1DD3" w:rsidRDefault="002B48F1" w:rsidP="00B5566C">
      <w:pPr>
        <w:pStyle w:val="aff0"/>
      </w:pPr>
      <w:r w:rsidRPr="00EC1DD3">
        <w:t>Рисунок 3</w:t>
      </w:r>
      <w:r>
        <w:t>3</w:t>
      </w:r>
      <w:r w:rsidRPr="00EC1DD3">
        <w:t xml:space="preserve">. Результаты поиска </w:t>
      </w:r>
    </w:p>
    <w:p w:rsidR="002B48F1" w:rsidRDefault="002B48F1" w:rsidP="00B5566C">
      <w:pPr>
        <w:spacing w:line="240" w:lineRule="auto"/>
        <w:rPr>
          <w:sz w:val="24"/>
          <w:szCs w:val="24"/>
        </w:rPr>
      </w:pPr>
      <w:r>
        <w:rPr>
          <w:sz w:val="24"/>
          <w:szCs w:val="24"/>
        </w:rPr>
        <w:t>Вы можете посмотреть информацию по определенной облигации. Для этого введите ее ISIN</w:t>
      </w:r>
      <w:r w:rsidRPr="00EC1DD3">
        <w:rPr>
          <w:sz w:val="24"/>
          <w:szCs w:val="24"/>
        </w:rPr>
        <w:t xml:space="preserve"> </w:t>
      </w:r>
      <w:r>
        <w:rPr>
          <w:sz w:val="24"/>
          <w:szCs w:val="24"/>
        </w:rPr>
        <w:t>или название компании в «Поиск эмиссии</w:t>
      </w:r>
      <w:r w:rsidRPr="00EC1DD3">
        <w:rPr>
          <w:sz w:val="24"/>
          <w:szCs w:val="24"/>
        </w:rPr>
        <w:t>/</w:t>
      </w:r>
      <w:r>
        <w:rPr>
          <w:sz w:val="24"/>
          <w:szCs w:val="24"/>
        </w:rPr>
        <w:t xml:space="preserve">эмитента» - нажмите </w:t>
      </w:r>
      <w:r>
        <w:rPr>
          <w:sz w:val="24"/>
          <w:szCs w:val="24"/>
          <w:lang w:val="en-US"/>
        </w:rPr>
        <w:t>Enter</w:t>
      </w:r>
      <w:r w:rsidRPr="00EC1DD3">
        <w:rPr>
          <w:sz w:val="24"/>
          <w:szCs w:val="24"/>
        </w:rPr>
        <w:t>/</w:t>
      </w:r>
      <w:r>
        <w:rPr>
          <w:sz w:val="24"/>
          <w:szCs w:val="24"/>
        </w:rPr>
        <w:t xml:space="preserve">кнопку «Искать». В результатах поиска перед Вами появится нужная облигация. </w:t>
      </w:r>
    </w:p>
    <w:p w:rsidR="002B48F1" w:rsidRPr="001804FD" w:rsidRDefault="002B48F1" w:rsidP="00B5566C">
      <w:pPr>
        <w:spacing w:line="240" w:lineRule="auto"/>
        <w:rPr>
          <w:sz w:val="24"/>
          <w:szCs w:val="24"/>
        </w:rPr>
      </w:pPr>
      <w:r w:rsidRPr="001804FD">
        <w:rPr>
          <w:sz w:val="24"/>
          <w:szCs w:val="24"/>
        </w:rPr>
        <w:t xml:space="preserve">Вы можете посмотреть </w:t>
      </w:r>
      <w:r w:rsidRPr="009E1AE6">
        <w:rPr>
          <w:color w:val="000000" w:themeColor="text1"/>
          <w:sz w:val="24"/>
          <w:szCs w:val="24"/>
        </w:rPr>
        <w:t>всю информацию по эмиссии в отдельном окне «Информация по эмиссии». Доступ к окну «Информация по эмиссии» осуществляется:</w:t>
      </w:r>
    </w:p>
    <w:p w:rsidR="002B48F1" w:rsidRPr="009E1AE6" w:rsidRDefault="002B48F1" w:rsidP="00B5566C">
      <w:pPr>
        <w:pStyle w:val="a3"/>
        <w:numPr>
          <w:ilvl w:val="0"/>
          <w:numId w:val="57"/>
        </w:numPr>
        <w:spacing w:line="240" w:lineRule="auto"/>
        <w:contextualSpacing w:val="0"/>
        <w:rPr>
          <w:color w:val="000000" w:themeColor="text1"/>
          <w:sz w:val="24"/>
          <w:szCs w:val="24"/>
        </w:rPr>
      </w:pPr>
      <w:r w:rsidRPr="009E1AE6">
        <w:rPr>
          <w:color w:val="000000" w:themeColor="text1"/>
          <w:sz w:val="24"/>
          <w:szCs w:val="24"/>
        </w:rPr>
        <w:lastRenderedPageBreak/>
        <w:t xml:space="preserve">из списка облигаций путем двойного щелчка на наименовании (код </w:t>
      </w:r>
      <w:r w:rsidRPr="009E1AE6">
        <w:rPr>
          <w:color w:val="000000" w:themeColor="text1"/>
          <w:sz w:val="24"/>
          <w:szCs w:val="24"/>
          <w:lang w:val="en-US"/>
        </w:rPr>
        <w:t>ISIN</w:t>
      </w:r>
      <w:r w:rsidRPr="009E1AE6">
        <w:rPr>
          <w:color w:val="000000" w:themeColor="text1"/>
          <w:sz w:val="24"/>
          <w:szCs w:val="24"/>
        </w:rPr>
        <w:t>) выбранной эмиссии;</w:t>
      </w:r>
    </w:p>
    <w:p w:rsidR="002B48F1" w:rsidRPr="009E1AE6" w:rsidRDefault="002B48F1" w:rsidP="00B5566C">
      <w:pPr>
        <w:pStyle w:val="a3"/>
        <w:numPr>
          <w:ilvl w:val="0"/>
          <w:numId w:val="57"/>
        </w:numPr>
        <w:spacing w:line="240" w:lineRule="auto"/>
        <w:contextualSpacing w:val="0"/>
        <w:rPr>
          <w:color w:val="000000" w:themeColor="text1"/>
          <w:sz w:val="24"/>
          <w:szCs w:val="24"/>
        </w:rPr>
      </w:pPr>
      <w:r w:rsidRPr="009E1AE6">
        <w:rPr>
          <w:color w:val="000000" w:themeColor="text1"/>
          <w:sz w:val="24"/>
          <w:szCs w:val="24"/>
        </w:rPr>
        <w:t>из меню, вызываемого правой кнопкой мыши при выборе пункта «Информация об инструменте», когда курсором выделена определённая эмиссия в списке эмиссий;</w:t>
      </w:r>
    </w:p>
    <w:p w:rsidR="002B48F1" w:rsidRDefault="002B48F1" w:rsidP="00B5566C">
      <w:pPr>
        <w:pStyle w:val="afe"/>
      </w:pPr>
      <w:r>
        <w:rPr>
          <w:noProof/>
          <w:lang w:eastAsia="ru-RU"/>
        </w:rPr>
        <w:drawing>
          <wp:inline distT="0" distB="0" distL="0" distR="0" wp14:anchorId="0BE0965E" wp14:editId="41F541DB">
            <wp:extent cx="5936615" cy="3309620"/>
            <wp:effectExtent l="0" t="0" r="6985" b="508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6615" cy="3309620"/>
                    </a:xfrm>
                    <a:prstGeom prst="rect">
                      <a:avLst/>
                    </a:prstGeom>
                    <a:noFill/>
                    <a:ln>
                      <a:noFill/>
                    </a:ln>
                  </pic:spPr>
                </pic:pic>
              </a:graphicData>
            </a:graphic>
          </wp:inline>
        </w:drawing>
      </w:r>
    </w:p>
    <w:p w:rsidR="002B48F1" w:rsidRPr="00EC1DD3" w:rsidRDefault="002B48F1" w:rsidP="00B5566C">
      <w:pPr>
        <w:pStyle w:val="aff0"/>
      </w:pPr>
      <w:r w:rsidRPr="00EC1DD3">
        <w:t>Рисунок 3</w:t>
      </w:r>
      <w:r>
        <w:t>4</w:t>
      </w:r>
      <w:r w:rsidRPr="00EC1DD3">
        <w:t>. Доступ к информации по эмиссии</w:t>
      </w:r>
      <w:r>
        <w:t xml:space="preserve"> </w:t>
      </w:r>
    </w:p>
    <w:p w:rsidR="002B48F1" w:rsidRPr="009E1AE6" w:rsidRDefault="002B48F1" w:rsidP="00B5566C">
      <w:pPr>
        <w:keepNext/>
        <w:spacing w:after="0" w:line="240" w:lineRule="auto"/>
        <w:jc w:val="both"/>
        <w:rPr>
          <w:color w:val="000000" w:themeColor="text1"/>
          <w:sz w:val="24"/>
          <w:szCs w:val="24"/>
        </w:rPr>
      </w:pPr>
      <w:r w:rsidRPr="009E1AE6">
        <w:rPr>
          <w:color w:val="000000" w:themeColor="text1"/>
          <w:sz w:val="24"/>
          <w:szCs w:val="24"/>
        </w:rPr>
        <w:lastRenderedPageBreak/>
        <w:t>Окно «Информация по эмиссии» состоит из вкладок:</w:t>
      </w:r>
    </w:p>
    <w:p w:rsidR="002B48F1" w:rsidRPr="009E1AE6" w:rsidRDefault="002B48F1" w:rsidP="00B5566C">
      <w:pPr>
        <w:pStyle w:val="a3"/>
        <w:keepNext/>
        <w:numPr>
          <w:ilvl w:val="3"/>
          <w:numId w:val="32"/>
        </w:numPr>
        <w:spacing w:after="0" w:line="240" w:lineRule="auto"/>
        <w:ind w:left="499" w:hanging="357"/>
        <w:contextualSpacing w:val="0"/>
        <w:jc w:val="both"/>
        <w:rPr>
          <w:b/>
          <w:color w:val="000000" w:themeColor="text1"/>
          <w:sz w:val="24"/>
          <w:szCs w:val="24"/>
        </w:rPr>
      </w:pPr>
      <w:r w:rsidRPr="009E1AE6">
        <w:rPr>
          <w:b/>
          <w:color w:val="000000" w:themeColor="text1"/>
          <w:sz w:val="24"/>
          <w:szCs w:val="24"/>
        </w:rPr>
        <w:t>Информация по эмиссии:</w:t>
      </w:r>
    </w:p>
    <w:p w:rsidR="002B48F1" w:rsidRDefault="002B48F1" w:rsidP="00B5566C">
      <w:pPr>
        <w:pStyle w:val="afe"/>
      </w:pPr>
      <w:r>
        <w:rPr>
          <w:noProof/>
          <w:lang w:eastAsia="ru-RU"/>
        </w:rPr>
        <w:drawing>
          <wp:inline distT="0" distB="0" distL="0" distR="0" wp14:anchorId="78EC40C0" wp14:editId="1A7D0FEC">
            <wp:extent cx="5940425" cy="3458845"/>
            <wp:effectExtent l="0" t="0" r="3175" b="825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Снимок.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3458845"/>
                    </a:xfrm>
                    <a:prstGeom prst="rect">
                      <a:avLst/>
                    </a:prstGeom>
                  </pic:spPr>
                </pic:pic>
              </a:graphicData>
            </a:graphic>
          </wp:inline>
        </w:drawing>
      </w:r>
    </w:p>
    <w:p w:rsidR="002B48F1" w:rsidRPr="00EC1DD3" w:rsidRDefault="002B48F1" w:rsidP="00B5566C">
      <w:pPr>
        <w:pStyle w:val="aff0"/>
      </w:pPr>
      <w:r w:rsidRPr="00EC1DD3">
        <w:t>Рисунок 3</w:t>
      </w:r>
      <w:r>
        <w:t>5</w:t>
      </w:r>
      <w:r w:rsidRPr="00EC1DD3">
        <w:t>. Вид формы «Информация по эмиссии»</w:t>
      </w:r>
    </w:p>
    <w:p w:rsidR="002B48F1" w:rsidRPr="009E1AE6" w:rsidRDefault="002B48F1" w:rsidP="00B5566C">
      <w:pPr>
        <w:spacing w:line="240" w:lineRule="auto"/>
        <w:rPr>
          <w:sz w:val="24"/>
          <w:szCs w:val="24"/>
        </w:rPr>
      </w:pPr>
      <w:r w:rsidRPr="009E1AE6">
        <w:rPr>
          <w:sz w:val="24"/>
          <w:szCs w:val="24"/>
        </w:rPr>
        <w:t>Вы можете настроить дополнительные поля, для этого нажмите на кнопку «Настройка таблицы»:</w:t>
      </w:r>
    </w:p>
    <w:p w:rsidR="002B48F1" w:rsidRDefault="002B48F1" w:rsidP="00B5566C">
      <w:pPr>
        <w:pStyle w:val="afe"/>
        <w:rPr>
          <w:lang w:val="en-US"/>
        </w:rPr>
      </w:pPr>
      <w:r>
        <w:rPr>
          <w:noProof/>
          <w:lang w:eastAsia="ru-RU"/>
        </w:rPr>
        <w:drawing>
          <wp:inline distT="0" distB="0" distL="0" distR="0" wp14:anchorId="4AD8821D" wp14:editId="6F0460E8">
            <wp:extent cx="2260041" cy="2838090"/>
            <wp:effectExtent l="0" t="0" r="6985" b="63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Снимок.JPG"/>
                    <pic:cNvPicPr/>
                  </pic:nvPicPr>
                  <pic:blipFill>
                    <a:blip r:embed="rId53">
                      <a:extLst>
                        <a:ext uri="{28A0092B-C50C-407E-A947-70E740481C1C}">
                          <a14:useLocalDpi xmlns:a14="http://schemas.microsoft.com/office/drawing/2010/main" val="0"/>
                        </a:ext>
                      </a:extLst>
                    </a:blip>
                    <a:stretch>
                      <a:fillRect/>
                    </a:stretch>
                  </pic:blipFill>
                  <pic:spPr>
                    <a:xfrm>
                      <a:off x="0" y="0"/>
                      <a:ext cx="2265875" cy="2845417"/>
                    </a:xfrm>
                    <a:prstGeom prst="rect">
                      <a:avLst/>
                    </a:prstGeom>
                  </pic:spPr>
                </pic:pic>
              </a:graphicData>
            </a:graphic>
          </wp:inline>
        </w:drawing>
      </w:r>
    </w:p>
    <w:p w:rsidR="002B48F1" w:rsidRDefault="002B48F1" w:rsidP="00B5566C">
      <w:pPr>
        <w:pStyle w:val="aff0"/>
      </w:pPr>
      <w:r w:rsidRPr="00EC1DD3">
        <w:t>Рисунок 3</w:t>
      </w:r>
      <w:r>
        <w:t>6</w:t>
      </w:r>
      <w:r w:rsidRPr="00EC1DD3">
        <w:t>. Пример настройки таблицы «Информация по эмиссии»</w:t>
      </w:r>
    </w:p>
    <w:p w:rsidR="002B48F1" w:rsidRPr="009E1AE6" w:rsidRDefault="002B48F1" w:rsidP="00B5566C">
      <w:pPr>
        <w:spacing w:line="240" w:lineRule="auto"/>
        <w:rPr>
          <w:sz w:val="24"/>
          <w:szCs w:val="24"/>
        </w:rPr>
      </w:pPr>
      <w:r w:rsidRPr="009E1AE6">
        <w:rPr>
          <w:sz w:val="24"/>
          <w:szCs w:val="24"/>
        </w:rPr>
        <w:t xml:space="preserve">В Системе предусмотрена возможность экспорта таблицы в </w:t>
      </w:r>
      <w:r w:rsidRPr="009E1AE6">
        <w:rPr>
          <w:sz w:val="24"/>
          <w:szCs w:val="24"/>
          <w:lang w:val="en-US"/>
        </w:rPr>
        <w:t>Excel</w:t>
      </w:r>
      <w:r w:rsidRPr="009E1AE6">
        <w:rPr>
          <w:sz w:val="24"/>
          <w:szCs w:val="24"/>
        </w:rPr>
        <w:t>. Для этого нажмите на кнопку «Экспорт» в правом верхнем углу формы:</w:t>
      </w:r>
    </w:p>
    <w:p w:rsidR="002B48F1" w:rsidRDefault="002B48F1" w:rsidP="00B5566C">
      <w:pPr>
        <w:pStyle w:val="afe"/>
      </w:pPr>
      <w:r>
        <w:rPr>
          <w:noProof/>
          <w:lang w:eastAsia="ru-RU"/>
        </w:rPr>
        <w:lastRenderedPageBreak/>
        <w:drawing>
          <wp:inline distT="0" distB="0" distL="0" distR="0" wp14:anchorId="1606A456" wp14:editId="17DB3B0E">
            <wp:extent cx="4589253" cy="3034647"/>
            <wp:effectExtent l="0" t="0" r="190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Снимок.JPG"/>
                    <pic:cNvPicPr/>
                  </pic:nvPicPr>
                  <pic:blipFill>
                    <a:blip r:embed="rId54">
                      <a:extLst>
                        <a:ext uri="{28A0092B-C50C-407E-A947-70E740481C1C}">
                          <a14:useLocalDpi xmlns:a14="http://schemas.microsoft.com/office/drawing/2010/main" val="0"/>
                        </a:ext>
                      </a:extLst>
                    </a:blip>
                    <a:stretch>
                      <a:fillRect/>
                    </a:stretch>
                  </pic:blipFill>
                  <pic:spPr>
                    <a:xfrm>
                      <a:off x="0" y="0"/>
                      <a:ext cx="4598509" cy="3040767"/>
                    </a:xfrm>
                    <a:prstGeom prst="rect">
                      <a:avLst/>
                    </a:prstGeom>
                  </pic:spPr>
                </pic:pic>
              </a:graphicData>
            </a:graphic>
          </wp:inline>
        </w:drawing>
      </w:r>
    </w:p>
    <w:p w:rsidR="002B48F1" w:rsidRDefault="002B48F1" w:rsidP="00B5566C">
      <w:pPr>
        <w:pStyle w:val="aff0"/>
      </w:pPr>
      <w:r w:rsidRPr="00EC1DD3">
        <w:t>Рисунок 3</w:t>
      </w:r>
      <w:r>
        <w:t>7</w:t>
      </w:r>
      <w:r w:rsidRPr="00EC1DD3">
        <w:t xml:space="preserve">. Экспорт в </w:t>
      </w:r>
      <w:r w:rsidRPr="00EC1DD3">
        <w:rPr>
          <w:lang w:val="en-US"/>
        </w:rPr>
        <w:t>Excel</w:t>
      </w:r>
      <w:r w:rsidRPr="00EC1DD3">
        <w:t xml:space="preserve"> </w:t>
      </w:r>
    </w:p>
    <w:p w:rsidR="002B48F1" w:rsidRPr="00A54EF3" w:rsidRDefault="002B48F1" w:rsidP="00B5566C">
      <w:pPr>
        <w:pStyle w:val="a3"/>
        <w:keepNext/>
        <w:numPr>
          <w:ilvl w:val="3"/>
          <w:numId w:val="32"/>
        </w:numPr>
        <w:spacing w:after="0" w:line="240" w:lineRule="auto"/>
        <w:ind w:left="499" w:hanging="357"/>
        <w:contextualSpacing w:val="0"/>
        <w:jc w:val="both"/>
        <w:rPr>
          <w:b/>
          <w:color w:val="000000" w:themeColor="text1"/>
          <w:sz w:val="24"/>
          <w:szCs w:val="24"/>
        </w:rPr>
      </w:pPr>
      <w:r w:rsidRPr="00A54EF3">
        <w:rPr>
          <w:b/>
          <w:color w:val="000000" w:themeColor="text1"/>
          <w:sz w:val="24"/>
          <w:szCs w:val="24"/>
        </w:rPr>
        <w:t>Вкладка «График выплат»</w:t>
      </w:r>
    </w:p>
    <w:p w:rsidR="002B48F1" w:rsidRDefault="002B48F1" w:rsidP="00B5566C">
      <w:pPr>
        <w:pStyle w:val="afe"/>
        <w:rPr>
          <w:lang w:val="en-US"/>
        </w:rPr>
      </w:pPr>
      <w:r>
        <w:rPr>
          <w:noProof/>
          <w:lang w:eastAsia="ru-RU"/>
        </w:rPr>
        <w:drawing>
          <wp:inline distT="0" distB="0" distL="0" distR="0" wp14:anchorId="50754A52" wp14:editId="3EB11B82">
            <wp:extent cx="5940425" cy="3451860"/>
            <wp:effectExtent l="0" t="0" r="317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Снимок.JPG"/>
                    <pic:cNvPicPr/>
                  </pic:nvPicPr>
                  <pic:blipFill>
                    <a:blip r:embed="rId55">
                      <a:extLst>
                        <a:ext uri="{28A0092B-C50C-407E-A947-70E740481C1C}">
                          <a14:useLocalDpi xmlns:a14="http://schemas.microsoft.com/office/drawing/2010/main" val="0"/>
                        </a:ext>
                      </a:extLst>
                    </a:blip>
                    <a:stretch>
                      <a:fillRect/>
                    </a:stretch>
                  </pic:blipFill>
                  <pic:spPr>
                    <a:xfrm>
                      <a:off x="0" y="0"/>
                      <a:ext cx="5940425" cy="3451860"/>
                    </a:xfrm>
                    <a:prstGeom prst="rect">
                      <a:avLst/>
                    </a:prstGeom>
                  </pic:spPr>
                </pic:pic>
              </a:graphicData>
            </a:graphic>
          </wp:inline>
        </w:drawing>
      </w:r>
    </w:p>
    <w:p w:rsidR="002B48F1" w:rsidRDefault="002B48F1" w:rsidP="00B5566C">
      <w:pPr>
        <w:pStyle w:val="aff0"/>
      </w:pPr>
      <w:r>
        <w:t>Рисунок 38. Вид формы «График выплат»</w:t>
      </w:r>
    </w:p>
    <w:p w:rsidR="002B48F1" w:rsidRPr="009E1AE6" w:rsidRDefault="002B48F1" w:rsidP="00B5566C">
      <w:pPr>
        <w:pStyle w:val="a3"/>
        <w:spacing w:line="240" w:lineRule="auto"/>
        <w:ind w:left="360" w:firstLine="348"/>
        <w:contextualSpacing w:val="0"/>
        <w:jc w:val="both"/>
        <w:rPr>
          <w:sz w:val="24"/>
          <w:szCs w:val="24"/>
        </w:rPr>
      </w:pPr>
      <w:r w:rsidRPr="009E1AE6">
        <w:rPr>
          <w:sz w:val="24"/>
          <w:szCs w:val="24"/>
        </w:rPr>
        <w:t xml:space="preserve">Эта вкладка показывает общую информацию по графику выплат купонов и графику их погашения. Вы можете настроить дополнительные поля и эскортировать данные в </w:t>
      </w:r>
      <w:r w:rsidRPr="009E1AE6">
        <w:rPr>
          <w:sz w:val="24"/>
          <w:szCs w:val="24"/>
          <w:lang w:val="en-US"/>
        </w:rPr>
        <w:t>Excel</w:t>
      </w:r>
      <w:r w:rsidRPr="009E1AE6">
        <w:rPr>
          <w:sz w:val="24"/>
          <w:szCs w:val="24"/>
        </w:rPr>
        <w:t xml:space="preserve"> (подробнее см. в пункте «Информация по эмиссии». </w:t>
      </w:r>
    </w:p>
    <w:p w:rsidR="002B48F1" w:rsidRPr="00A54EF3" w:rsidRDefault="002B48F1" w:rsidP="00B5566C">
      <w:pPr>
        <w:pStyle w:val="a3"/>
        <w:keepNext/>
        <w:numPr>
          <w:ilvl w:val="3"/>
          <w:numId w:val="32"/>
        </w:numPr>
        <w:spacing w:after="0" w:line="240" w:lineRule="auto"/>
        <w:ind w:left="499" w:hanging="357"/>
        <w:contextualSpacing w:val="0"/>
        <w:jc w:val="both"/>
        <w:rPr>
          <w:b/>
          <w:color w:val="000000" w:themeColor="text1"/>
          <w:sz w:val="24"/>
          <w:szCs w:val="24"/>
        </w:rPr>
      </w:pPr>
      <w:r w:rsidRPr="00A54EF3">
        <w:rPr>
          <w:b/>
          <w:color w:val="000000" w:themeColor="text1"/>
          <w:sz w:val="24"/>
          <w:szCs w:val="24"/>
        </w:rPr>
        <w:lastRenderedPageBreak/>
        <w:t>Вкладка «Котировки»</w:t>
      </w:r>
    </w:p>
    <w:p w:rsidR="002B48F1" w:rsidRPr="00AD7D33" w:rsidRDefault="002B48F1" w:rsidP="00B5566C">
      <w:pPr>
        <w:pStyle w:val="afe"/>
        <w:rPr>
          <w:lang w:val="en-US"/>
        </w:rPr>
      </w:pPr>
      <w:r>
        <w:rPr>
          <w:noProof/>
          <w:lang w:eastAsia="ru-RU"/>
        </w:rPr>
        <w:drawing>
          <wp:inline distT="0" distB="0" distL="0" distR="0" wp14:anchorId="2B791D66" wp14:editId="60699D5B">
            <wp:extent cx="5940425" cy="3427095"/>
            <wp:effectExtent l="0" t="0" r="3175" b="190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Снимок.JPG"/>
                    <pic:cNvPicPr/>
                  </pic:nvPicPr>
                  <pic:blipFill>
                    <a:blip r:embed="rId56">
                      <a:extLst>
                        <a:ext uri="{28A0092B-C50C-407E-A947-70E740481C1C}">
                          <a14:useLocalDpi xmlns:a14="http://schemas.microsoft.com/office/drawing/2010/main" val="0"/>
                        </a:ext>
                      </a:extLst>
                    </a:blip>
                    <a:stretch>
                      <a:fillRect/>
                    </a:stretch>
                  </pic:blipFill>
                  <pic:spPr>
                    <a:xfrm>
                      <a:off x="0" y="0"/>
                      <a:ext cx="5940425" cy="3427095"/>
                    </a:xfrm>
                    <a:prstGeom prst="rect">
                      <a:avLst/>
                    </a:prstGeom>
                  </pic:spPr>
                </pic:pic>
              </a:graphicData>
            </a:graphic>
          </wp:inline>
        </w:drawing>
      </w:r>
    </w:p>
    <w:p w:rsidR="002B48F1" w:rsidRDefault="002B48F1" w:rsidP="00B5566C">
      <w:pPr>
        <w:pStyle w:val="aff0"/>
      </w:pPr>
      <w:r>
        <w:t>Рисунок 39. Вид формы «Котировки»</w:t>
      </w:r>
    </w:p>
    <w:p w:rsidR="002B48F1" w:rsidRDefault="002B48F1" w:rsidP="00B5566C">
      <w:pPr>
        <w:spacing w:line="240" w:lineRule="auto"/>
        <w:ind w:firstLine="360"/>
        <w:rPr>
          <w:rFonts w:eastAsia="Calibri" w:cs="Times New Roman"/>
          <w:color w:val="000000" w:themeColor="text1"/>
          <w:sz w:val="24"/>
          <w:szCs w:val="24"/>
          <w:lang w:eastAsia="ru-RU"/>
        </w:rPr>
      </w:pPr>
      <w:r w:rsidRPr="009558A3">
        <w:rPr>
          <w:rFonts w:eastAsia="Calibri" w:cs="Times New Roman"/>
          <w:color w:val="000000" w:themeColor="text1"/>
          <w:sz w:val="24"/>
          <w:szCs w:val="24"/>
          <w:lang w:eastAsia="ru-RU"/>
        </w:rPr>
        <w:t>Да</w:t>
      </w:r>
      <w:r>
        <w:rPr>
          <w:rFonts w:eastAsia="Calibri" w:cs="Times New Roman"/>
          <w:color w:val="000000" w:themeColor="text1"/>
          <w:sz w:val="24"/>
          <w:szCs w:val="24"/>
          <w:lang w:eastAsia="ru-RU"/>
        </w:rPr>
        <w:t xml:space="preserve">нная вкладка показывает </w:t>
      </w:r>
      <w:r w:rsidRPr="009558A3">
        <w:rPr>
          <w:rFonts w:eastAsia="Calibri" w:cs="Times New Roman"/>
          <w:color w:val="000000" w:themeColor="text1"/>
          <w:sz w:val="24"/>
          <w:szCs w:val="24"/>
          <w:lang w:eastAsia="ru-RU"/>
        </w:rPr>
        <w:t xml:space="preserve">ежедневные данные по </w:t>
      </w:r>
      <w:r>
        <w:rPr>
          <w:rFonts w:eastAsia="Calibri" w:cs="Times New Roman"/>
          <w:color w:val="000000" w:themeColor="text1"/>
          <w:sz w:val="24"/>
          <w:szCs w:val="24"/>
          <w:lang w:eastAsia="ru-RU"/>
        </w:rPr>
        <w:t xml:space="preserve">итогам торгов </w:t>
      </w:r>
      <w:r w:rsidRPr="009558A3">
        <w:rPr>
          <w:rFonts w:eastAsia="Calibri" w:cs="Times New Roman"/>
          <w:color w:val="000000" w:themeColor="text1"/>
          <w:sz w:val="24"/>
          <w:szCs w:val="24"/>
          <w:lang w:eastAsia="ru-RU"/>
        </w:rPr>
        <w:t>выбранной</w:t>
      </w:r>
      <w:r>
        <w:rPr>
          <w:rFonts w:eastAsia="Calibri" w:cs="Times New Roman"/>
          <w:color w:val="000000" w:themeColor="text1"/>
          <w:sz w:val="24"/>
          <w:szCs w:val="24"/>
          <w:lang w:eastAsia="ru-RU"/>
        </w:rPr>
        <w:t xml:space="preserve"> облигации. Вы можете задать режим торгов (Т0, РЕПО, РПС). Для этого попользуйтесь выпадающем списком, который находится над таблицей «Итоги торгов»: </w:t>
      </w:r>
    </w:p>
    <w:p w:rsidR="002B48F1" w:rsidRDefault="002B48F1" w:rsidP="00B5566C">
      <w:pPr>
        <w:pStyle w:val="afe"/>
        <w:rPr>
          <w:lang w:eastAsia="ru-RU"/>
        </w:rPr>
      </w:pPr>
      <w:r>
        <w:rPr>
          <w:noProof/>
          <w:lang w:eastAsia="ru-RU"/>
        </w:rPr>
        <w:drawing>
          <wp:inline distT="0" distB="0" distL="0" distR="0" wp14:anchorId="4EC69AF4" wp14:editId="343355E3">
            <wp:extent cx="5105400" cy="24765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398238912392183921893123.JPG"/>
                    <pic:cNvPicPr/>
                  </pic:nvPicPr>
                  <pic:blipFill>
                    <a:blip r:embed="rId57">
                      <a:extLst>
                        <a:ext uri="{28A0092B-C50C-407E-A947-70E740481C1C}">
                          <a14:useLocalDpi xmlns:a14="http://schemas.microsoft.com/office/drawing/2010/main" val="0"/>
                        </a:ext>
                      </a:extLst>
                    </a:blip>
                    <a:stretch>
                      <a:fillRect/>
                    </a:stretch>
                  </pic:blipFill>
                  <pic:spPr>
                    <a:xfrm>
                      <a:off x="0" y="0"/>
                      <a:ext cx="5105400" cy="2476500"/>
                    </a:xfrm>
                    <a:prstGeom prst="rect">
                      <a:avLst/>
                    </a:prstGeom>
                  </pic:spPr>
                </pic:pic>
              </a:graphicData>
            </a:graphic>
          </wp:inline>
        </w:drawing>
      </w:r>
    </w:p>
    <w:p w:rsidR="002B48F1" w:rsidRDefault="002B48F1" w:rsidP="00B5566C">
      <w:pPr>
        <w:pStyle w:val="aff0"/>
        <w:rPr>
          <w:lang w:eastAsia="ru-RU"/>
        </w:rPr>
      </w:pPr>
      <w:r w:rsidRPr="00EC1DD3">
        <w:rPr>
          <w:lang w:eastAsia="ru-RU"/>
        </w:rPr>
        <w:t>Рисунок 4</w:t>
      </w:r>
      <w:r>
        <w:rPr>
          <w:lang w:eastAsia="ru-RU"/>
        </w:rPr>
        <w:t>0</w:t>
      </w:r>
      <w:r w:rsidRPr="00EC1DD3">
        <w:rPr>
          <w:lang w:eastAsia="ru-RU"/>
        </w:rPr>
        <w:t>. Настройка режима торгов</w:t>
      </w:r>
    </w:p>
    <w:p w:rsidR="002B48F1" w:rsidRPr="009E1AE6" w:rsidRDefault="002B48F1" w:rsidP="00B5566C">
      <w:pPr>
        <w:pStyle w:val="a3"/>
        <w:spacing w:line="240" w:lineRule="auto"/>
        <w:ind w:left="360"/>
        <w:contextualSpacing w:val="0"/>
        <w:rPr>
          <w:sz w:val="24"/>
          <w:szCs w:val="24"/>
        </w:rPr>
      </w:pPr>
      <w:r w:rsidRPr="009E1AE6">
        <w:rPr>
          <w:sz w:val="24"/>
          <w:szCs w:val="24"/>
        </w:rPr>
        <w:t xml:space="preserve">Вы можете настроить дополнительные поля и эскортировать данные в </w:t>
      </w:r>
      <w:r w:rsidRPr="009E1AE6">
        <w:rPr>
          <w:sz w:val="24"/>
          <w:szCs w:val="24"/>
          <w:lang w:val="en-US"/>
        </w:rPr>
        <w:t>Excel</w:t>
      </w:r>
      <w:r w:rsidRPr="009E1AE6">
        <w:rPr>
          <w:sz w:val="24"/>
          <w:szCs w:val="24"/>
        </w:rPr>
        <w:t xml:space="preserve"> (подробнее см. в пункте «Информация по эмиссии». </w:t>
      </w:r>
    </w:p>
    <w:p w:rsidR="002B48F1" w:rsidRPr="00A54EF3" w:rsidRDefault="002B48F1" w:rsidP="00B5566C">
      <w:pPr>
        <w:pStyle w:val="a3"/>
        <w:keepNext/>
        <w:numPr>
          <w:ilvl w:val="3"/>
          <w:numId w:val="32"/>
        </w:numPr>
        <w:spacing w:after="0" w:line="240" w:lineRule="auto"/>
        <w:ind w:left="499" w:hanging="357"/>
        <w:contextualSpacing w:val="0"/>
        <w:jc w:val="both"/>
        <w:rPr>
          <w:b/>
          <w:color w:val="000000" w:themeColor="text1"/>
          <w:sz w:val="24"/>
          <w:szCs w:val="24"/>
        </w:rPr>
      </w:pPr>
      <w:r w:rsidRPr="00A54EF3">
        <w:rPr>
          <w:b/>
          <w:color w:val="000000" w:themeColor="text1"/>
          <w:sz w:val="24"/>
          <w:szCs w:val="24"/>
        </w:rPr>
        <w:lastRenderedPageBreak/>
        <w:t>Вкладка «Калькулятор оценки»</w:t>
      </w:r>
    </w:p>
    <w:p w:rsidR="002B48F1" w:rsidRPr="009E1AE6" w:rsidRDefault="002B48F1" w:rsidP="00B5566C">
      <w:pPr>
        <w:pStyle w:val="a3"/>
        <w:keepNext/>
        <w:spacing w:line="240" w:lineRule="auto"/>
        <w:ind w:left="360"/>
        <w:contextualSpacing w:val="0"/>
        <w:rPr>
          <w:b/>
          <w:sz w:val="24"/>
          <w:szCs w:val="24"/>
        </w:rPr>
      </w:pPr>
      <w:r w:rsidRPr="009E1AE6">
        <w:rPr>
          <w:color w:val="000000" w:themeColor="text1"/>
          <w:sz w:val="24"/>
          <w:szCs w:val="24"/>
        </w:rPr>
        <w:t>Вкладка калькулятор позволяет рассчитывать следующие показатели:</w:t>
      </w:r>
    </w:p>
    <w:p w:rsidR="002B48F1" w:rsidRPr="009E1AE6" w:rsidRDefault="002B48F1" w:rsidP="00B5566C">
      <w:pPr>
        <w:pStyle w:val="a3"/>
        <w:keepNext/>
        <w:numPr>
          <w:ilvl w:val="0"/>
          <w:numId w:val="32"/>
        </w:numPr>
        <w:spacing w:line="240" w:lineRule="auto"/>
        <w:contextualSpacing w:val="0"/>
        <w:rPr>
          <w:color w:val="000000" w:themeColor="text1"/>
          <w:sz w:val="24"/>
          <w:szCs w:val="24"/>
        </w:rPr>
      </w:pPr>
      <w:r w:rsidRPr="009E1AE6">
        <w:rPr>
          <w:color w:val="000000" w:themeColor="text1"/>
          <w:sz w:val="24"/>
          <w:szCs w:val="24"/>
        </w:rPr>
        <w:t>- НКД</w:t>
      </w:r>
    </w:p>
    <w:p w:rsidR="002B48F1" w:rsidRPr="009E1AE6" w:rsidRDefault="002B48F1" w:rsidP="00B5566C">
      <w:pPr>
        <w:pStyle w:val="a3"/>
        <w:keepNext/>
        <w:numPr>
          <w:ilvl w:val="0"/>
          <w:numId w:val="32"/>
        </w:numPr>
        <w:spacing w:line="240" w:lineRule="auto"/>
        <w:contextualSpacing w:val="0"/>
        <w:rPr>
          <w:color w:val="000000" w:themeColor="text1"/>
          <w:sz w:val="24"/>
          <w:szCs w:val="24"/>
        </w:rPr>
      </w:pPr>
      <w:r w:rsidRPr="009E1AE6">
        <w:rPr>
          <w:color w:val="000000" w:themeColor="text1"/>
          <w:sz w:val="24"/>
          <w:szCs w:val="24"/>
        </w:rPr>
        <w:t>- Доходность к погашению, простая</w:t>
      </w:r>
    </w:p>
    <w:p w:rsidR="002B48F1" w:rsidRPr="009E1AE6" w:rsidRDefault="002B48F1" w:rsidP="00B5566C">
      <w:pPr>
        <w:pStyle w:val="a3"/>
        <w:numPr>
          <w:ilvl w:val="0"/>
          <w:numId w:val="32"/>
        </w:numPr>
        <w:spacing w:line="240" w:lineRule="auto"/>
        <w:contextualSpacing w:val="0"/>
        <w:rPr>
          <w:color w:val="000000" w:themeColor="text1"/>
          <w:sz w:val="24"/>
          <w:szCs w:val="24"/>
        </w:rPr>
      </w:pPr>
      <w:r w:rsidRPr="009E1AE6">
        <w:rPr>
          <w:color w:val="000000" w:themeColor="text1"/>
          <w:sz w:val="24"/>
          <w:szCs w:val="24"/>
        </w:rPr>
        <w:t>- Доходность эффективная (к погашению, к оферте, к дате выплаты купона)</w:t>
      </w:r>
    </w:p>
    <w:p w:rsidR="002B48F1" w:rsidRPr="009E1AE6" w:rsidRDefault="002B48F1" w:rsidP="00B5566C">
      <w:pPr>
        <w:pStyle w:val="a3"/>
        <w:numPr>
          <w:ilvl w:val="0"/>
          <w:numId w:val="32"/>
        </w:numPr>
        <w:spacing w:line="240" w:lineRule="auto"/>
        <w:contextualSpacing w:val="0"/>
        <w:rPr>
          <w:color w:val="000000" w:themeColor="text1"/>
          <w:sz w:val="24"/>
          <w:szCs w:val="24"/>
        </w:rPr>
      </w:pPr>
      <w:r w:rsidRPr="009E1AE6">
        <w:rPr>
          <w:color w:val="000000" w:themeColor="text1"/>
          <w:sz w:val="24"/>
          <w:szCs w:val="24"/>
        </w:rPr>
        <w:t>- Текущая доходность</w:t>
      </w:r>
    </w:p>
    <w:p w:rsidR="002B48F1" w:rsidRPr="009E1AE6" w:rsidRDefault="002B48F1" w:rsidP="00B5566C">
      <w:pPr>
        <w:pStyle w:val="a3"/>
        <w:numPr>
          <w:ilvl w:val="0"/>
          <w:numId w:val="32"/>
        </w:numPr>
        <w:spacing w:line="240" w:lineRule="auto"/>
        <w:contextualSpacing w:val="0"/>
        <w:rPr>
          <w:color w:val="000000" w:themeColor="text1"/>
          <w:sz w:val="24"/>
          <w:szCs w:val="24"/>
        </w:rPr>
      </w:pPr>
      <w:r w:rsidRPr="009E1AE6">
        <w:rPr>
          <w:color w:val="000000" w:themeColor="text1"/>
          <w:sz w:val="24"/>
          <w:szCs w:val="24"/>
        </w:rPr>
        <w:t>- Дюрация</w:t>
      </w:r>
    </w:p>
    <w:p w:rsidR="002B48F1" w:rsidRDefault="002B48F1" w:rsidP="00B5566C">
      <w:pPr>
        <w:pStyle w:val="a3"/>
        <w:spacing w:line="240" w:lineRule="auto"/>
        <w:ind w:left="360"/>
        <w:contextualSpacing w:val="0"/>
        <w:rPr>
          <w:b/>
          <w:lang w:val="en-US"/>
        </w:rPr>
      </w:pPr>
      <w:r>
        <w:rPr>
          <w:b/>
          <w:noProof/>
          <w:lang w:eastAsia="ru-RU"/>
        </w:rPr>
        <w:drawing>
          <wp:inline distT="0" distB="0" distL="0" distR="0" wp14:anchorId="3072B7BD" wp14:editId="3BFF9212">
            <wp:extent cx="5940425" cy="2154555"/>
            <wp:effectExtent l="0" t="0" r="317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Снимок.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2154555"/>
                    </a:xfrm>
                    <a:prstGeom prst="rect">
                      <a:avLst/>
                    </a:prstGeom>
                  </pic:spPr>
                </pic:pic>
              </a:graphicData>
            </a:graphic>
          </wp:inline>
        </w:drawing>
      </w:r>
    </w:p>
    <w:p w:rsidR="002B48F1" w:rsidRPr="008C4C9D" w:rsidRDefault="002B48F1" w:rsidP="00B5566C">
      <w:pPr>
        <w:spacing w:after="0" w:line="240" w:lineRule="auto"/>
        <w:jc w:val="center"/>
      </w:pPr>
      <w:r>
        <w:rPr>
          <w:rFonts w:eastAsia="Calibri" w:cs="Times New Roman"/>
          <w:b/>
          <w:color w:val="000000" w:themeColor="text1"/>
          <w:sz w:val="24"/>
          <w:szCs w:val="24"/>
          <w:lang w:eastAsia="ru-RU"/>
        </w:rPr>
        <w:t>Рисунок 41</w:t>
      </w:r>
      <w:r w:rsidRPr="008A1570">
        <w:rPr>
          <w:rFonts w:eastAsia="Calibri" w:cs="Times New Roman"/>
          <w:b/>
          <w:color w:val="000000" w:themeColor="text1"/>
          <w:sz w:val="24"/>
          <w:szCs w:val="24"/>
          <w:lang w:eastAsia="ru-RU"/>
        </w:rPr>
        <w:t xml:space="preserve">. </w:t>
      </w:r>
      <w:r>
        <w:rPr>
          <w:rFonts w:eastAsia="Calibri" w:cs="Times New Roman"/>
          <w:b/>
          <w:color w:val="000000" w:themeColor="text1"/>
          <w:sz w:val="24"/>
          <w:szCs w:val="24"/>
          <w:lang w:eastAsia="ru-RU"/>
        </w:rPr>
        <w:t>Вид вкладки «Калькулятор оценки»</w:t>
      </w:r>
    </w:p>
    <w:p w:rsidR="002B48F1" w:rsidRDefault="0036013C" w:rsidP="00B5566C">
      <w:pPr>
        <w:pStyle w:val="3"/>
        <w:numPr>
          <w:ilvl w:val="4"/>
          <w:numId w:val="7"/>
        </w:numPr>
        <w:spacing w:before="240" w:after="120" w:line="240" w:lineRule="auto"/>
        <w:ind w:left="1434" w:hanging="1077"/>
        <w:rPr>
          <w:rStyle w:val="af3"/>
          <w:b/>
          <w:bCs/>
          <w:sz w:val="24"/>
          <w:szCs w:val="24"/>
          <w:lang w:val="en-US"/>
        </w:rPr>
      </w:pPr>
      <w:bookmarkStart w:id="4648" w:name="_Toc70508629"/>
      <w:r>
        <w:rPr>
          <w:rStyle w:val="af3"/>
          <w:b/>
          <w:bCs/>
          <w:sz w:val="24"/>
          <w:szCs w:val="24"/>
        </w:rPr>
        <w:t>Поиск облигаций по</w:t>
      </w:r>
      <w:r w:rsidR="002B48F1">
        <w:rPr>
          <w:rStyle w:val="af3"/>
          <w:b/>
          <w:bCs/>
          <w:sz w:val="24"/>
          <w:szCs w:val="24"/>
        </w:rPr>
        <w:t xml:space="preserve"> </w:t>
      </w:r>
      <w:r w:rsidR="002B48F1">
        <w:rPr>
          <w:rStyle w:val="af3"/>
          <w:b/>
          <w:bCs/>
          <w:sz w:val="24"/>
          <w:szCs w:val="24"/>
          <w:lang w:val="en-US"/>
        </w:rPr>
        <w:t>ISIN</w:t>
      </w:r>
      <w:bookmarkEnd w:id="4648"/>
    </w:p>
    <w:p w:rsidR="002B48F1" w:rsidRPr="00BE454F" w:rsidRDefault="002B48F1" w:rsidP="00B5566C">
      <w:pPr>
        <w:spacing w:line="240" w:lineRule="auto"/>
        <w:rPr>
          <w:sz w:val="24"/>
          <w:szCs w:val="24"/>
        </w:rPr>
      </w:pPr>
      <w:r w:rsidRPr="002B48F1">
        <w:rPr>
          <w:sz w:val="24"/>
          <w:szCs w:val="24"/>
        </w:rPr>
        <w:t xml:space="preserve">Вы можете найти информацию по облигациям через </w:t>
      </w:r>
      <w:r w:rsidR="007B7181">
        <w:rPr>
          <w:sz w:val="24"/>
          <w:szCs w:val="24"/>
        </w:rPr>
        <w:t xml:space="preserve">список </w:t>
      </w:r>
      <w:r w:rsidR="007B7181">
        <w:rPr>
          <w:sz w:val="24"/>
          <w:szCs w:val="24"/>
          <w:lang w:val="en-US"/>
        </w:rPr>
        <w:t>ISIN</w:t>
      </w:r>
      <w:r w:rsidR="007B7181">
        <w:rPr>
          <w:sz w:val="24"/>
          <w:szCs w:val="24"/>
        </w:rPr>
        <w:t xml:space="preserve"> этих облигаций</w:t>
      </w:r>
      <w:r w:rsidRPr="002B48F1">
        <w:rPr>
          <w:sz w:val="24"/>
          <w:szCs w:val="24"/>
        </w:rPr>
        <w:t xml:space="preserve">. </w:t>
      </w:r>
      <w:r>
        <w:rPr>
          <w:sz w:val="24"/>
          <w:szCs w:val="24"/>
        </w:rPr>
        <w:t>Для этого выполните следующие действия:</w:t>
      </w:r>
    </w:p>
    <w:p w:rsidR="002B48F1" w:rsidRPr="008B69C1" w:rsidRDefault="002B48F1" w:rsidP="00B5566C">
      <w:pPr>
        <w:numPr>
          <w:ilvl w:val="0"/>
          <w:numId w:val="39"/>
        </w:numPr>
        <w:spacing w:before="100" w:beforeAutospacing="1" w:after="100" w:afterAutospacing="1" w:line="240" w:lineRule="auto"/>
        <w:rPr>
          <w:rFonts w:eastAsia="Times New Roman"/>
          <w:sz w:val="24"/>
          <w:szCs w:val="24"/>
        </w:rPr>
      </w:pPr>
      <w:r w:rsidRPr="008B69C1">
        <w:rPr>
          <w:rFonts w:eastAsia="Times New Roman"/>
          <w:sz w:val="24"/>
          <w:szCs w:val="24"/>
        </w:rPr>
        <w:t>На верхней панели инструментов (</w:t>
      </w:r>
      <w:r w:rsidRPr="008B69C1">
        <w:rPr>
          <w:rFonts w:eastAsia="Times New Roman"/>
          <w:b/>
          <w:sz w:val="24"/>
          <w:szCs w:val="24"/>
        </w:rPr>
        <w:t>рис 3</w:t>
      </w:r>
      <w:r w:rsidR="008B69C1" w:rsidRPr="008B69C1">
        <w:rPr>
          <w:rFonts w:eastAsia="Times New Roman"/>
          <w:b/>
          <w:sz w:val="24"/>
          <w:szCs w:val="24"/>
        </w:rPr>
        <w:t>1</w:t>
      </w:r>
      <w:r w:rsidRPr="008B69C1">
        <w:rPr>
          <w:rFonts w:eastAsia="Times New Roman"/>
          <w:b/>
          <w:sz w:val="24"/>
          <w:szCs w:val="24"/>
        </w:rPr>
        <w:t xml:space="preserve">) </w:t>
      </w:r>
      <w:r w:rsidR="008B69C1" w:rsidRPr="008B69C1">
        <w:rPr>
          <w:rFonts w:eastAsia="Times New Roman"/>
          <w:sz w:val="24"/>
          <w:szCs w:val="24"/>
        </w:rPr>
        <w:t xml:space="preserve">выберете </w:t>
      </w:r>
      <w:r w:rsidR="008B69C1" w:rsidRPr="008B69C1">
        <w:rPr>
          <w:rFonts w:eastAsia="Times New Roman"/>
          <w:b/>
          <w:sz w:val="24"/>
          <w:szCs w:val="24"/>
        </w:rPr>
        <w:t>«Инструменты»</w:t>
      </w:r>
      <w:r w:rsidR="008B69C1">
        <w:rPr>
          <w:rFonts w:eastAsia="Times New Roman"/>
          <w:sz w:val="24"/>
          <w:szCs w:val="24"/>
        </w:rPr>
        <w:t xml:space="preserve"> и кликнете по ним правой кнопкой мыши;</w:t>
      </w:r>
    </w:p>
    <w:p w:rsidR="008B69C1" w:rsidRPr="008B69C1" w:rsidRDefault="008B69C1" w:rsidP="00B5566C">
      <w:pPr>
        <w:numPr>
          <w:ilvl w:val="0"/>
          <w:numId w:val="39"/>
        </w:numPr>
        <w:spacing w:before="100" w:beforeAutospacing="1" w:after="100" w:afterAutospacing="1" w:line="240" w:lineRule="auto"/>
        <w:rPr>
          <w:rFonts w:eastAsia="Times New Roman"/>
          <w:sz w:val="24"/>
          <w:szCs w:val="24"/>
        </w:rPr>
      </w:pPr>
      <w:r w:rsidRPr="008B69C1">
        <w:rPr>
          <w:rFonts w:eastAsia="Times New Roman"/>
          <w:sz w:val="24"/>
          <w:szCs w:val="24"/>
        </w:rPr>
        <w:t>В появившемся к</w:t>
      </w:r>
      <w:r>
        <w:rPr>
          <w:rFonts w:eastAsia="Times New Roman"/>
          <w:sz w:val="24"/>
          <w:szCs w:val="24"/>
        </w:rPr>
        <w:t xml:space="preserve">онтекстном меню выберите пункт </w:t>
      </w:r>
      <w:r w:rsidRPr="008B69C1">
        <w:rPr>
          <w:rFonts w:eastAsia="Times New Roman"/>
          <w:b/>
          <w:sz w:val="24"/>
          <w:szCs w:val="24"/>
        </w:rPr>
        <w:t xml:space="preserve">«Загрузить список облигаций </w:t>
      </w:r>
      <w:r w:rsidRPr="008B69C1">
        <w:rPr>
          <w:rFonts w:eastAsia="Times New Roman"/>
          <w:b/>
          <w:sz w:val="24"/>
          <w:szCs w:val="24"/>
          <w:lang w:val="en-US"/>
        </w:rPr>
        <w:t>c</w:t>
      </w:r>
      <w:r w:rsidRPr="008B69C1">
        <w:rPr>
          <w:rFonts w:eastAsia="Times New Roman"/>
          <w:b/>
          <w:sz w:val="24"/>
          <w:szCs w:val="24"/>
        </w:rPr>
        <w:t xml:space="preserve"> </w:t>
      </w:r>
      <w:r w:rsidRPr="008B69C1">
        <w:rPr>
          <w:rFonts w:eastAsia="Times New Roman"/>
          <w:b/>
          <w:sz w:val="24"/>
          <w:szCs w:val="24"/>
          <w:lang w:val="en-US"/>
        </w:rPr>
        <w:t>ISIN</w:t>
      </w:r>
      <w:r w:rsidRPr="008B69C1">
        <w:rPr>
          <w:rFonts w:eastAsia="Times New Roman"/>
          <w:b/>
          <w:sz w:val="24"/>
          <w:szCs w:val="24"/>
        </w:rPr>
        <w:t>» (рис 31)</w:t>
      </w:r>
      <w:r w:rsidR="009436D5" w:rsidRPr="009436D5">
        <w:rPr>
          <w:rFonts w:eastAsia="Times New Roman"/>
          <w:sz w:val="24"/>
          <w:szCs w:val="24"/>
        </w:rPr>
        <w:t>;</w:t>
      </w:r>
    </w:p>
    <w:p w:rsidR="002B48F1" w:rsidRDefault="008B69C1" w:rsidP="00B5566C">
      <w:pPr>
        <w:numPr>
          <w:ilvl w:val="0"/>
          <w:numId w:val="39"/>
        </w:numPr>
        <w:spacing w:before="100" w:beforeAutospacing="1" w:after="100" w:afterAutospacing="1" w:line="240" w:lineRule="auto"/>
        <w:rPr>
          <w:rFonts w:eastAsia="Times New Roman"/>
          <w:sz w:val="24"/>
          <w:szCs w:val="24"/>
        </w:rPr>
      </w:pPr>
      <w:r>
        <w:rPr>
          <w:rFonts w:eastAsia="Times New Roman"/>
          <w:sz w:val="24"/>
          <w:szCs w:val="24"/>
        </w:rPr>
        <w:t>Перед Ва</w:t>
      </w:r>
      <w:r w:rsidR="009436D5">
        <w:rPr>
          <w:rFonts w:eastAsia="Times New Roman"/>
          <w:sz w:val="24"/>
          <w:szCs w:val="24"/>
        </w:rPr>
        <w:t>ми откроется окно для загрузки</w:t>
      </w:r>
      <w:r>
        <w:rPr>
          <w:rFonts w:eastAsia="Times New Roman"/>
          <w:sz w:val="24"/>
          <w:szCs w:val="24"/>
        </w:rPr>
        <w:t xml:space="preserve"> файл</w:t>
      </w:r>
      <w:r w:rsidR="009436D5">
        <w:rPr>
          <w:rFonts w:eastAsia="Times New Roman"/>
          <w:sz w:val="24"/>
          <w:szCs w:val="24"/>
        </w:rPr>
        <w:t>а</w:t>
      </w:r>
      <w:r>
        <w:rPr>
          <w:rFonts w:eastAsia="Times New Roman"/>
          <w:sz w:val="24"/>
          <w:szCs w:val="24"/>
        </w:rPr>
        <w:t xml:space="preserve"> со списком </w:t>
      </w:r>
      <w:r>
        <w:rPr>
          <w:rFonts w:eastAsia="Times New Roman"/>
          <w:sz w:val="24"/>
          <w:szCs w:val="24"/>
          <w:lang w:val="en-US"/>
        </w:rPr>
        <w:t>I</w:t>
      </w:r>
      <w:r w:rsidR="009436D5">
        <w:rPr>
          <w:rFonts w:eastAsia="Times New Roman"/>
          <w:sz w:val="24"/>
          <w:szCs w:val="24"/>
          <w:lang w:val="en-US"/>
        </w:rPr>
        <w:t>SIN</w:t>
      </w:r>
      <w:r w:rsidR="007B7181">
        <w:rPr>
          <w:rFonts w:eastAsia="Times New Roman"/>
          <w:sz w:val="24"/>
          <w:szCs w:val="24"/>
        </w:rPr>
        <w:t xml:space="preserve"> облигаций</w:t>
      </w:r>
      <w:r w:rsidR="009436D5">
        <w:rPr>
          <w:rFonts w:eastAsia="Times New Roman"/>
          <w:sz w:val="24"/>
          <w:szCs w:val="24"/>
        </w:rPr>
        <w:t>:</w:t>
      </w:r>
    </w:p>
    <w:p w:rsidR="00BE454F" w:rsidRDefault="00B5566C" w:rsidP="00B5566C">
      <w:pPr>
        <w:pStyle w:val="afe"/>
      </w:pPr>
      <w:r>
        <w:object w:dxaOrig="15368" w:dyaOrig="10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5pt;height:313.5pt" o:ole="">
            <v:imagedata r:id="rId59" o:title=""/>
          </v:shape>
          <o:OLEObject Type="Embed" ProgID="Unknown" ShapeID="_x0000_i1025" DrawAspect="Content" ObjectID="_1682516000" r:id="rId60"/>
        </w:object>
      </w:r>
    </w:p>
    <w:p w:rsidR="00196A28" w:rsidRPr="00196A28" w:rsidRDefault="009436D5" w:rsidP="00B5566C">
      <w:pPr>
        <w:pStyle w:val="aff0"/>
      </w:pPr>
      <w:r w:rsidRPr="00B014C1">
        <w:t xml:space="preserve">Рисунок 42. </w:t>
      </w:r>
      <w:r w:rsidR="00B014C1" w:rsidRPr="00B014C1">
        <w:t>Выбор файла для загрузки</w:t>
      </w:r>
    </w:p>
    <w:p w:rsidR="009436D5" w:rsidRDefault="009436D5" w:rsidP="00B5566C">
      <w:pPr>
        <w:spacing w:before="100" w:beforeAutospacing="1" w:after="100" w:afterAutospacing="1" w:line="240" w:lineRule="auto"/>
        <w:rPr>
          <w:rFonts w:eastAsia="Times New Roman"/>
          <w:sz w:val="24"/>
          <w:szCs w:val="24"/>
        </w:rPr>
      </w:pPr>
      <w:r w:rsidRPr="009436D5">
        <w:rPr>
          <w:b/>
          <w:sz w:val="24"/>
          <w:szCs w:val="24"/>
        </w:rPr>
        <w:t xml:space="preserve">Внимание: </w:t>
      </w:r>
      <w:r w:rsidRPr="009436D5">
        <w:rPr>
          <w:sz w:val="24"/>
          <w:szCs w:val="24"/>
        </w:rPr>
        <w:t xml:space="preserve">Список </w:t>
      </w:r>
      <w:r w:rsidRPr="009436D5">
        <w:rPr>
          <w:sz w:val="24"/>
          <w:szCs w:val="24"/>
          <w:lang w:val="en-US"/>
        </w:rPr>
        <w:t>ISIN</w:t>
      </w:r>
      <w:r w:rsidRPr="009436D5">
        <w:rPr>
          <w:sz w:val="24"/>
          <w:szCs w:val="24"/>
        </w:rPr>
        <w:t xml:space="preserve"> должен быть представлен в файле форма</w:t>
      </w:r>
      <w:r>
        <w:rPr>
          <w:sz w:val="24"/>
          <w:szCs w:val="24"/>
        </w:rPr>
        <w:t>та</w:t>
      </w:r>
      <w:r w:rsidRPr="009436D5">
        <w:rPr>
          <w:sz w:val="24"/>
          <w:szCs w:val="24"/>
        </w:rPr>
        <w:t xml:space="preserve"> </w:t>
      </w:r>
      <w:r w:rsidRPr="009436D5">
        <w:rPr>
          <w:sz w:val="24"/>
          <w:szCs w:val="24"/>
          <w:lang w:val="en-US"/>
        </w:rPr>
        <w:t>Excel</w:t>
      </w:r>
      <w:r w:rsidRPr="009436D5">
        <w:rPr>
          <w:sz w:val="24"/>
          <w:szCs w:val="24"/>
        </w:rPr>
        <w:t xml:space="preserve">. Облигации должны быть перечислены в столбик БЕЗ запятых и других знаков препинания. </w:t>
      </w:r>
    </w:p>
    <w:p w:rsidR="002B48F1" w:rsidRDefault="009436D5" w:rsidP="00B5566C">
      <w:pPr>
        <w:numPr>
          <w:ilvl w:val="0"/>
          <w:numId w:val="39"/>
        </w:numPr>
        <w:spacing w:before="100" w:beforeAutospacing="1" w:after="100" w:afterAutospacing="1" w:line="240" w:lineRule="auto"/>
        <w:rPr>
          <w:rFonts w:eastAsia="Times New Roman"/>
          <w:sz w:val="24"/>
          <w:szCs w:val="24"/>
        </w:rPr>
      </w:pPr>
      <w:r>
        <w:rPr>
          <w:rFonts w:eastAsia="Times New Roman"/>
          <w:sz w:val="24"/>
          <w:szCs w:val="24"/>
        </w:rPr>
        <w:t xml:space="preserve">Выберете файл и нажмите на кнопку «Открыть»; </w:t>
      </w:r>
    </w:p>
    <w:p w:rsidR="00211190" w:rsidRDefault="00211190" w:rsidP="00B5566C">
      <w:pPr>
        <w:numPr>
          <w:ilvl w:val="0"/>
          <w:numId w:val="39"/>
        </w:numPr>
        <w:spacing w:before="100" w:beforeAutospacing="1" w:after="100" w:afterAutospacing="1" w:line="240" w:lineRule="auto"/>
        <w:rPr>
          <w:rFonts w:eastAsia="Times New Roman"/>
          <w:sz w:val="24"/>
          <w:szCs w:val="24"/>
        </w:rPr>
      </w:pPr>
      <w:r>
        <w:rPr>
          <w:rFonts w:eastAsia="Times New Roman"/>
          <w:sz w:val="24"/>
          <w:szCs w:val="24"/>
        </w:rPr>
        <w:t>В новом окне перед Вами загрузится информация по облигациям;</w:t>
      </w:r>
    </w:p>
    <w:p w:rsidR="00B014C1" w:rsidRDefault="00B014C1" w:rsidP="00B5566C">
      <w:pPr>
        <w:pStyle w:val="afe"/>
      </w:pPr>
      <w:r>
        <w:rPr>
          <w:noProof/>
          <w:lang w:eastAsia="ru-RU"/>
        </w:rPr>
        <w:lastRenderedPageBreak/>
        <w:drawing>
          <wp:inline distT="0" distB="0" distL="0" distR="0">
            <wp:extent cx="5940425" cy="3500755"/>
            <wp:effectExtent l="0" t="0" r="3175"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Снимок.JPG"/>
                    <pic:cNvPicPr/>
                  </pic:nvPicPr>
                  <pic:blipFill>
                    <a:blip r:embed="rId61">
                      <a:extLst>
                        <a:ext uri="{28A0092B-C50C-407E-A947-70E740481C1C}">
                          <a14:useLocalDpi xmlns:a14="http://schemas.microsoft.com/office/drawing/2010/main" val="0"/>
                        </a:ext>
                      </a:extLst>
                    </a:blip>
                    <a:stretch>
                      <a:fillRect/>
                    </a:stretch>
                  </pic:blipFill>
                  <pic:spPr>
                    <a:xfrm>
                      <a:off x="0" y="0"/>
                      <a:ext cx="5940425" cy="3500755"/>
                    </a:xfrm>
                    <a:prstGeom prst="rect">
                      <a:avLst/>
                    </a:prstGeom>
                  </pic:spPr>
                </pic:pic>
              </a:graphicData>
            </a:graphic>
          </wp:inline>
        </w:drawing>
      </w:r>
    </w:p>
    <w:p w:rsidR="00211190" w:rsidRDefault="00211190" w:rsidP="00B5566C">
      <w:pPr>
        <w:pStyle w:val="aff0"/>
        <w:rPr>
          <w:rFonts w:eastAsia="Times New Roman"/>
          <w:sz w:val="24"/>
        </w:rPr>
      </w:pPr>
      <w:bookmarkStart w:id="4649" w:name="_Новости_1"/>
      <w:bookmarkEnd w:id="4649"/>
      <w:r w:rsidRPr="00B014C1">
        <w:t xml:space="preserve">Рисунок </w:t>
      </w:r>
      <w:r>
        <w:t>43</w:t>
      </w:r>
      <w:r w:rsidRPr="00B014C1">
        <w:t xml:space="preserve">. </w:t>
      </w:r>
      <w:r>
        <w:t xml:space="preserve">Окно </w:t>
      </w:r>
      <w:r>
        <w:rPr>
          <w:lang w:val="en-US"/>
        </w:rPr>
        <w:t>Bonds</w:t>
      </w:r>
      <w:r w:rsidRPr="00211190">
        <w:t xml:space="preserve"> </w:t>
      </w:r>
      <w:r>
        <w:rPr>
          <w:lang w:val="en-US"/>
        </w:rPr>
        <w:t>Dashboard</w:t>
      </w:r>
      <w:r w:rsidRPr="00211190">
        <w:t xml:space="preserve"> </w:t>
      </w:r>
      <w:r>
        <w:t xml:space="preserve">с загруженной информацией по облигациям </w:t>
      </w:r>
    </w:p>
    <w:p w:rsidR="00693E7C" w:rsidRPr="00132E68" w:rsidRDefault="00693E7C" w:rsidP="00B5566C">
      <w:pPr>
        <w:pStyle w:val="3"/>
        <w:numPr>
          <w:ilvl w:val="2"/>
          <w:numId w:val="7"/>
        </w:numPr>
        <w:spacing w:line="240" w:lineRule="auto"/>
        <w:ind w:left="0" w:firstLine="0"/>
        <w:rPr>
          <w:rFonts w:cs="Times New Roman"/>
          <w:sz w:val="24"/>
          <w:szCs w:val="24"/>
        </w:rPr>
      </w:pPr>
      <w:bookmarkStart w:id="4650" w:name="_Toc70508630"/>
      <w:r w:rsidRPr="00AF5183">
        <w:rPr>
          <w:rFonts w:cs="Times New Roman"/>
          <w:sz w:val="24"/>
          <w:szCs w:val="24"/>
        </w:rPr>
        <w:t>Новости</w:t>
      </w:r>
      <w:bookmarkEnd w:id="4650"/>
    </w:p>
    <w:p w:rsidR="004048DC" w:rsidRPr="00132E68" w:rsidRDefault="00BD7829" w:rsidP="00B5566C">
      <w:pPr>
        <w:spacing w:line="240" w:lineRule="auto"/>
        <w:ind w:firstLine="709"/>
        <w:jc w:val="both"/>
        <w:rPr>
          <w:rFonts w:cs="Times New Roman"/>
          <w:sz w:val="24"/>
          <w:szCs w:val="24"/>
        </w:rPr>
      </w:pPr>
      <w:r w:rsidRPr="00132E68">
        <w:rPr>
          <w:rStyle w:val="af3"/>
          <w:rFonts w:eastAsia="Times New Roman" w:cs="Times New Roman"/>
          <w:b w:val="0"/>
          <w:sz w:val="24"/>
          <w:szCs w:val="24"/>
        </w:rPr>
        <w:t>В</w:t>
      </w:r>
      <w:r w:rsidR="002E6E62" w:rsidRPr="00132E68">
        <w:rPr>
          <w:rStyle w:val="af3"/>
          <w:rFonts w:eastAsia="Times New Roman" w:cs="Times New Roman"/>
          <w:b w:val="0"/>
          <w:sz w:val="24"/>
          <w:szCs w:val="24"/>
        </w:rPr>
        <w:t xml:space="preserve"> вет</w:t>
      </w:r>
      <w:r w:rsidRPr="00132E68">
        <w:rPr>
          <w:rStyle w:val="af3"/>
          <w:rFonts w:eastAsia="Times New Roman" w:cs="Times New Roman"/>
          <w:b w:val="0"/>
          <w:sz w:val="24"/>
          <w:szCs w:val="24"/>
        </w:rPr>
        <w:t>ке</w:t>
      </w:r>
      <w:r w:rsidR="002E6E62" w:rsidRPr="00132E68">
        <w:rPr>
          <w:rStyle w:val="af3"/>
          <w:rFonts w:eastAsia="Times New Roman" w:cs="Times New Roman"/>
          <w:b w:val="0"/>
          <w:sz w:val="24"/>
          <w:szCs w:val="24"/>
        </w:rPr>
        <w:t xml:space="preserve"> </w:t>
      </w:r>
      <w:r w:rsidR="000F0719" w:rsidRPr="00132E68">
        <w:rPr>
          <w:rStyle w:val="af3"/>
          <w:rFonts w:eastAsia="Times New Roman" w:cs="Times New Roman"/>
          <w:b w:val="0"/>
          <w:sz w:val="24"/>
          <w:szCs w:val="24"/>
        </w:rPr>
        <w:t xml:space="preserve">меню </w:t>
      </w:r>
      <w:r w:rsidR="006269DA" w:rsidRPr="00132E68">
        <w:rPr>
          <w:rStyle w:val="af3"/>
          <w:rFonts w:eastAsia="Times New Roman" w:cs="Times New Roman"/>
          <w:b w:val="0"/>
          <w:sz w:val="24"/>
          <w:szCs w:val="24"/>
        </w:rPr>
        <w:t xml:space="preserve">«Новости» </w:t>
      </w:r>
      <w:r w:rsidR="002E6E62" w:rsidRPr="00132E68">
        <w:rPr>
          <w:rStyle w:val="af3"/>
          <w:rFonts w:eastAsia="Times New Roman" w:cs="Times New Roman"/>
          <w:b w:val="0"/>
          <w:sz w:val="24"/>
          <w:szCs w:val="24"/>
        </w:rPr>
        <w:t xml:space="preserve">собраны все функции, позволяющие </w:t>
      </w:r>
      <w:r w:rsidR="00A8226E" w:rsidRPr="00132E68">
        <w:rPr>
          <w:rStyle w:val="af3"/>
          <w:rFonts w:eastAsia="Times New Roman" w:cs="Times New Roman"/>
          <w:b w:val="0"/>
          <w:sz w:val="24"/>
          <w:szCs w:val="24"/>
        </w:rPr>
        <w:t>искать</w:t>
      </w:r>
      <w:r w:rsidR="006269DA" w:rsidRPr="00132E68">
        <w:rPr>
          <w:rStyle w:val="af3"/>
          <w:rFonts w:eastAsia="Times New Roman" w:cs="Times New Roman"/>
          <w:b w:val="0"/>
          <w:sz w:val="24"/>
          <w:szCs w:val="24"/>
        </w:rPr>
        <w:t xml:space="preserve"> и</w:t>
      </w:r>
      <w:r w:rsidR="00A8226E" w:rsidRPr="00132E68">
        <w:rPr>
          <w:rStyle w:val="af3"/>
          <w:rFonts w:eastAsia="Times New Roman" w:cs="Times New Roman"/>
          <w:b w:val="0"/>
          <w:sz w:val="24"/>
          <w:szCs w:val="24"/>
        </w:rPr>
        <w:t xml:space="preserve"> просматривать </w:t>
      </w:r>
      <w:r w:rsidR="006269DA" w:rsidRPr="00132E68">
        <w:rPr>
          <w:rStyle w:val="af3"/>
          <w:rFonts w:eastAsia="Times New Roman" w:cs="Times New Roman"/>
          <w:b w:val="0"/>
          <w:sz w:val="24"/>
          <w:szCs w:val="24"/>
        </w:rPr>
        <w:t xml:space="preserve">новости, </w:t>
      </w:r>
      <w:r w:rsidR="002E6E62" w:rsidRPr="00132E68">
        <w:rPr>
          <w:rStyle w:val="af3"/>
          <w:rFonts w:eastAsia="Times New Roman" w:cs="Times New Roman"/>
          <w:b w:val="0"/>
          <w:sz w:val="24"/>
          <w:szCs w:val="24"/>
        </w:rPr>
        <w:t xml:space="preserve">добавлять новостные инструменты на </w:t>
      </w:r>
      <w:r w:rsidR="00C172C6">
        <w:rPr>
          <w:rStyle w:val="af3"/>
          <w:rFonts w:eastAsia="Times New Roman" w:cs="Times New Roman"/>
          <w:b w:val="0"/>
          <w:sz w:val="24"/>
          <w:szCs w:val="24"/>
        </w:rPr>
        <w:t>и</w:t>
      </w:r>
      <w:r w:rsidR="00C172C6" w:rsidRPr="00132E68">
        <w:rPr>
          <w:rStyle w:val="af3"/>
          <w:rFonts w:eastAsia="Times New Roman" w:cs="Times New Roman"/>
          <w:b w:val="0"/>
          <w:sz w:val="24"/>
          <w:szCs w:val="24"/>
        </w:rPr>
        <w:t xml:space="preserve">нформационную </w:t>
      </w:r>
      <w:r w:rsidR="002E6E62" w:rsidRPr="00132E68">
        <w:rPr>
          <w:rStyle w:val="af3"/>
          <w:rFonts w:eastAsia="Times New Roman" w:cs="Times New Roman"/>
          <w:b w:val="0"/>
          <w:sz w:val="24"/>
          <w:szCs w:val="24"/>
        </w:rPr>
        <w:t>панель</w:t>
      </w:r>
      <w:r w:rsidR="00A8226E" w:rsidRPr="00132E68">
        <w:rPr>
          <w:rStyle w:val="af3"/>
          <w:rFonts w:eastAsia="Times New Roman" w:cs="Times New Roman"/>
          <w:b w:val="0"/>
          <w:sz w:val="24"/>
          <w:szCs w:val="24"/>
        </w:rPr>
        <w:t xml:space="preserve">, а также избирательно печатать и экспортировать </w:t>
      </w:r>
      <w:r w:rsidR="006269DA" w:rsidRPr="00132E68">
        <w:rPr>
          <w:rStyle w:val="af3"/>
          <w:rFonts w:eastAsia="Times New Roman" w:cs="Times New Roman"/>
          <w:b w:val="0"/>
          <w:sz w:val="24"/>
          <w:szCs w:val="24"/>
        </w:rPr>
        <w:t xml:space="preserve">новостную </w:t>
      </w:r>
      <w:r w:rsidR="00A8226E" w:rsidRPr="00132E68">
        <w:rPr>
          <w:rStyle w:val="af3"/>
          <w:rFonts w:eastAsia="Times New Roman" w:cs="Times New Roman"/>
          <w:b w:val="0"/>
          <w:sz w:val="24"/>
          <w:szCs w:val="24"/>
        </w:rPr>
        <w:t>информацию</w:t>
      </w:r>
      <w:r w:rsidR="002E6E62" w:rsidRPr="00132E68">
        <w:rPr>
          <w:rStyle w:val="af3"/>
          <w:rFonts w:eastAsia="Times New Roman" w:cs="Times New Roman"/>
          <w:b w:val="0"/>
          <w:sz w:val="24"/>
          <w:szCs w:val="24"/>
        </w:rPr>
        <w:t>.</w:t>
      </w:r>
      <w:r w:rsidR="000F0719" w:rsidRPr="00132E68">
        <w:rPr>
          <w:rStyle w:val="af3"/>
          <w:rFonts w:eastAsia="Times New Roman" w:cs="Times New Roman"/>
          <w:b w:val="0"/>
          <w:sz w:val="24"/>
          <w:szCs w:val="24"/>
        </w:rPr>
        <w:t xml:space="preserve"> </w:t>
      </w:r>
      <w:r w:rsidR="000F0719" w:rsidRPr="00132E68">
        <w:rPr>
          <w:rFonts w:cs="Times New Roman"/>
          <w:sz w:val="24"/>
          <w:szCs w:val="24"/>
        </w:rPr>
        <w:t xml:space="preserve">При выборе </w:t>
      </w:r>
      <w:r w:rsidR="00E17E84" w:rsidRPr="00132E68">
        <w:rPr>
          <w:rFonts w:cs="Times New Roman"/>
          <w:sz w:val="24"/>
          <w:szCs w:val="24"/>
        </w:rPr>
        <w:t>вариантов ветки</w:t>
      </w:r>
      <w:r w:rsidR="000F0719" w:rsidRPr="00132E68">
        <w:rPr>
          <w:rFonts w:cs="Times New Roman"/>
          <w:sz w:val="24"/>
          <w:szCs w:val="24"/>
        </w:rPr>
        <w:t xml:space="preserve"> «Новости» в правой стороне экрана открыва</w:t>
      </w:r>
      <w:r w:rsidR="00E17E84" w:rsidRPr="00132E68">
        <w:rPr>
          <w:rFonts w:cs="Times New Roman"/>
          <w:sz w:val="24"/>
          <w:szCs w:val="24"/>
        </w:rPr>
        <w:t>ю</w:t>
      </w:r>
      <w:r w:rsidR="000F0719" w:rsidRPr="00132E68">
        <w:rPr>
          <w:rFonts w:cs="Times New Roman"/>
          <w:sz w:val="24"/>
          <w:szCs w:val="24"/>
        </w:rPr>
        <w:t xml:space="preserve">тся </w:t>
      </w:r>
      <w:r w:rsidR="006F20E6" w:rsidRPr="00132E68">
        <w:rPr>
          <w:rFonts w:cs="Times New Roman"/>
          <w:sz w:val="24"/>
          <w:szCs w:val="24"/>
        </w:rPr>
        <w:t>окн</w:t>
      </w:r>
      <w:r w:rsidR="00E17E84" w:rsidRPr="00132E68">
        <w:rPr>
          <w:rFonts w:cs="Times New Roman"/>
          <w:sz w:val="24"/>
          <w:szCs w:val="24"/>
        </w:rPr>
        <w:t>а</w:t>
      </w:r>
      <w:r w:rsidR="006F20E6" w:rsidRPr="00132E68">
        <w:rPr>
          <w:rFonts w:cs="Times New Roman"/>
          <w:sz w:val="24"/>
          <w:szCs w:val="24"/>
        </w:rPr>
        <w:t xml:space="preserve"> соответствующ</w:t>
      </w:r>
      <w:r w:rsidR="00E17E84" w:rsidRPr="00132E68">
        <w:rPr>
          <w:rFonts w:cs="Times New Roman"/>
          <w:sz w:val="24"/>
          <w:szCs w:val="24"/>
        </w:rPr>
        <w:t>ими</w:t>
      </w:r>
      <w:r w:rsidR="006F20E6" w:rsidRPr="00132E68">
        <w:rPr>
          <w:rFonts w:cs="Times New Roman"/>
          <w:sz w:val="24"/>
          <w:szCs w:val="24"/>
        </w:rPr>
        <w:t xml:space="preserve"> новостн</w:t>
      </w:r>
      <w:r w:rsidR="00E17E84" w:rsidRPr="00132E68">
        <w:rPr>
          <w:rFonts w:cs="Times New Roman"/>
          <w:sz w:val="24"/>
          <w:szCs w:val="24"/>
        </w:rPr>
        <w:t>ыми</w:t>
      </w:r>
      <w:r w:rsidR="006F20E6" w:rsidRPr="00132E68">
        <w:rPr>
          <w:rFonts w:cs="Times New Roman"/>
          <w:sz w:val="24"/>
          <w:szCs w:val="24"/>
        </w:rPr>
        <w:t xml:space="preserve"> подборк</w:t>
      </w:r>
      <w:r w:rsidR="00E17E84" w:rsidRPr="00132E68">
        <w:rPr>
          <w:rFonts w:cs="Times New Roman"/>
          <w:sz w:val="24"/>
          <w:szCs w:val="24"/>
        </w:rPr>
        <w:t>ами</w:t>
      </w:r>
      <w:r w:rsidR="006269DA" w:rsidRPr="00132E68">
        <w:rPr>
          <w:rFonts w:cs="Times New Roman"/>
          <w:sz w:val="24"/>
          <w:szCs w:val="24"/>
        </w:rPr>
        <w:t>:</w:t>
      </w:r>
      <w:r w:rsidR="00233081" w:rsidRPr="00233081">
        <w:rPr>
          <w:rFonts w:cs="Times New Roman"/>
          <w:noProof/>
          <w:color w:val="FF0000"/>
          <w:sz w:val="24"/>
          <w:szCs w:val="24"/>
          <w:lang w:eastAsia="ru-RU"/>
        </w:rPr>
        <mc:AlternateContent>
          <mc:Choice Requires="wps">
            <w:drawing>
              <wp:anchor distT="0" distB="0" distL="114300" distR="114300" simplePos="0" relativeHeight="251796480" behindDoc="0" locked="0" layoutInCell="1" allowOverlap="1" wp14:anchorId="49D28447" wp14:editId="2C29730F">
                <wp:simplePos x="0" y="0"/>
                <wp:positionH relativeFrom="column">
                  <wp:posOffset>5133975</wp:posOffset>
                </wp:positionH>
                <wp:positionV relativeFrom="paragraph">
                  <wp:posOffset>118745</wp:posOffset>
                </wp:positionV>
                <wp:extent cx="142875" cy="152400"/>
                <wp:effectExtent l="0" t="0" r="28575" b="19050"/>
                <wp:wrapNone/>
                <wp:docPr id="305" name="Овал 305"/>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9D28447" id="Овал 305" o:spid="_x0000_s1053" style="position:absolute;left:0;text-align:left;margin-left:404.25pt;margin-top:9.35pt;width:11.25pt;height:1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" filled="f" strokecolor="black [3213]">
                <v:textbox inset="0,0,0,0">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1</w:t>
                      </w:r>
                    </w:p>
                  </w:txbxContent>
                </v:textbox>
              </v:oval>
            </w:pict>
          </mc:Fallback>
        </mc:AlternateContent>
      </w:r>
      <w:r w:rsidR="00233081" w:rsidRPr="00233081">
        <w:rPr>
          <w:rFonts w:asciiTheme="minorHAnsi" w:hAnsiTheme="minorHAnsi" w:cs="Times New Roman"/>
          <w:noProof/>
          <w:color w:val="FF0000"/>
          <w:sz w:val="16"/>
          <w:szCs w:val="16"/>
          <w:lang w:eastAsia="ru-RU"/>
        </w:rPr>
        <mc:AlternateContent>
          <mc:Choice Requires="wps">
            <w:drawing>
              <wp:anchor distT="0" distB="0" distL="114300" distR="114300" simplePos="0" relativeHeight="251797504" behindDoc="0" locked="0" layoutInCell="1" allowOverlap="1" wp14:anchorId="4D2FC311" wp14:editId="3C5B3AFE">
                <wp:simplePos x="0" y="0"/>
                <wp:positionH relativeFrom="column">
                  <wp:posOffset>5315585</wp:posOffset>
                </wp:positionH>
                <wp:positionV relativeFrom="paragraph">
                  <wp:posOffset>118745</wp:posOffset>
                </wp:positionV>
                <wp:extent cx="142875" cy="152400"/>
                <wp:effectExtent l="0" t="0" r="28575" b="19050"/>
                <wp:wrapNone/>
                <wp:docPr id="306" name="Овал 306"/>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2FC311" id="Овал 306" o:spid="_x0000_s1054" style="position:absolute;left:0;text-align:left;margin-left:418.55pt;margin-top:9.35pt;width:11.25pt;height:1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" filled="f" strokecolor="black [3213]">
                <v:textbox inset="0,0,0,0">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2</w:t>
                      </w:r>
                    </w:p>
                  </w:txbxContent>
                </v:textbox>
              </v:oval>
            </w:pict>
          </mc:Fallback>
        </mc:AlternateContent>
      </w:r>
      <w:r w:rsidR="00233081" w:rsidRPr="00233081">
        <w:rPr>
          <w:rFonts w:asciiTheme="minorHAnsi" w:hAnsiTheme="minorHAnsi" w:cs="Times New Roman"/>
          <w:noProof/>
          <w:color w:val="FF0000"/>
          <w:sz w:val="16"/>
          <w:szCs w:val="16"/>
          <w:lang w:eastAsia="ru-RU"/>
        </w:rPr>
        <mc:AlternateContent>
          <mc:Choice Requires="wps">
            <w:drawing>
              <wp:anchor distT="0" distB="0" distL="114300" distR="114300" simplePos="0" relativeHeight="251798528" behindDoc="0" locked="0" layoutInCell="1" allowOverlap="1" wp14:anchorId="12F2F79F" wp14:editId="0E123DF8">
                <wp:simplePos x="0" y="0"/>
                <wp:positionH relativeFrom="column">
                  <wp:posOffset>5487035</wp:posOffset>
                </wp:positionH>
                <wp:positionV relativeFrom="paragraph">
                  <wp:posOffset>118745</wp:posOffset>
                </wp:positionV>
                <wp:extent cx="142875" cy="152400"/>
                <wp:effectExtent l="0" t="0" r="28575" b="19050"/>
                <wp:wrapNone/>
                <wp:docPr id="307" name="Овал 307"/>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F2F79F" id="Овал 307" o:spid="_x0000_s1055" style="position:absolute;left:0;text-align:left;margin-left:432.05pt;margin-top:9.35pt;width:11.25pt;height:1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" filled="f" strokecolor="black [3213]">
                <v:textbox inset="0,0,0,0">
                  <w:txbxContent>
                    <w:p w:rsidR="00B5566C" w:rsidRPr="00233081" w:rsidRDefault="00B5566C" w:rsidP="00233081">
                      <w:pPr>
                        <w:jc w:val="center"/>
                        <w:rPr>
                          <w:rFonts w:asciiTheme="minorHAnsi" w:hAnsiTheme="minorHAnsi"/>
                          <w:sz w:val="16"/>
                          <w:szCs w:val="16"/>
                          <w:lang w:val="en-US"/>
                        </w:rPr>
                      </w:pPr>
                      <w:r w:rsidRPr="00233081">
                        <w:rPr>
                          <w:rFonts w:asciiTheme="minorHAnsi" w:hAnsiTheme="minorHAnsi"/>
                          <w:sz w:val="16"/>
                          <w:szCs w:val="16"/>
                          <w:lang w:val="en-US"/>
                        </w:rPr>
                        <w:t>3</w:t>
                      </w:r>
                    </w:p>
                  </w:txbxContent>
                </v:textbox>
              </v:oval>
            </w:pict>
          </mc:Fallback>
        </mc:AlternateContent>
      </w:r>
    </w:p>
    <w:p w:rsidR="00105E8D" w:rsidRPr="004048DC" w:rsidRDefault="004048DC" w:rsidP="00B5566C">
      <w:pPr>
        <w:keepNext/>
        <w:spacing w:line="240" w:lineRule="auto"/>
        <w:jc w:val="center"/>
        <w:rPr>
          <w:rFonts w:cs="Times New Roman"/>
          <w:color w:val="FF0000"/>
          <w:sz w:val="24"/>
          <w:szCs w:val="24"/>
        </w:rPr>
      </w:pPr>
      <w:r>
        <w:rPr>
          <w:noProof/>
          <w:lang w:eastAsia="ru-RU"/>
        </w:rPr>
        <mc:AlternateContent>
          <mc:Choice Requires="wps">
            <w:drawing>
              <wp:anchor distT="0" distB="0" distL="114300" distR="114300" simplePos="0" relativeHeight="251790336" behindDoc="0" locked="0" layoutInCell="1" allowOverlap="1" wp14:anchorId="6CE01733" wp14:editId="6BE70400">
                <wp:simplePos x="0" y="0"/>
                <wp:positionH relativeFrom="column">
                  <wp:posOffset>5110480</wp:posOffset>
                </wp:positionH>
                <wp:positionV relativeFrom="paragraph">
                  <wp:posOffset>115570</wp:posOffset>
                </wp:positionV>
                <wp:extent cx="142875" cy="152400"/>
                <wp:effectExtent l="0" t="0" r="28575" b="19050"/>
                <wp:wrapNone/>
                <wp:docPr id="302" name="Овал 302"/>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0929A4" id="Овал 302" o:spid="_x0000_s1026" style="position:absolute;margin-left:402.4pt;margin-top:9.1pt;width:11.25pt;height: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" filled="f" strokecolor="#c0504d [3205]" strokeweight="2pt"/>
            </w:pict>
          </mc:Fallback>
        </mc:AlternateContent>
      </w:r>
      <w:r>
        <w:rPr>
          <w:noProof/>
          <w:lang w:eastAsia="ru-RU"/>
        </w:rPr>
        <mc:AlternateContent>
          <mc:Choice Requires="wps">
            <w:drawing>
              <wp:anchor distT="0" distB="0" distL="114300" distR="114300" simplePos="0" relativeHeight="251792384" behindDoc="0" locked="0" layoutInCell="1" allowOverlap="1" wp14:anchorId="1891533D" wp14:editId="1A32F98B">
                <wp:simplePos x="0" y="0"/>
                <wp:positionH relativeFrom="column">
                  <wp:posOffset>5292090</wp:posOffset>
                </wp:positionH>
                <wp:positionV relativeFrom="paragraph">
                  <wp:posOffset>115570</wp:posOffset>
                </wp:positionV>
                <wp:extent cx="142875" cy="152400"/>
                <wp:effectExtent l="0" t="0" r="28575" b="19050"/>
                <wp:wrapNone/>
                <wp:docPr id="303" name="Овал 303"/>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5768B4" id="Овал 303" o:spid="_x0000_s1026" style="position:absolute;margin-left:416.7pt;margin-top:9.1pt;width:11.25pt;height:1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" filled="f" strokecolor="#c0504d [3205]" strokeweight="2pt"/>
            </w:pict>
          </mc:Fallback>
        </mc:AlternateContent>
      </w:r>
      <w:r>
        <w:rPr>
          <w:noProof/>
          <w:lang w:eastAsia="ru-RU"/>
        </w:rPr>
        <mc:AlternateContent>
          <mc:Choice Requires="wps">
            <w:drawing>
              <wp:anchor distT="0" distB="0" distL="114300" distR="114300" simplePos="0" relativeHeight="251794432" behindDoc="0" locked="0" layoutInCell="1" allowOverlap="1" wp14:anchorId="309C0DAF" wp14:editId="6DC5B149">
                <wp:simplePos x="0" y="0"/>
                <wp:positionH relativeFrom="column">
                  <wp:posOffset>5463540</wp:posOffset>
                </wp:positionH>
                <wp:positionV relativeFrom="paragraph">
                  <wp:posOffset>115570</wp:posOffset>
                </wp:positionV>
                <wp:extent cx="142875" cy="152400"/>
                <wp:effectExtent l="0" t="0" r="28575" b="19050"/>
                <wp:wrapNone/>
                <wp:docPr id="304" name="Овал 304"/>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0D9537B" id="Овал 304" o:spid="_x0000_s1026" style="position:absolute;margin-left:430.2pt;margin-top:9.1pt;width:11.25pt;height:1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" filled="f" strokecolor="#c0504d [3205]" strokeweight="2pt"/>
            </w:pict>
          </mc:Fallback>
        </mc:AlternateContent>
      </w:r>
      <w:r>
        <w:rPr>
          <w:noProof/>
          <w:lang w:eastAsia="ru-RU"/>
        </w:rPr>
        <w:drawing>
          <wp:inline distT="0" distB="0" distL="0" distR="0" wp14:anchorId="542F3EFF" wp14:editId="339091AE">
            <wp:extent cx="5448300" cy="1914883"/>
            <wp:effectExtent l="0" t="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9384" r="61678" b="56671"/>
                    <a:stretch/>
                  </pic:blipFill>
                  <pic:spPr bwMode="auto">
                    <a:xfrm>
                      <a:off x="0" y="0"/>
                      <a:ext cx="5448300" cy="1914883"/>
                    </a:xfrm>
                    <a:prstGeom prst="rect">
                      <a:avLst/>
                    </a:prstGeom>
                    <a:ln>
                      <a:noFill/>
                    </a:ln>
                    <a:extLst>
                      <a:ext uri="{53640926-AAD7-44D8-BBD7-CCE9431645EC}">
                        <a14:shadowObscured xmlns:a14="http://schemas.microsoft.com/office/drawing/2010/main"/>
                      </a:ext>
                    </a:extLst>
                  </pic:spPr>
                </pic:pic>
              </a:graphicData>
            </a:graphic>
          </wp:inline>
        </w:drawing>
      </w:r>
    </w:p>
    <w:p w:rsidR="006F20E6" w:rsidRPr="009E1AE6" w:rsidRDefault="006F20E6" w:rsidP="00B5566C">
      <w:pPr>
        <w:pStyle w:val="aff0"/>
      </w:pPr>
      <w:r w:rsidRPr="009E1AE6">
        <w:rPr>
          <w:color w:val="000000" w:themeColor="text1"/>
        </w:rPr>
        <w:t xml:space="preserve">Рисунок </w:t>
      </w:r>
      <w:r w:rsidR="00AB0A87" w:rsidRPr="009E1AE6">
        <w:rPr>
          <w:color w:val="000000" w:themeColor="text1"/>
        </w:rPr>
        <w:t>4</w:t>
      </w:r>
      <w:r w:rsidR="00FC15A6">
        <w:rPr>
          <w:color w:val="000000" w:themeColor="text1"/>
        </w:rPr>
        <w:t>4</w:t>
      </w:r>
      <w:r w:rsidRPr="009E1AE6">
        <w:rPr>
          <w:color w:val="000000" w:themeColor="text1"/>
        </w:rPr>
        <w:t xml:space="preserve">. </w:t>
      </w:r>
      <w:r w:rsidR="00817170" w:rsidRPr="009E1AE6">
        <w:rPr>
          <w:color w:val="000000" w:themeColor="text1"/>
        </w:rPr>
        <w:t xml:space="preserve">Дерево </w:t>
      </w:r>
      <w:r w:rsidR="00817170" w:rsidRPr="009E1AE6">
        <w:t xml:space="preserve">меню Новости и открытая новостная лента </w:t>
      </w:r>
      <w:r w:rsidR="00817170" w:rsidRPr="009E1AE6">
        <w:rPr>
          <w:lang w:val="en-US"/>
        </w:rPr>
        <w:t>DJ</w:t>
      </w:r>
      <w:r w:rsidR="00817170" w:rsidRPr="009E1AE6">
        <w:t xml:space="preserve"> </w:t>
      </w:r>
      <w:r w:rsidR="00817170" w:rsidRPr="009E1AE6">
        <w:rPr>
          <w:lang w:val="en-US"/>
        </w:rPr>
        <w:t>Forex</w:t>
      </w:r>
    </w:p>
    <w:p w:rsidR="00C41E85" w:rsidRPr="00132E68" w:rsidRDefault="00C41E85" w:rsidP="00B5566C">
      <w:pPr>
        <w:pStyle w:val="af2"/>
        <w:ind w:firstLine="709"/>
        <w:jc w:val="both"/>
      </w:pPr>
      <w:r w:rsidRPr="00132E68">
        <w:t>По умолчанию новостная лента добавляется в «свободном» р</w:t>
      </w:r>
      <w:r w:rsidR="006269DA" w:rsidRPr="00132E68">
        <w:t xml:space="preserve">ежиме (находится поверх прочих инструментов </w:t>
      </w:r>
      <w:r w:rsidR="00C172C6">
        <w:t>и</w:t>
      </w:r>
      <w:r w:rsidR="00C172C6" w:rsidRPr="00132E68">
        <w:t xml:space="preserve">нформационной </w:t>
      </w:r>
      <w:r w:rsidR="006269DA" w:rsidRPr="00132E68">
        <w:t>панели</w:t>
      </w:r>
      <w:r w:rsidRPr="00132E68">
        <w:t xml:space="preserve">). После открытия новостной ленты, возможно </w:t>
      </w:r>
      <w:r w:rsidR="006269DA" w:rsidRPr="00132E68">
        <w:t>ее добавление</w:t>
      </w:r>
      <w:r w:rsidRPr="00132E68">
        <w:t xml:space="preserve"> </w:t>
      </w:r>
      <w:r w:rsidR="00F74A81" w:rsidRPr="00132E68">
        <w:t xml:space="preserve">на </w:t>
      </w:r>
      <w:r w:rsidR="00C172C6">
        <w:t>и</w:t>
      </w:r>
      <w:r w:rsidR="00C172C6" w:rsidRPr="00132E68">
        <w:t xml:space="preserve">нформационную </w:t>
      </w:r>
      <w:r w:rsidR="00F74A81" w:rsidRPr="00132E68">
        <w:t>панель</w:t>
      </w:r>
      <w:r w:rsidR="00B34B61" w:rsidRPr="00132E68">
        <w:t xml:space="preserve">, путем клика на </w:t>
      </w:r>
      <w:r w:rsidR="00F74A81" w:rsidRPr="00132E68">
        <w:t xml:space="preserve">соответствующий </w:t>
      </w:r>
      <w:proofErr w:type="gramStart"/>
      <w:r w:rsidR="00B34B61" w:rsidRPr="00132E68">
        <w:t xml:space="preserve">значок </w:t>
      </w:r>
      <w:r w:rsidR="007C2FD6" w:rsidRPr="00132E68">
        <w:object w:dxaOrig="387" w:dyaOrig="387">
          <v:shape id="_x0000_i1026" type="#_x0000_t75" style="width:18.75pt;height:18.75pt" o:ole="">
            <v:imagedata r:id="rId63" o:title=""/>
          </v:shape>
          <o:OLEObject Type="Embed" ProgID="Visio.Drawing.11" ShapeID="_x0000_i1026" DrawAspect="Content" ObjectID="_1682516001" r:id="rId64"/>
        </w:object>
      </w:r>
      <w:r w:rsidRPr="00132E68">
        <w:t>.</w:t>
      </w:r>
      <w:proofErr w:type="gramEnd"/>
    </w:p>
    <w:p w:rsidR="007C2FD6" w:rsidRPr="00132E68" w:rsidRDefault="007C2FD6" w:rsidP="00B5566C">
      <w:pPr>
        <w:spacing w:line="240" w:lineRule="auto"/>
        <w:ind w:firstLine="360"/>
        <w:jc w:val="both"/>
        <w:rPr>
          <w:rFonts w:cs="Times New Roman"/>
          <w:sz w:val="24"/>
          <w:szCs w:val="24"/>
        </w:rPr>
      </w:pPr>
      <w:r w:rsidRPr="00AF5183">
        <w:rPr>
          <w:rFonts w:cs="Times New Roman"/>
          <w:bCs/>
          <w:sz w:val="24"/>
          <w:szCs w:val="24"/>
        </w:rPr>
        <w:lastRenderedPageBreak/>
        <w:t xml:space="preserve">В правом верхнем углу каждого окна новостной ленты </w:t>
      </w:r>
      <w:r w:rsidR="00C172C6">
        <w:rPr>
          <w:rFonts w:cs="Times New Roman"/>
          <w:bCs/>
          <w:sz w:val="24"/>
          <w:szCs w:val="24"/>
        </w:rPr>
        <w:t xml:space="preserve">также </w:t>
      </w:r>
      <w:r w:rsidRPr="00AF5183">
        <w:rPr>
          <w:rFonts w:cs="Times New Roman"/>
          <w:bCs/>
          <w:sz w:val="24"/>
          <w:szCs w:val="24"/>
        </w:rPr>
        <w:t xml:space="preserve">находятся </w:t>
      </w:r>
      <w:r w:rsidR="00C172C6">
        <w:rPr>
          <w:rFonts w:cs="Times New Roman"/>
          <w:bCs/>
          <w:sz w:val="24"/>
          <w:szCs w:val="24"/>
        </w:rPr>
        <w:t xml:space="preserve">еще две </w:t>
      </w:r>
      <w:r w:rsidRPr="00AF5183">
        <w:rPr>
          <w:rFonts w:cs="Times New Roman"/>
          <w:bCs/>
          <w:sz w:val="24"/>
          <w:szCs w:val="24"/>
        </w:rPr>
        <w:t>кнопки управления:</w:t>
      </w:r>
      <w:r w:rsidRPr="00132E68">
        <w:rPr>
          <w:rFonts w:cs="Times New Roman"/>
          <w:sz w:val="24"/>
          <w:szCs w:val="24"/>
        </w:rPr>
        <w:t xml:space="preserve"> </w:t>
      </w:r>
    </w:p>
    <w:p w:rsidR="007C2FD6" w:rsidRPr="00132E68" w:rsidRDefault="007C2FD6" w:rsidP="00B5566C">
      <w:pPr>
        <w:pStyle w:val="a3"/>
        <w:numPr>
          <w:ilvl w:val="0"/>
          <w:numId w:val="8"/>
        </w:numPr>
        <w:spacing w:line="240" w:lineRule="auto"/>
        <w:contextualSpacing w:val="0"/>
        <w:jc w:val="both"/>
        <w:rPr>
          <w:rFonts w:cs="Times New Roman"/>
          <w:sz w:val="24"/>
          <w:szCs w:val="24"/>
        </w:rPr>
      </w:pPr>
      <w:r w:rsidRPr="00132E68">
        <w:rPr>
          <w:rFonts w:cs="Times New Roman"/>
          <w:sz w:val="24"/>
          <w:szCs w:val="24"/>
        </w:rPr>
        <w:t>кнопка развертывания окна новостной ленты на весь экран (на всю область информационной панели</w:t>
      </w:r>
      <w:proofErr w:type="gramStart"/>
      <w:r w:rsidRPr="00132E68">
        <w:rPr>
          <w:rFonts w:cs="Times New Roman"/>
          <w:sz w:val="24"/>
          <w:szCs w:val="24"/>
        </w:rPr>
        <w:t>)</w:t>
      </w:r>
      <w:r w:rsidRPr="00AF5183">
        <w:rPr>
          <w:sz w:val="24"/>
          <w:szCs w:val="24"/>
        </w:rPr>
        <w:t xml:space="preserve"> </w:t>
      </w:r>
      <w:r w:rsidRPr="00AF5183">
        <w:rPr>
          <w:sz w:val="24"/>
          <w:szCs w:val="24"/>
        </w:rPr>
        <w:object w:dxaOrig="387" w:dyaOrig="387">
          <v:shape id="_x0000_i1027" type="#_x0000_t75" style="width:18.75pt;height:18.75pt" o:ole="">
            <v:imagedata r:id="rId65" o:title=""/>
          </v:shape>
          <o:OLEObject Type="Embed" ProgID="Visio.Drawing.11" ShapeID="_x0000_i1027" DrawAspect="Content" ObjectID="_1682516002" r:id="rId66"/>
        </w:object>
      </w:r>
      <w:r w:rsidRPr="00132E68">
        <w:rPr>
          <w:rFonts w:cs="Times New Roman"/>
          <w:sz w:val="24"/>
          <w:szCs w:val="24"/>
        </w:rPr>
        <w:t>;</w:t>
      </w:r>
      <w:proofErr w:type="gramEnd"/>
      <w:r w:rsidRPr="00132E68">
        <w:rPr>
          <w:rFonts w:cs="Times New Roman"/>
          <w:sz w:val="24"/>
          <w:szCs w:val="24"/>
        </w:rPr>
        <w:t xml:space="preserve"> </w:t>
      </w:r>
    </w:p>
    <w:p w:rsidR="007C2FD6" w:rsidRPr="00132E68" w:rsidRDefault="007C2FD6" w:rsidP="00B5566C">
      <w:pPr>
        <w:pStyle w:val="a3"/>
        <w:numPr>
          <w:ilvl w:val="0"/>
          <w:numId w:val="8"/>
        </w:numPr>
        <w:spacing w:line="240" w:lineRule="auto"/>
        <w:contextualSpacing w:val="0"/>
        <w:jc w:val="both"/>
        <w:rPr>
          <w:rFonts w:cs="Times New Roman"/>
          <w:sz w:val="24"/>
          <w:szCs w:val="24"/>
        </w:rPr>
      </w:pPr>
      <w:r w:rsidRPr="00132E68">
        <w:rPr>
          <w:rFonts w:cs="Times New Roman"/>
          <w:sz w:val="24"/>
          <w:szCs w:val="24"/>
        </w:rPr>
        <w:t xml:space="preserve">кнопка закрытия окна новостной </w:t>
      </w:r>
      <w:proofErr w:type="gramStart"/>
      <w:r w:rsidRPr="00132E68">
        <w:rPr>
          <w:rFonts w:cs="Times New Roman"/>
          <w:sz w:val="24"/>
          <w:szCs w:val="24"/>
        </w:rPr>
        <w:t xml:space="preserve">ленты </w:t>
      </w:r>
      <w:r w:rsidRPr="00AF5183">
        <w:rPr>
          <w:sz w:val="24"/>
          <w:szCs w:val="24"/>
        </w:rPr>
        <w:object w:dxaOrig="387" w:dyaOrig="387">
          <v:shape id="_x0000_i1028" type="#_x0000_t75" style="width:18.75pt;height:18.75pt" o:ole="">
            <v:imagedata r:id="rId67" o:title=""/>
          </v:shape>
          <o:OLEObject Type="Embed" ProgID="Visio.Drawing.11" ShapeID="_x0000_i1028" DrawAspect="Content" ObjectID="_1682516003" r:id="rId68"/>
        </w:object>
      </w:r>
      <w:r w:rsidRPr="00132E68">
        <w:rPr>
          <w:rFonts w:cs="Times New Roman"/>
          <w:sz w:val="24"/>
          <w:szCs w:val="24"/>
        </w:rPr>
        <w:t>.</w:t>
      </w:r>
      <w:proofErr w:type="gramEnd"/>
    </w:p>
    <w:p w:rsidR="00F21FAE" w:rsidRPr="00132E68" w:rsidRDefault="007C2FD6" w:rsidP="00B5566C">
      <w:pPr>
        <w:spacing w:line="240" w:lineRule="auto"/>
        <w:ind w:firstLine="709"/>
        <w:jc w:val="both"/>
        <w:rPr>
          <w:rFonts w:cs="Times New Roman"/>
          <w:sz w:val="24"/>
          <w:szCs w:val="24"/>
        </w:rPr>
      </w:pPr>
      <w:r w:rsidRPr="00132E68">
        <w:rPr>
          <w:rFonts w:cs="Times New Roman"/>
          <w:sz w:val="24"/>
          <w:szCs w:val="24"/>
        </w:rPr>
        <w:t xml:space="preserve">Если данные новостной ленты не помещаются </w:t>
      </w:r>
      <w:r w:rsidR="009F5CE2">
        <w:rPr>
          <w:rFonts w:cs="Times New Roman"/>
          <w:sz w:val="24"/>
          <w:szCs w:val="24"/>
        </w:rPr>
        <w:t>на экране</w:t>
      </w:r>
      <w:r w:rsidRPr="00132E68">
        <w:rPr>
          <w:rFonts w:cs="Times New Roman"/>
          <w:sz w:val="24"/>
          <w:szCs w:val="24"/>
        </w:rPr>
        <w:t>, кликните по окну новостной ленты (сделайте его активным)</w:t>
      </w:r>
      <w:r w:rsidR="009F5CE2">
        <w:rPr>
          <w:rFonts w:cs="Times New Roman"/>
          <w:sz w:val="24"/>
          <w:szCs w:val="24"/>
        </w:rPr>
        <w:t>.</w:t>
      </w:r>
      <w:r w:rsidRPr="00132E68">
        <w:rPr>
          <w:rFonts w:cs="Times New Roman"/>
          <w:sz w:val="24"/>
          <w:szCs w:val="24"/>
        </w:rPr>
        <w:t xml:space="preserve"> </w:t>
      </w:r>
      <w:r w:rsidR="009F5CE2">
        <w:rPr>
          <w:rFonts w:cs="Times New Roman"/>
          <w:sz w:val="24"/>
          <w:szCs w:val="24"/>
        </w:rPr>
        <w:t>В</w:t>
      </w:r>
      <w:r w:rsidR="00C172C6">
        <w:rPr>
          <w:rFonts w:cs="Times New Roman"/>
          <w:sz w:val="24"/>
          <w:szCs w:val="24"/>
        </w:rPr>
        <w:t xml:space="preserve"> результате </w:t>
      </w:r>
      <w:r w:rsidR="009F5CE2">
        <w:rPr>
          <w:rFonts w:cs="Times New Roman"/>
          <w:sz w:val="24"/>
          <w:szCs w:val="24"/>
        </w:rPr>
        <w:t>данного действия</w:t>
      </w:r>
      <w:r w:rsidR="00C172C6">
        <w:rPr>
          <w:rFonts w:cs="Times New Roman"/>
          <w:sz w:val="24"/>
          <w:szCs w:val="24"/>
        </w:rPr>
        <w:t xml:space="preserve"> </w:t>
      </w:r>
      <w:r w:rsidR="009F5CE2" w:rsidRPr="00132E68">
        <w:rPr>
          <w:rFonts w:cs="Times New Roman"/>
          <w:sz w:val="24"/>
          <w:szCs w:val="24"/>
        </w:rPr>
        <w:t xml:space="preserve">по краям окна </w:t>
      </w:r>
      <w:r w:rsidRPr="00132E68">
        <w:rPr>
          <w:rFonts w:cs="Times New Roman"/>
          <w:sz w:val="24"/>
          <w:szCs w:val="24"/>
        </w:rPr>
        <w:t xml:space="preserve">появятся линейки прокрутки. С помощью прокрутки </w:t>
      </w:r>
      <w:r w:rsidR="009F5CE2" w:rsidRPr="00132E68">
        <w:rPr>
          <w:rFonts w:cs="Times New Roman"/>
          <w:sz w:val="24"/>
          <w:szCs w:val="24"/>
        </w:rPr>
        <w:t>дви</w:t>
      </w:r>
      <w:r w:rsidR="009F5CE2">
        <w:rPr>
          <w:rFonts w:cs="Times New Roman"/>
          <w:sz w:val="24"/>
          <w:szCs w:val="24"/>
        </w:rPr>
        <w:t>гайте</w:t>
      </w:r>
      <w:r w:rsidR="009F5CE2" w:rsidRPr="00132E68">
        <w:rPr>
          <w:rFonts w:cs="Times New Roman"/>
          <w:sz w:val="24"/>
          <w:szCs w:val="24"/>
        </w:rPr>
        <w:t xml:space="preserve"> </w:t>
      </w:r>
      <w:r w:rsidR="009F5CE2">
        <w:rPr>
          <w:rFonts w:cs="Times New Roman"/>
          <w:sz w:val="24"/>
          <w:szCs w:val="24"/>
        </w:rPr>
        <w:t xml:space="preserve">по необходимости </w:t>
      </w:r>
      <w:r w:rsidRPr="00132E68">
        <w:rPr>
          <w:rFonts w:cs="Times New Roman"/>
          <w:sz w:val="24"/>
          <w:szCs w:val="24"/>
        </w:rPr>
        <w:t>видимую область ленты новостей внутри окна.</w:t>
      </w:r>
    </w:p>
    <w:p w:rsidR="00A6206C" w:rsidRPr="00132E68" w:rsidRDefault="00A6206C" w:rsidP="00B5566C">
      <w:pPr>
        <w:pStyle w:val="3"/>
        <w:numPr>
          <w:ilvl w:val="3"/>
          <w:numId w:val="7"/>
        </w:numPr>
        <w:spacing w:line="240" w:lineRule="auto"/>
        <w:rPr>
          <w:rFonts w:cs="Times New Roman"/>
          <w:sz w:val="24"/>
          <w:szCs w:val="24"/>
        </w:rPr>
      </w:pPr>
      <w:bookmarkStart w:id="4651" w:name="_Toc70508631"/>
      <w:r w:rsidRPr="00132E68">
        <w:rPr>
          <w:rFonts w:cs="Times New Roman"/>
          <w:sz w:val="24"/>
          <w:szCs w:val="24"/>
        </w:rPr>
        <w:t>Просмотр</w:t>
      </w:r>
      <w:r w:rsidR="00F042FB" w:rsidRPr="00132E68">
        <w:rPr>
          <w:rFonts w:cs="Times New Roman"/>
          <w:sz w:val="24"/>
          <w:szCs w:val="24"/>
        </w:rPr>
        <w:t>, печать и экспорт</w:t>
      </w:r>
      <w:r w:rsidRPr="00132E68">
        <w:rPr>
          <w:rFonts w:cs="Times New Roman"/>
          <w:sz w:val="24"/>
          <w:szCs w:val="24"/>
        </w:rPr>
        <w:t xml:space="preserve"> новостей</w:t>
      </w:r>
      <w:bookmarkEnd w:id="4651"/>
    </w:p>
    <w:p w:rsidR="00E90C0A" w:rsidRPr="00132E68" w:rsidRDefault="00E90C0A" w:rsidP="00B5566C">
      <w:pPr>
        <w:pStyle w:val="afe"/>
        <w:rPr>
          <w:sz w:val="24"/>
        </w:rPr>
      </w:pPr>
      <w:r>
        <w:rPr>
          <w:noProof/>
          <w:lang w:eastAsia="ru-RU"/>
        </w:rPr>
        <mc:AlternateContent>
          <mc:Choice Requires="wps">
            <w:drawing>
              <wp:anchor distT="0" distB="0" distL="114300" distR="114300" simplePos="0" relativeHeight="251804672" behindDoc="0" locked="0" layoutInCell="1" allowOverlap="1" wp14:anchorId="4C31A045" wp14:editId="26DE4BAA">
                <wp:simplePos x="0" y="0"/>
                <wp:positionH relativeFrom="column">
                  <wp:posOffset>4692015</wp:posOffset>
                </wp:positionH>
                <wp:positionV relativeFrom="paragraph">
                  <wp:posOffset>964565</wp:posOffset>
                </wp:positionV>
                <wp:extent cx="171450" cy="2152650"/>
                <wp:effectExtent l="0" t="0" r="19050" b="19050"/>
                <wp:wrapNone/>
                <wp:docPr id="311" name="Овал 311"/>
                <wp:cNvGraphicFramePr/>
                <a:graphic xmlns:a="http://schemas.openxmlformats.org/drawingml/2006/main">
                  <a:graphicData uri="http://schemas.microsoft.com/office/word/2010/wordprocessingShape">
                    <wps:wsp>
                      <wps:cNvSpPr/>
                      <wps:spPr>
                        <a:xfrm>
                          <a:off x="0" y="0"/>
                          <a:ext cx="171450" cy="2152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8A4639" id="Овал 311" o:spid="_x0000_s1026" style="position:absolute;margin-left:369.45pt;margin-top:75.95pt;width:13.5pt;height:16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" filled="f" strokecolor="#c0504d [3205]" strokeweight="2pt"/>
            </w:pict>
          </mc:Fallback>
        </mc:AlternateContent>
      </w:r>
      <w:r>
        <w:rPr>
          <w:noProof/>
          <w:lang w:eastAsia="ru-RU"/>
        </w:rPr>
        <mc:AlternateContent>
          <mc:Choice Requires="wps">
            <w:drawing>
              <wp:anchor distT="0" distB="0" distL="114300" distR="114300" simplePos="0" relativeHeight="251800576" behindDoc="0" locked="0" layoutInCell="1" allowOverlap="1" wp14:anchorId="39096F02" wp14:editId="39F466AF">
                <wp:simplePos x="0" y="0"/>
                <wp:positionH relativeFrom="column">
                  <wp:posOffset>3406140</wp:posOffset>
                </wp:positionH>
                <wp:positionV relativeFrom="paragraph">
                  <wp:posOffset>221615</wp:posOffset>
                </wp:positionV>
                <wp:extent cx="619125" cy="200025"/>
                <wp:effectExtent l="0" t="0" r="28575" b="28575"/>
                <wp:wrapNone/>
                <wp:docPr id="309" name="Овал 309"/>
                <wp:cNvGraphicFramePr/>
                <a:graphic xmlns:a="http://schemas.openxmlformats.org/drawingml/2006/main">
                  <a:graphicData uri="http://schemas.microsoft.com/office/word/2010/wordprocessingShape">
                    <wps:wsp>
                      <wps:cNvSpPr/>
                      <wps:spPr>
                        <a:xfrm>
                          <a:off x="0" y="0"/>
                          <a:ext cx="619125" cy="200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EEB2D2" id="Овал 309" o:spid="_x0000_s1026" style="position:absolute;margin-left:268.2pt;margin-top:17.45pt;width:48.75pt;height:15.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" filled="f" strokecolor="#c0504d [3205]" strokeweight="2pt"/>
            </w:pict>
          </mc:Fallback>
        </mc:AlternateContent>
      </w:r>
      <w:r>
        <w:rPr>
          <w:noProof/>
          <w:lang w:eastAsia="ru-RU"/>
        </w:rPr>
        <mc:AlternateContent>
          <mc:Choice Requires="wps">
            <w:drawing>
              <wp:anchor distT="0" distB="0" distL="114300" distR="114300" simplePos="0" relativeHeight="251802624" behindDoc="0" locked="0" layoutInCell="1" allowOverlap="1" wp14:anchorId="701421EF" wp14:editId="4F66D046">
                <wp:simplePos x="0" y="0"/>
                <wp:positionH relativeFrom="column">
                  <wp:posOffset>4072890</wp:posOffset>
                </wp:positionH>
                <wp:positionV relativeFrom="paragraph">
                  <wp:posOffset>221615</wp:posOffset>
                </wp:positionV>
                <wp:extent cx="676275" cy="209550"/>
                <wp:effectExtent l="0" t="0" r="28575" b="19050"/>
                <wp:wrapNone/>
                <wp:docPr id="310" name="Овал 310"/>
                <wp:cNvGraphicFramePr/>
                <a:graphic xmlns:a="http://schemas.openxmlformats.org/drawingml/2006/main">
                  <a:graphicData uri="http://schemas.microsoft.com/office/word/2010/wordprocessingShape">
                    <wps:wsp>
                      <wps:cNvSpPr/>
                      <wps:spPr>
                        <a:xfrm>
                          <a:off x="0" y="0"/>
                          <a:ext cx="676275" cy="2095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BD95F4" id="Овал 310" o:spid="_x0000_s1026" style="position:absolute;margin-left:320.7pt;margin-top:17.45pt;width:53.25pt;height:1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" filled="f" strokecolor="#c0504d [3205]" strokeweight="2pt"/>
            </w:pict>
          </mc:Fallback>
        </mc:AlternateContent>
      </w:r>
      <w:r>
        <w:rPr>
          <w:noProof/>
          <w:lang w:eastAsia="ru-RU"/>
        </w:rPr>
        <w:drawing>
          <wp:inline distT="0" distB="0" distL="0" distR="0" wp14:anchorId="3650F069" wp14:editId="5A23C3F6">
            <wp:extent cx="3773964" cy="3218815"/>
            <wp:effectExtent l="0" t="0" r="0" b="63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3141" t="21967" r="24158" b="28449"/>
                    <a:stretch/>
                  </pic:blipFill>
                  <pic:spPr bwMode="auto">
                    <a:xfrm>
                      <a:off x="0" y="0"/>
                      <a:ext cx="3779592" cy="3223615"/>
                    </a:xfrm>
                    <a:prstGeom prst="rect">
                      <a:avLst/>
                    </a:prstGeom>
                    <a:ln>
                      <a:noFill/>
                    </a:ln>
                    <a:extLst>
                      <a:ext uri="{53640926-AAD7-44D8-BBD7-CCE9431645EC}">
                        <a14:shadowObscured xmlns:a14="http://schemas.microsoft.com/office/drawing/2010/main"/>
                      </a:ext>
                    </a:extLst>
                  </pic:spPr>
                </pic:pic>
              </a:graphicData>
            </a:graphic>
          </wp:inline>
        </w:drawing>
      </w:r>
    </w:p>
    <w:p w:rsidR="00BC17A7" w:rsidRPr="00132E68" w:rsidRDefault="00BC17A7" w:rsidP="00B5566C">
      <w:pPr>
        <w:pStyle w:val="aff0"/>
        <w:rPr>
          <w:sz w:val="24"/>
        </w:rPr>
      </w:pPr>
      <w:r w:rsidRPr="009E1AE6">
        <w:t xml:space="preserve">Рисунок </w:t>
      </w:r>
      <w:r w:rsidR="00ED5CBC" w:rsidRPr="009E1AE6">
        <w:t>4</w:t>
      </w:r>
      <w:r w:rsidR="00FC15A6">
        <w:t>5</w:t>
      </w:r>
      <w:r w:rsidRPr="009E1AE6">
        <w:t>. Окно с текстом новости</w:t>
      </w:r>
    </w:p>
    <w:p w:rsidR="0020678F" w:rsidRPr="00132E68" w:rsidRDefault="00E910B7" w:rsidP="00B5566C">
      <w:pPr>
        <w:spacing w:line="240" w:lineRule="auto"/>
        <w:ind w:firstLine="709"/>
        <w:jc w:val="both"/>
        <w:rPr>
          <w:rFonts w:cs="Times New Roman"/>
          <w:sz w:val="24"/>
          <w:szCs w:val="24"/>
        </w:rPr>
      </w:pPr>
      <w:r w:rsidRPr="00AF5183">
        <w:rPr>
          <w:rFonts w:cs="Times New Roman"/>
          <w:sz w:val="24"/>
          <w:szCs w:val="24"/>
        </w:rPr>
        <w:t xml:space="preserve">Для того чтобы просмотреть новость два раза кликните по ней мышью. </w:t>
      </w:r>
      <w:r w:rsidR="00E11411" w:rsidRPr="00AF5183">
        <w:rPr>
          <w:rFonts w:cs="Times New Roman"/>
          <w:sz w:val="24"/>
          <w:szCs w:val="24"/>
        </w:rPr>
        <w:t>Перед Вами откроется окно</w:t>
      </w:r>
      <w:r w:rsidR="00E11411" w:rsidRPr="00132E68">
        <w:rPr>
          <w:rFonts w:cs="Times New Roman"/>
          <w:sz w:val="24"/>
          <w:szCs w:val="24"/>
        </w:rPr>
        <w:t xml:space="preserve"> с текстом выбранной новости</w:t>
      </w:r>
      <w:r w:rsidR="00E11411">
        <w:rPr>
          <w:rFonts w:cs="Times New Roman"/>
          <w:sz w:val="24"/>
          <w:szCs w:val="24"/>
        </w:rPr>
        <w:t>,</w:t>
      </w:r>
      <w:r w:rsidR="00E11411" w:rsidRPr="00132E68">
        <w:rPr>
          <w:rFonts w:cs="Times New Roman"/>
          <w:sz w:val="24"/>
          <w:szCs w:val="24"/>
        </w:rPr>
        <w:t xml:space="preserve"> в </w:t>
      </w:r>
      <w:r w:rsidR="00E11411" w:rsidRPr="00AF5183">
        <w:rPr>
          <w:rFonts w:cs="Times New Roman"/>
          <w:sz w:val="24"/>
          <w:szCs w:val="24"/>
        </w:rPr>
        <w:t>верхней части которого справа будут находит</w:t>
      </w:r>
      <w:r w:rsidR="00E11411" w:rsidRPr="00132E68">
        <w:rPr>
          <w:rFonts w:cs="Times New Roman"/>
          <w:sz w:val="24"/>
          <w:szCs w:val="24"/>
        </w:rPr>
        <w:t>ь</w:t>
      </w:r>
      <w:r w:rsidR="00E11411" w:rsidRPr="00AF5183">
        <w:rPr>
          <w:rFonts w:cs="Times New Roman"/>
          <w:sz w:val="24"/>
          <w:szCs w:val="24"/>
        </w:rPr>
        <w:t xml:space="preserve">ся </w:t>
      </w:r>
      <w:r w:rsidR="00E11411" w:rsidRPr="00132E68">
        <w:rPr>
          <w:rFonts w:cs="Times New Roman"/>
          <w:sz w:val="24"/>
          <w:szCs w:val="24"/>
        </w:rPr>
        <w:t>две</w:t>
      </w:r>
      <w:r w:rsidR="00E11411" w:rsidRPr="00AF5183">
        <w:rPr>
          <w:rFonts w:cs="Times New Roman"/>
          <w:sz w:val="24"/>
          <w:szCs w:val="24"/>
        </w:rPr>
        <w:t xml:space="preserve"> кнопки: </w:t>
      </w:r>
      <w:r w:rsidRPr="00AF5183">
        <w:rPr>
          <w:rFonts w:cs="Times New Roman"/>
          <w:sz w:val="24"/>
          <w:szCs w:val="24"/>
        </w:rPr>
        <w:t xml:space="preserve">«Печать» и «Копировать», с помощью которых Вы сможете соответственно </w:t>
      </w:r>
      <w:r w:rsidR="00AB11F2" w:rsidRPr="00132E68">
        <w:rPr>
          <w:rFonts w:cs="Times New Roman"/>
          <w:sz w:val="24"/>
          <w:szCs w:val="24"/>
        </w:rPr>
        <w:t>отправить текст на печать или копировать информацию в буфер</w:t>
      </w:r>
      <w:r w:rsidR="00A6206C" w:rsidRPr="00132E68">
        <w:rPr>
          <w:rFonts w:cs="Times New Roman"/>
          <w:sz w:val="24"/>
          <w:szCs w:val="24"/>
        </w:rPr>
        <w:t xml:space="preserve"> (после чего текст можно будет вставить в другое приложение, например, </w:t>
      </w:r>
      <w:r w:rsidR="00A6206C" w:rsidRPr="00AF5183">
        <w:rPr>
          <w:rFonts w:cs="Times New Roman"/>
          <w:sz w:val="24"/>
          <w:szCs w:val="24"/>
        </w:rPr>
        <w:t>MS</w:t>
      </w:r>
      <w:r w:rsidR="00A6206C" w:rsidRPr="00132E68">
        <w:rPr>
          <w:rFonts w:cs="Times New Roman"/>
          <w:sz w:val="24"/>
          <w:szCs w:val="24"/>
        </w:rPr>
        <w:t xml:space="preserve"> </w:t>
      </w:r>
      <w:proofErr w:type="spellStart"/>
      <w:r w:rsidR="00A6206C" w:rsidRPr="00AF5183">
        <w:rPr>
          <w:rFonts w:cs="Times New Roman"/>
          <w:sz w:val="24"/>
          <w:szCs w:val="24"/>
        </w:rPr>
        <w:t>Word</w:t>
      </w:r>
      <w:proofErr w:type="spellEnd"/>
      <w:r w:rsidR="00A6206C" w:rsidRPr="00132E68">
        <w:rPr>
          <w:rFonts w:cs="Times New Roman"/>
          <w:sz w:val="24"/>
          <w:szCs w:val="24"/>
        </w:rPr>
        <w:t>)</w:t>
      </w:r>
      <w:r w:rsidR="00AB11F2" w:rsidRPr="00132E68">
        <w:rPr>
          <w:rFonts w:cs="Times New Roman"/>
          <w:sz w:val="24"/>
          <w:szCs w:val="24"/>
        </w:rPr>
        <w:t>.</w:t>
      </w:r>
    </w:p>
    <w:p w:rsidR="00BC17A7" w:rsidRPr="00132E68" w:rsidRDefault="004839EC" w:rsidP="00B5566C">
      <w:pPr>
        <w:pStyle w:val="afe"/>
        <w:rPr>
          <w:rFonts w:cs="Times New Roman"/>
          <w:sz w:val="24"/>
        </w:rPr>
      </w:pPr>
      <w:r>
        <w:rPr>
          <w:noProof/>
          <w:lang w:eastAsia="ru-RU"/>
        </w:rPr>
        <w:lastRenderedPageBreak/>
        <mc:AlternateContent>
          <mc:Choice Requires="wps">
            <w:drawing>
              <wp:anchor distT="0" distB="0" distL="114300" distR="114300" simplePos="0" relativeHeight="251806720" behindDoc="0" locked="0" layoutInCell="1" allowOverlap="1" wp14:anchorId="292189B6" wp14:editId="06ACE0B0">
                <wp:simplePos x="0" y="0"/>
                <wp:positionH relativeFrom="column">
                  <wp:posOffset>4253865</wp:posOffset>
                </wp:positionH>
                <wp:positionV relativeFrom="paragraph">
                  <wp:posOffset>27305</wp:posOffset>
                </wp:positionV>
                <wp:extent cx="142875" cy="152400"/>
                <wp:effectExtent l="0" t="0" r="28575" b="19050"/>
                <wp:wrapNone/>
                <wp:docPr id="313" name="Овал 313"/>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FA7B85" id="Овал 313" o:spid="_x0000_s1026" style="position:absolute;margin-left:334.95pt;margin-top:2.15pt;width:11.25pt;height:1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" filled="f" strokecolor="#c0504d [3205]" strokeweight="2pt"/>
            </w:pict>
          </mc:Fallback>
        </mc:AlternateContent>
      </w:r>
      <w:r>
        <w:rPr>
          <w:noProof/>
          <w:lang w:eastAsia="ru-RU"/>
        </w:rPr>
        <w:drawing>
          <wp:inline distT="0" distB="0" distL="0" distR="0" wp14:anchorId="3134840C" wp14:editId="46BA9E78">
            <wp:extent cx="3924300" cy="2018860"/>
            <wp:effectExtent l="0" t="0" r="0" b="63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6938" t="38199" r="45323" b="36431"/>
                    <a:stretch/>
                  </pic:blipFill>
                  <pic:spPr bwMode="auto">
                    <a:xfrm>
                      <a:off x="0" y="0"/>
                      <a:ext cx="3957607" cy="2035995"/>
                    </a:xfrm>
                    <a:prstGeom prst="rect">
                      <a:avLst/>
                    </a:prstGeom>
                    <a:ln>
                      <a:noFill/>
                    </a:ln>
                    <a:extLst>
                      <a:ext uri="{53640926-AAD7-44D8-BBD7-CCE9431645EC}">
                        <a14:shadowObscured xmlns:a14="http://schemas.microsoft.com/office/drawing/2010/main"/>
                      </a:ext>
                    </a:extLst>
                  </pic:spPr>
                </pic:pic>
              </a:graphicData>
            </a:graphic>
          </wp:inline>
        </w:drawing>
      </w:r>
    </w:p>
    <w:p w:rsidR="00BC17A7" w:rsidRPr="009E1AE6" w:rsidRDefault="00BC17A7" w:rsidP="00B5566C">
      <w:pPr>
        <w:pStyle w:val="aff0"/>
      </w:pPr>
      <w:r w:rsidRPr="009E1AE6">
        <w:t xml:space="preserve">Рисунок </w:t>
      </w:r>
      <w:r w:rsidR="00ED5CBC" w:rsidRPr="009E1AE6">
        <w:t>4</w:t>
      </w:r>
      <w:r w:rsidR="00FC15A6">
        <w:t>6</w:t>
      </w:r>
      <w:r w:rsidRPr="009E1AE6">
        <w:t>. Переход в полноэкранный режим просмотра новостной ленты</w:t>
      </w:r>
    </w:p>
    <w:p w:rsidR="00FD72F8" w:rsidRPr="00132E68" w:rsidRDefault="00FD72F8" w:rsidP="00B5566C">
      <w:pPr>
        <w:spacing w:line="240" w:lineRule="auto"/>
        <w:ind w:firstLine="709"/>
        <w:jc w:val="both"/>
        <w:rPr>
          <w:rFonts w:cs="Times New Roman"/>
          <w:sz w:val="24"/>
          <w:szCs w:val="24"/>
        </w:rPr>
      </w:pPr>
      <w:r w:rsidRPr="00132E68">
        <w:rPr>
          <w:rFonts w:cs="Times New Roman"/>
          <w:sz w:val="24"/>
          <w:szCs w:val="24"/>
        </w:rPr>
        <w:t>Система дает возможность фильтрации новостной ленты и ее</w:t>
      </w:r>
      <w:r w:rsidR="0019595E">
        <w:rPr>
          <w:rFonts w:cs="Times New Roman"/>
          <w:sz w:val="24"/>
          <w:szCs w:val="24"/>
        </w:rPr>
        <w:t xml:space="preserve"> настройки</w:t>
      </w:r>
      <w:r w:rsidRPr="00132E68">
        <w:rPr>
          <w:rFonts w:cs="Times New Roman"/>
          <w:sz w:val="24"/>
          <w:szCs w:val="24"/>
        </w:rPr>
        <w:t xml:space="preserve"> каждым пользователем по своему усмотрению. Для того чтобы получить данные расширенные возможности, перейдите в полноэкранный режим, кликнув мышью на значок </w:t>
      </w:r>
      <w:r w:rsidR="0019595E">
        <w:rPr>
          <w:rFonts w:cs="Times New Roman"/>
          <w:sz w:val="24"/>
          <w:szCs w:val="24"/>
        </w:rPr>
        <w:t xml:space="preserve">(2) </w:t>
      </w:r>
      <w:r w:rsidRPr="00132E68">
        <w:rPr>
          <w:rFonts w:cs="Times New Roman"/>
          <w:sz w:val="24"/>
          <w:szCs w:val="24"/>
        </w:rPr>
        <w:t>в верхнем правом углу окна.</w:t>
      </w:r>
    </w:p>
    <w:p w:rsidR="0019595E" w:rsidRDefault="007E706C" w:rsidP="00B5566C">
      <w:pPr>
        <w:spacing w:line="240" w:lineRule="auto"/>
        <w:ind w:firstLine="709"/>
        <w:jc w:val="both"/>
        <w:rPr>
          <w:rFonts w:cs="Times New Roman"/>
          <w:sz w:val="24"/>
          <w:szCs w:val="24"/>
        </w:rPr>
      </w:pPr>
      <w:r w:rsidRPr="00132E68">
        <w:rPr>
          <w:rFonts w:cs="Times New Roman"/>
          <w:sz w:val="24"/>
          <w:szCs w:val="24"/>
        </w:rPr>
        <w:t>Обратите внимание, что при подведении указателя мыши к значкам на экране высвечивается подсказка о назначении кнопок.</w:t>
      </w:r>
      <w:r w:rsidR="00747B32" w:rsidRPr="00132E68">
        <w:rPr>
          <w:rFonts w:cs="Times New Roman"/>
          <w:sz w:val="24"/>
          <w:szCs w:val="24"/>
        </w:rPr>
        <w:t xml:space="preserve"> </w:t>
      </w:r>
    </w:p>
    <w:p w:rsidR="00747B32" w:rsidRPr="00132E68" w:rsidRDefault="007E706C" w:rsidP="00B5566C">
      <w:pPr>
        <w:spacing w:line="240" w:lineRule="auto"/>
        <w:ind w:firstLine="709"/>
        <w:jc w:val="both"/>
        <w:rPr>
          <w:rFonts w:cs="Times New Roman"/>
          <w:sz w:val="24"/>
          <w:szCs w:val="24"/>
        </w:rPr>
      </w:pPr>
      <w:r w:rsidRPr="00132E68">
        <w:rPr>
          <w:rFonts w:cs="Times New Roman"/>
          <w:sz w:val="24"/>
          <w:szCs w:val="24"/>
        </w:rPr>
        <w:t>Кроме того, обратите внимание, новости с пометкой «СРОЧНО» и «МОЛНИЯ» выделяются в новостной ленте красным шрифтом:</w:t>
      </w:r>
    </w:p>
    <w:p w:rsidR="00F042FB" w:rsidRPr="00132E68" w:rsidRDefault="00D96DEC" w:rsidP="00B5566C">
      <w:pPr>
        <w:spacing w:line="240" w:lineRule="auto"/>
        <w:ind w:firstLine="709"/>
        <w:jc w:val="both"/>
        <w:rPr>
          <w:rFonts w:cs="Times New Roman"/>
          <w:sz w:val="24"/>
          <w:szCs w:val="24"/>
        </w:rPr>
      </w:pPr>
      <w:r>
        <w:rPr>
          <w:rFonts w:cs="Times New Roman"/>
          <w:sz w:val="24"/>
          <w:szCs w:val="24"/>
        </w:rPr>
        <w:t>В</w:t>
      </w:r>
      <w:r w:rsidR="00A6206C" w:rsidRPr="00132E68">
        <w:rPr>
          <w:rFonts w:cs="Times New Roman"/>
          <w:sz w:val="24"/>
          <w:szCs w:val="24"/>
        </w:rPr>
        <w:t xml:space="preserve"> полноэкранном режиме в правой части экрана будет находиться пространство, </w:t>
      </w:r>
      <w:r w:rsidR="0019595E">
        <w:rPr>
          <w:rFonts w:cs="Times New Roman"/>
          <w:sz w:val="24"/>
          <w:szCs w:val="24"/>
        </w:rPr>
        <w:t xml:space="preserve">которое может быть </w:t>
      </w:r>
      <w:r w:rsidR="00A6206C" w:rsidRPr="00132E68">
        <w:rPr>
          <w:rFonts w:cs="Times New Roman"/>
          <w:sz w:val="24"/>
          <w:szCs w:val="24"/>
        </w:rPr>
        <w:t>заполн</w:t>
      </w:r>
      <w:r w:rsidR="0019595E">
        <w:rPr>
          <w:rFonts w:cs="Times New Roman"/>
          <w:sz w:val="24"/>
          <w:szCs w:val="24"/>
        </w:rPr>
        <w:t>ено</w:t>
      </w:r>
      <w:r w:rsidR="00A6206C" w:rsidRPr="00132E68">
        <w:rPr>
          <w:rFonts w:cs="Times New Roman"/>
          <w:sz w:val="24"/>
          <w:szCs w:val="24"/>
        </w:rPr>
        <w:t xml:space="preserve"> </w:t>
      </w:r>
      <w:r w:rsidR="0019595E">
        <w:rPr>
          <w:rFonts w:cs="Times New Roman"/>
          <w:sz w:val="24"/>
          <w:szCs w:val="24"/>
        </w:rPr>
        <w:t>текстом</w:t>
      </w:r>
      <w:r w:rsidR="00A6206C" w:rsidRPr="00132E68">
        <w:rPr>
          <w:rFonts w:cs="Times New Roman"/>
          <w:sz w:val="24"/>
          <w:szCs w:val="24"/>
        </w:rPr>
        <w:t xml:space="preserve"> новости. </w:t>
      </w:r>
      <w:r w:rsidR="00F042FB" w:rsidRPr="00132E68">
        <w:rPr>
          <w:rFonts w:cs="Times New Roman"/>
          <w:sz w:val="24"/>
          <w:szCs w:val="24"/>
        </w:rPr>
        <w:t>Чтобы прочитать, распечатать или копировать в буфер найденную Вами новость кликн</w:t>
      </w:r>
      <w:r w:rsidR="00815B4E" w:rsidRPr="00132E68">
        <w:rPr>
          <w:rFonts w:cs="Times New Roman"/>
          <w:sz w:val="24"/>
          <w:szCs w:val="24"/>
        </w:rPr>
        <w:t xml:space="preserve">ите </w:t>
      </w:r>
      <w:r w:rsidRPr="00132E68">
        <w:rPr>
          <w:rFonts w:cs="Times New Roman"/>
          <w:sz w:val="24"/>
          <w:szCs w:val="24"/>
        </w:rPr>
        <w:t>левой кнопкой мыши по её заголовку в левой половине окна</w:t>
      </w:r>
      <w:r w:rsidR="00F042FB" w:rsidRPr="00132E68">
        <w:rPr>
          <w:rFonts w:cs="Times New Roman"/>
          <w:sz w:val="24"/>
          <w:szCs w:val="24"/>
        </w:rPr>
        <w:t xml:space="preserve">. Текст новости появится в правой </w:t>
      </w:r>
      <w:r>
        <w:rPr>
          <w:rFonts w:cs="Times New Roman"/>
          <w:sz w:val="24"/>
          <w:szCs w:val="24"/>
        </w:rPr>
        <w:t>части</w:t>
      </w:r>
      <w:r w:rsidRPr="00132E68">
        <w:rPr>
          <w:rFonts w:cs="Times New Roman"/>
          <w:sz w:val="24"/>
          <w:szCs w:val="24"/>
        </w:rPr>
        <w:t xml:space="preserve"> </w:t>
      </w:r>
      <w:r w:rsidR="00F042FB" w:rsidRPr="00132E68">
        <w:rPr>
          <w:rFonts w:cs="Times New Roman"/>
          <w:sz w:val="24"/>
          <w:szCs w:val="24"/>
        </w:rPr>
        <w:t xml:space="preserve">экранной формы. </w:t>
      </w:r>
      <w:r>
        <w:rPr>
          <w:rFonts w:cs="Times New Roman"/>
          <w:sz w:val="24"/>
          <w:szCs w:val="24"/>
        </w:rPr>
        <w:t>Далее по необходимости в</w:t>
      </w:r>
      <w:r w:rsidRPr="00132E68">
        <w:rPr>
          <w:rFonts w:cs="Times New Roman"/>
          <w:sz w:val="24"/>
          <w:szCs w:val="24"/>
        </w:rPr>
        <w:t xml:space="preserve">оспользуйтесь </w:t>
      </w:r>
      <w:r w:rsidR="00F042FB" w:rsidRPr="00132E68">
        <w:rPr>
          <w:rFonts w:cs="Times New Roman"/>
          <w:sz w:val="24"/>
          <w:szCs w:val="24"/>
        </w:rPr>
        <w:t>соответственно кнопками «Печать» и «Копировать» в правом верхнем углу формы.</w:t>
      </w:r>
    </w:p>
    <w:p w:rsidR="00815B4E" w:rsidRPr="00132E68" w:rsidRDefault="00815B4E" w:rsidP="00B5566C">
      <w:pPr>
        <w:spacing w:line="240" w:lineRule="auto"/>
        <w:ind w:firstLine="709"/>
        <w:jc w:val="both"/>
        <w:rPr>
          <w:rFonts w:cs="Times New Roman"/>
          <w:color w:val="000000" w:themeColor="text1"/>
          <w:sz w:val="24"/>
          <w:szCs w:val="24"/>
        </w:rPr>
      </w:pPr>
      <w:r w:rsidRPr="00132E68">
        <w:rPr>
          <w:rFonts w:cs="Times New Roman"/>
          <w:sz w:val="24"/>
          <w:szCs w:val="24"/>
        </w:rPr>
        <w:t xml:space="preserve">В полноэкранном режиме в левой части экрана будет находиться окно управления новостной </w:t>
      </w:r>
      <w:proofErr w:type="gramStart"/>
      <w:r w:rsidRPr="00132E68">
        <w:rPr>
          <w:rFonts w:cs="Times New Roman"/>
          <w:sz w:val="24"/>
          <w:szCs w:val="24"/>
        </w:rPr>
        <w:t>системой,  через</w:t>
      </w:r>
      <w:proofErr w:type="gramEnd"/>
      <w:r w:rsidRPr="00132E68">
        <w:rPr>
          <w:rFonts w:cs="Times New Roman"/>
          <w:sz w:val="24"/>
          <w:szCs w:val="24"/>
        </w:rPr>
        <w:t xml:space="preserve"> которое осуществляется фильтрация новостей.</w:t>
      </w:r>
      <w:r w:rsidRPr="00132E68">
        <w:rPr>
          <w:rFonts w:cs="Times New Roman"/>
          <w:color w:val="000000" w:themeColor="text1"/>
          <w:sz w:val="24"/>
          <w:szCs w:val="24"/>
        </w:rPr>
        <w:t xml:space="preserve"> В левом верхнем углу данного окна находятся вкладки: «Фильтр» и «Расширенный поиск»</w:t>
      </w:r>
      <w:r w:rsidR="00D96DEC">
        <w:rPr>
          <w:rFonts w:cs="Times New Roman"/>
          <w:color w:val="000000" w:themeColor="text1"/>
          <w:sz w:val="24"/>
          <w:szCs w:val="24"/>
        </w:rPr>
        <w:t xml:space="preserve"> (см. описание работ далее)</w:t>
      </w:r>
      <w:r w:rsidRPr="00132E68">
        <w:rPr>
          <w:rFonts w:cs="Times New Roman"/>
          <w:color w:val="000000" w:themeColor="text1"/>
          <w:sz w:val="24"/>
          <w:szCs w:val="24"/>
        </w:rPr>
        <w:t xml:space="preserve">. </w:t>
      </w:r>
    </w:p>
    <w:p w:rsidR="00F042FB" w:rsidRPr="00132E68" w:rsidRDefault="00F042FB" w:rsidP="00B5566C">
      <w:pPr>
        <w:spacing w:line="240" w:lineRule="auto"/>
        <w:ind w:firstLine="709"/>
        <w:jc w:val="both"/>
        <w:rPr>
          <w:rFonts w:cs="Times New Roman"/>
          <w:color w:val="000000" w:themeColor="text1"/>
          <w:sz w:val="24"/>
          <w:szCs w:val="24"/>
        </w:rPr>
      </w:pPr>
      <w:r w:rsidRPr="00132E68">
        <w:rPr>
          <w:rFonts w:cs="Times New Roman"/>
          <w:sz w:val="24"/>
          <w:szCs w:val="24"/>
        </w:rPr>
        <w:t xml:space="preserve">Для того чтобы вернуться в обычный режим снова кликните мышью на значок в верхнем правом углу окна. </w:t>
      </w:r>
      <w:r w:rsidRPr="00132E68">
        <w:rPr>
          <w:rFonts w:cs="Times New Roman"/>
          <w:color w:val="000000" w:themeColor="text1"/>
          <w:sz w:val="24"/>
          <w:szCs w:val="24"/>
        </w:rPr>
        <w:t xml:space="preserve">При выходе из полноэкранного режима </w:t>
      </w:r>
      <w:r w:rsidR="00E11411">
        <w:rPr>
          <w:rFonts w:cs="Times New Roman"/>
          <w:color w:val="000000" w:themeColor="text1"/>
          <w:sz w:val="24"/>
          <w:szCs w:val="24"/>
        </w:rPr>
        <w:t>после</w:t>
      </w:r>
      <w:r w:rsidR="00E11411" w:rsidRPr="00132E68">
        <w:rPr>
          <w:rFonts w:cs="Times New Roman"/>
          <w:color w:val="000000" w:themeColor="text1"/>
          <w:sz w:val="24"/>
          <w:szCs w:val="24"/>
        </w:rPr>
        <w:t xml:space="preserve"> применени</w:t>
      </w:r>
      <w:r w:rsidR="00E11411">
        <w:rPr>
          <w:rFonts w:cs="Times New Roman"/>
          <w:color w:val="000000" w:themeColor="text1"/>
          <w:sz w:val="24"/>
          <w:szCs w:val="24"/>
        </w:rPr>
        <w:t>я</w:t>
      </w:r>
      <w:r w:rsidR="00E11411" w:rsidRPr="00132E68">
        <w:rPr>
          <w:rFonts w:cs="Times New Roman"/>
          <w:color w:val="000000" w:themeColor="text1"/>
          <w:sz w:val="24"/>
          <w:szCs w:val="24"/>
        </w:rPr>
        <w:t xml:space="preserve"> </w:t>
      </w:r>
      <w:r w:rsidR="005A2854">
        <w:rPr>
          <w:rFonts w:cs="Times New Roman"/>
          <w:color w:val="000000" w:themeColor="text1"/>
          <w:sz w:val="24"/>
          <w:szCs w:val="24"/>
        </w:rPr>
        <w:t xml:space="preserve">фильтрации по ключевым словам </w:t>
      </w:r>
      <w:r w:rsidRPr="00132E68">
        <w:rPr>
          <w:rFonts w:cs="Times New Roman"/>
          <w:color w:val="000000" w:themeColor="text1"/>
          <w:sz w:val="24"/>
          <w:szCs w:val="24"/>
        </w:rPr>
        <w:t xml:space="preserve">и/или по разделам в данном окне новостной </w:t>
      </w:r>
      <w:proofErr w:type="gramStart"/>
      <w:r w:rsidRPr="00132E68">
        <w:rPr>
          <w:rFonts w:cs="Times New Roman"/>
          <w:color w:val="000000" w:themeColor="text1"/>
          <w:sz w:val="24"/>
          <w:szCs w:val="24"/>
        </w:rPr>
        <w:t>ленты  будут</w:t>
      </w:r>
      <w:proofErr w:type="gramEnd"/>
      <w:r w:rsidRPr="00132E68">
        <w:rPr>
          <w:rFonts w:cs="Times New Roman"/>
          <w:color w:val="000000" w:themeColor="text1"/>
          <w:sz w:val="24"/>
          <w:szCs w:val="24"/>
        </w:rPr>
        <w:t xml:space="preserve"> присутствовать только новости за текущей день, содержащие ключевые слова и/или относящиеся к отмеченным разделам. </w:t>
      </w:r>
    </w:p>
    <w:p w:rsidR="00F042FB" w:rsidRPr="00132E68" w:rsidRDefault="00D96DEC" w:rsidP="00B5566C">
      <w:pPr>
        <w:spacing w:line="240" w:lineRule="auto"/>
        <w:ind w:firstLine="709"/>
        <w:jc w:val="both"/>
        <w:rPr>
          <w:rFonts w:cs="Times New Roman"/>
          <w:sz w:val="24"/>
          <w:szCs w:val="24"/>
        </w:rPr>
      </w:pPr>
      <w:r>
        <w:rPr>
          <w:rFonts w:cs="Times New Roman"/>
          <w:color w:val="000000" w:themeColor="text1"/>
          <w:sz w:val="24"/>
          <w:szCs w:val="24"/>
        </w:rPr>
        <w:t>Обратите внимание: н</w:t>
      </w:r>
      <w:r w:rsidR="00F042FB" w:rsidRPr="00132E68">
        <w:rPr>
          <w:rFonts w:cs="Times New Roman"/>
          <w:color w:val="000000" w:themeColor="text1"/>
          <w:sz w:val="24"/>
          <w:szCs w:val="24"/>
        </w:rPr>
        <w:t xml:space="preserve">овость также может быть открыта из окна новостной ленты, </w:t>
      </w:r>
      <w:r w:rsidR="00123DB1" w:rsidRPr="00132E68">
        <w:rPr>
          <w:rFonts w:cs="Times New Roman"/>
          <w:color w:val="000000" w:themeColor="text1"/>
          <w:sz w:val="24"/>
          <w:szCs w:val="24"/>
        </w:rPr>
        <w:t xml:space="preserve">зафиксированной на Информационной панели. Для просмотра конкретной новости дважды кликните </w:t>
      </w:r>
      <w:r w:rsidR="00CB798C" w:rsidRPr="00132E68">
        <w:rPr>
          <w:rFonts w:cs="Times New Roman"/>
          <w:color w:val="000000" w:themeColor="text1"/>
          <w:sz w:val="24"/>
          <w:szCs w:val="24"/>
        </w:rPr>
        <w:t>левой</w:t>
      </w:r>
      <w:r w:rsidR="00F042FB" w:rsidRPr="00132E68">
        <w:rPr>
          <w:rFonts w:cs="Times New Roman"/>
          <w:color w:val="000000" w:themeColor="text1"/>
          <w:sz w:val="24"/>
          <w:szCs w:val="24"/>
        </w:rPr>
        <w:t xml:space="preserve"> кнопки мыши </w:t>
      </w:r>
      <w:r w:rsidR="00123DB1" w:rsidRPr="00132E68">
        <w:rPr>
          <w:rFonts w:cs="Times New Roman"/>
          <w:color w:val="000000" w:themeColor="text1"/>
          <w:sz w:val="24"/>
          <w:szCs w:val="24"/>
        </w:rPr>
        <w:t>по</w:t>
      </w:r>
      <w:r w:rsidR="00F042FB" w:rsidRPr="00132E68">
        <w:rPr>
          <w:rFonts w:cs="Times New Roman"/>
          <w:color w:val="000000" w:themeColor="text1"/>
          <w:sz w:val="24"/>
          <w:szCs w:val="24"/>
        </w:rPr>
        <w:t xml:space="preserve"> ее </w:t>
      </w:r>
      <w:r w:rsidR="00123DB1" w:rsidRPr="00132E68">
        <w:rPr>
          <w:rFonts w:cs="Times New Roman"/>
          <w:color w:val="000000" w:themeColor="text1"/>
          <w:sz w:val="24"/>
          <w:szCs w:val="24"/>
        </w:rPr>
        <w:t>названию</w:t>
      </w:r>
      <w:r w:rsidR="00F042FB" w:rsidRPr="00132E68">
        <w:rPr>
          <w:rFonts w:cs="Times New Roman"/>
          <w:sz w:val="24"/>
          <w:szCs w:val="24"/>
        </w:rPr>
        <w:t>.</w:t>
      </w:r>
    </w:p>
    <w:p w:rsidR="00C402CE" w:rsidRPr="002B4A16" w:rsidRDefault="004E50F3" w:rsidP="00B5566C">
      <w:pPr>
        <w:pStyle w:val="3"/>
        <w:numPr>
          <w:ilvl w:val="3"/>
          <w:numId w:val="7"/>
        </w:numPr>
        <w:spacing w:line="240" w:lineRule="auto"/>
        <w:rPr>
          <w:rFonts w:cs="Times New Roman"/>
          <w:sz w:val="24"/>
          <w:szCs w:val="24"/>
        </w:rPr>
      </w:pPr>
      <w:bookmarkStart w:id="4652" w:name="_Toc70508632"/>
      <w:r w:rsidRPr="00132E68">
        <w:rPr>
          <w:rFonts w:cs="Times New Roman"/>
          <w:sz w:val="24"/>
          <w:szCs w:val="24"/>
        </w:rPr>
        <w:lastRenderedPageBreak/>
        <w:t>Фильтрация новостей</w:t>
      </w:r>
      <w:bookmarkEnd w:id="4652"/>
      <w:r w:rsidRPr="00132E68">
        <w:rPr>
          <w:rFonts w:cs="Times New Roman"/>
          <w:sz w:val="24"/>
          <w:szCs w:val="24"/>
        </w:rPr>
        <w:t xml:space="preserve"> </w:t>
      </w:r>
    </w:p>
    <w:p w:rsidR="00E73770" w:rsidRPr="00E73770" w:rsidRDefault="00D50FE2" w:rsidP="00B5566C">
      <w:pPr>
        <w:pStyle w:val="afe"/>
      </w:pPr>
      <w:r w:rsidRPr="00EB4678">
        <w:rPr>
          <w:noProof/>
          <w:lang w:eastAsia="ru-RU"/>
        </w:rPr>
        <mc:AlternateContent>
          <mc:Choice Requires="wps">
            <w:drawing>
              <wp:anchor distT="0" distB="0" distL="114300" distR="114300" simplePos="0" relativeHeight="252042240" behindDoc="0" locked="0" layoutInCell="1" allowOverlap="1" wp14:anchorId="005E40D5" wp14:editId="3AE9D9AF">
                <wp:simplePos x="0" y="0"/>
                <wp:positionH relativeFrom="column">
                  <wp:posOffset>2701290</wp:posOffset>
                </wp:positionH>
                <wp:positionV relativeFrom="paragraph">
                  <wp:posOffset>309245</wp:posOffset>
                </wp:positionV>
                <wp:extent cx="1666875" cy="276225"/>
                <wp:effectExtent l="0" t="0" r="28575" b="28575"/>
                <wp:wrapNone/>
                <wp:docPr id="355" name="Надпись 355"/>
                <wp:cNvGraphicFramePr/>
                <a:graphic xmlns:a="http://schemas.openxmlformats.org/drawingml/2006/main">
                  <a:graphicData uri="http://schemas.microsoft.com/office/word/2010/wordprocessingShape">
                    <wps:wsp>
                      <wps:cNvSpPr txBox="1"/>
                      <wps:spPr>
                        <a:xfrm>
                          <a:off x="0" y="0"/>
                          <a:ext cx="1666875" cy="276225"/>
                        </a:xfrm>
                        <a:prstGeom prst="rect">
                          <a:avLst/>
                        </a:prstGeom>
                        <a:noFill/>
                        <a:ln w="25400">
                          <a:solidFill>
                            <a:schemeClr val="accent2"/>
                          </a:solidFill>
                        </a:ln>
                      </wps:spPr>
                      <wps:txbx>
                        <w:txbxContent>
                          <w:p w:rsidR="00B5566C" w:rsidRPr="00EB4678" w:rsidRDefault="00B5566C" w:rsidP="00EB4678">
                            <w:pPr>
                              <w:rPr>
                                <w:rFonts w:asciiTheme="minorHAnsi" w:hAnsiTheme="minorHAnsi"/>
                                <w:b/>
                              </w:rPr>
                            </w:pPr>
                            <w:r w:rsidRPr="00EB4678">
                              <w:rPr>
                                <w:rFonts w:asciiTheme="minorHAnsi" w:hAnsiTheme="minorHAnsi"/>
                                <w:b/>
                                <w:color w:val="000000" w:themeColor="text1"/>
                              </w:rPr>
                              <w:t>Кнопка восстановления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E40D5" id="Надпись 355" o:spid="_x0000_s1056" type="#_x0000_t202" style="position:absolute;left:0;text-align:left;margin-left:212.7pt;margin-top:24.35pt;width:131.25pt;height:21.75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" filled="f" strokecolor="#c0504d [3205]" strokeweight="2pt">
                <v:textbox>
                  <w:txbxContent>
                    <w:p w:rsidR="00B5566C" w:rsidRPr="00EB4678" w:rsidRDefault="00B5566C" w:rsidP="00EB4678">
                      <w:pPr>
                        <w:rPr>
                          <w:rFonts w:asciiTheme="minorHAnsi" w:hAnsiTheme="minorHAnsi"/>
                          <w:b/>
                        </w:rPr>
                      </w:pPr>
                      <w:r w:rsidRPr="00EB4678">
                        <w:rPr>
                          <w:rFonts w:asciiTheme="minorHAnsi" w:hAnsiTheme="minorHAnsi"/>
                          <w:b/>
                          <w:color w:val="000000" w:themeColor="text1"/>
                        </w:rPr>
                        <w:t>Кнопка восстановления</w:t>
                      </w:r>
                    </w:p>
                  </w:txbxContent>
                </v:textbox>
              </v:shape>
            </w:pict>
          </mc:Fallback>
        </mc:AlternateContent>
      </w:r>
      <w:r w:rsidRPr="00EB4678">
        <w:rPr>
          <w:noProof/>
          <w:lang w:eastAsia="ru-RU"/>
        </w:rPr>
        <mc:AlternateContent>
          <mc:Choice Requires="wps">
            <w:drawing>
              <wp:anchor distT="0" distB="0" distL="114300" distR="114300" simplePos="0" relativeHeight="252041216" behindDoc="0" locked="0" layoutInCell="1" allowOverlap="1" wp14:anchorId="3850F228" wp14:editId="1466B9C2">
                <wp:simplePos x="0" y="0"/>
                <wp:positionH relativeFrom="column">
                  <wp:posOffset>4358640</wp:posOffset>
                </wp:positionH>
                <wp:positionV relativeFrom="paragraph">
                  <wp:posOffset>452120</wp:posOffset>
                </wp:positionV>
                <wp:extent cx="933450" cy="0"/>
                <wp:effectExtent l="38100" t="76200" r="38100" b="133350"/>
                <wp:wrapNone/>
                <wp:docPr id="354" name="Прямая со стрелкой 354"/>
                <wp:cNvGraphicFramePr/>
                <a:graphic xmlns:a="http://schemas.openxmlformats.org/drawingml/2006/main">
                  <a:graphicData uri="http://schemas.microsoft.com/office/word/2010/wordprocessingShape">
                    <wps:wsp>
                      <wps:cNvCnPr/>
                      <wps:spPr>
                        <a:xfrm>
                          <a:off x="0" y="0"/>
                          <a:ext cx="933450" cy="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9893F" id="Прямая со стрелкой 354" o:spid="_x0000_s1026" type="#_x0000_t32" style="position:absolute;margin-left:343.2pt;margin-top:35.6pt;width:73.5pt;height: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" strokecolor="#c0504d [3205]" strokeweight="2pt">
                <v:stroke endarrow="block"/>
                <v:shadow on="t" color="black" opacity="24903f" origin=",.5" offset="0,.55556mm"/>
              </v:shape>
            </w:pict>
          </mc:Fallback>
        </mc:AlternateContent>
      </w:r>
      <w:r w:rsidR="002B4A16">
        <w:rPr>
          <w:noProof/>
          <w:lang w:eastAsia="ru-RU"/>
        </w:rPr>
        <mc:AlternateContent>
          <mc:Choice Requires="wps">
            <w:drawing>
              <wp:anchor distT="0" distB="0" distL="114300" distR="114300" simplePos="0" relativeHeight="252039168" behindDoc="0" locked="0" layoutInCell="1" allowOverlap="1" wp14:anchorId="43F0F70E" wp14:editId="0E42BB0A">
                <wp:simplePos x="0" y="0"/>
                <wp:positionH relativeFrom="column">
                  <wp:posOffset>5300716</wp:posOffset>
                </wp:positionH>
                <wp:positionV relativeFrom="paragraph">
                  <wp:posOffset>383492</wp:posOffset>
                </wp:positionV>
                <wp:extent cx="142875" cy="152400"/>
                <wp:effectExtent l="0" t="0" r="28575" b="19050"/>
                <wp:wrapNone/>
                <wp:docPr id="337" name="Овал 337"/>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AFE9FB" id="Овал 337" o:spid="_x0000_s1026" style="position:absolute;margin-left:417.4pt;margin-top:30.2pt;width:11.25pt;height:12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" filled="f" strokecolor="#c0504d [3205]" strokeweight="2pt"/>
            </w:pict>
          </mc:Fallback>
        </mc:AlternateContent>
      </w:r>
      <w:r w:rsidR="002B4A16">
        <w:rPr>
          <w:noProof/>
          <w:lang w:eastAsia="ru-RU"/>
        </w:rPr>
        <mc:AlternateContent>
          <mc:Choice Requires="wps">
            <w:drawing>
              <wp:anchor distT="0" distB="0" distL="114300" distR="114300" simplePos="0" relativeHeight="251812864" behindDoc="0" locked="0" layoutInCell="1" allowOverlap="1" wp14:anchorId="6ACEC231" wp14:editId="18FCAF2A">
                <wp:simplePos x="0" y="0"/>
                <wp:positionH relativeFrom="column">
                  <wp:posOffset>405765</wp:posOffset>
                </wp:positionH>
                <wp:positionV relativeFrom="paragraph">
                  <wp:posOffset>1220793</wp:posOffset>
                </wp:positionV>
                <wp:extent cx="142875" cy="152400"/>
                <wp:effectExtent l="0" t="0" r="28575" b="19050"/>
                <wp:wrapNone/>
                <wp:docPr id="318" name="Овал 318"/>
                <wp:cNvGraphicFramePr/>
                <a:graphic xmlns:a="http://schemas.openxmlformats.org/drawingml/2006/main">
                  <a:graphicData uri="http://schemas.microsoft.com/office/word/2010/wordprocessingShape">
                    <wps:wsp>
                      <wps:cNvSpPr/>
                      <wps:spPr>
                        <a:xfrm>
                          <a:off x="0" y="0"/>
                          <a:ext cx="1428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0638C5" id="Овал 318" o:spid="_x0000_s1026" style="position:absolute;margin-left:31.95pt;margin-top:96.15pt;width:11.25pt;height:1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" filled="f" strokecolor="#c0504d [3205]" strokeweight="2pt"/>
            </w:pict>
          </mc:Fallback>
        </mc:AlternateContent>
      </w:r>
      <w:r w:rsidR="002B4A16">
        <w:rPr>
          <w:noProof/>
          <w:lang w:eastAsia="ru-RU"/>
        </w:rPr>
        <mc:AlternateContent>
          <mc:Choice Requires="wps">
            <w:drawing>
              <wp:anchor distT="0" distB="0" distL="114300" distR="114300" simplePos="0" relativeHeight="251808768" behindDoc="0" locked="0" layoutInCell="1" allowOverlap="1" wp14:anchorId="310E3824" wp14:editId="098C77D3">
                <wp:simplePos x="0" y="0"/>
                <wp:positionH relativeFrom="column">
                  <wp:posOffset>347716</wp:posOffset>
                </wp:positionH>
                <wp:positionV relativeFrom="paragraph">
                  <wp:posOffset>565365</wp:posOffset>
                </wp:positionV>
                <wp:extent cx="361950" cy="142875"/>
                <wp:effectExtent l="0" t="0" r="19050" b="28575"/>
                <wp:wrapNone/>
                <wp:docPr id="315" name="Овал 315"/>
                <wp:cNvGraphicFramePr/>
                <a:graphic xmlns:a="http://schemas.openxmlformats.org/drawingml/2006/main">
                  <a:graphicData uri="http://schemas.microsoft.com/office/word/2010/wordprocessingShape">
                    <wps:wsp>
                      <wps:cNvSpPr/>
                      <wps:spPr>
                        <a:xfrm>
                          <a:off x="0" y="0"/>
                          <a:ext cx="361950" cy="142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0B0A19" id="Овал 315" o:spid="_x0000_s1026" style="position:absolute;margin-left:27.4pt;margin-top:44.5pt;width:28.5pt;height:11.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" filled="f" strokecolor="#c0504d [3205]" strokeweight="2pt"/>
            </w:pict>
          </mc:Fallback>
        </mc:AlternateContent>
      </w:r>
      <w:r w:rsidR="002B4A16">
        <w:rPr>
          <w:noProof/>
          <w:lang w:eastAsia="ru-RU"/>
        </w:rPr>
        <mc:AlternateContent>
          <mc:Choice Requires="wps">
            <w:drawing>
              <wp:anchor distT="0" distB="0" distL="114300" distR="114300" simplePos="0" relativeHeight="251810816" behindDoc="0" locked="0" layoutInCell="1" allowOverlap="1" wp14:anchorId="6CDD9CB6" wp14:editId="0CD1E1C4">
                <wp:simplePos x="0" y="0"/>
                <wp:positionH relativeFrom="column">
                  <wp:posOffset>481330</wp:posOffset>
                </wp:positionH>
                <wp:positionV relativeFrom="paragraph">
                  <wp:posOffset>1016815</wp:posOffset>
                </wp:positionV>
                <wp:extent cx="790575" cy="152400"/>
                <wp:effectExtent l="0" t="0" r="28575" b="19050"/>
                <wp:wrapNone/>
                <wp:docPr id="316" name="Овал 316"/>
                <wp:cNvGraphicFramePr/>
                <a:graphic xmlns:a="http://schemas.openxmlformats.org/drawingml/2006/main">
                  <a:graphicData uri="http://schemas.microsoft.com/office/word/2010/wordprocessingShape">
                    <wps:wsp>
                      <wps:cNvSpPr/>
                      <wps:spPr>
                        <a:xfrm>
                          <a:off x="0" y="0"/>
                          <a:ext cx="7905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668E6A2" id="Овал 316" o:spid="_x0000_s1026" style="position:absolute;margin-left:37.9pt;margin-top:80.05pt;width:62.25pt;height:1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" filled="f" strokecolor="#c0504d [3205]" strokeweight="2pt"/>
            </w:pict>
          </mc:Fallback>
        </mc:AlternateContent>
      </w:r>
      <w:r w:rsidR="00E73770">
        <w:rPr>
          <w:noProof/>
          <w:lang w:eastAsia="ru-RU"/>
        </w:rPr>
        <w:drawing>
          <wp:inline distT="0" distB="0" distL="0" distR="0" wp14:anchorId="30D89E53" wp14:editId="013E953F">
            <wp:extent cx="5335594" cy="274408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7069" t="19453" r="44681" b="36430"/>
                    <a:stretch/>
                  </pic:blipFill>
                  <pic:spPr bwMode="auto">
                    <a:xfrm>
                      <a:off x="0" y="0"/>
                      <a:ext cx="5364490" cy="2758946"/>
                    </a:xfrm>
                    <a:prstGeom prst="rect">
                      <a:avLst/>
                    </a:prstGeom>
                    <a:ln>
                      <a:noFill/>
                    </a:ln>
                    <a:extLst>
                      <a:ext uri="{53640926-AAD7-44D8-BBD7-CCE9431645EC}">
                        <a14:shadowObscured xmlns:a14="http://schemas.microsoft.com/office/drawing/2010/main"/>
                      </a:ext>
                    </a:extLst>
                  </pic:spPr>
                </pic:pic>
              </a:graphicData>
            </a:graphic>
          </wp:inline>
        </w:drawing>
      </w:r>
    </w:p>
    <w:p w:rsidR="0076377C" w:rsidRPr="009E1AE6" w:rsidRDefault="0076377C" w:rsidP="00B5566C">
      <w:pPr>
        <w:pStyle w:val="aff0"/>
      </w:pPr>
      <w:r w:rsidRPr="009E1AE6">
        <w:t>Рисунок</w:t>
      </w:r>
      <w:r w:rsidR="00020735" w:rsidRPr="009E1AE6">
        <w:t xml:space="preserve"> 4</w:t>
      </w:r>
      <w:r w:rsidR="00FC15A6">
        <w:t>7</w:t>
      </w:r>
      <w:r w:rsidRPr="009E1AE6">
        <w:t xml:space="preserve">. </w:t>
      </w:r>
      <w:r w:rsidR="00997A3B" w:rsidRPr="009E1AE6">
        <w:t>Работа с новостными лентами в полноэкранном режиме. Вкладка «Фильтр»</w:t>
      </w:r>
    </w:p>
    <w:p w:rsidR="00B46609" w:rsidRPr="00AF5183" w:rsidRDefault="00B46609"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 xml:space="preserve">Вкладка «Фильтр» позволяет переключать окно новостной подсистемы на отображение оперативной ленты (новостей за текущий день) и накладывать на неё </w:t>
      </w:r>
      <w:proofErr w:type="gramStart"/>
      <w:r w:rsidRPr="00AF5183">
        <w:rPr>
          <w:rFonts w:cs="Times New Roman"/>
          <w:color w:val="000000" w:themeColor="text1"/>
          <w:sz w:val="24"/>
          <w:szCs w:val="24"/>
        </w:rPr>
        <w:t>фильтр по ключевым словам</w:t>
      </w:r>
      <w:proofErr w:type="gramEnd"/>
      <w:r w:rsidRPr="00AF5183">
        <w:rPr>
          <w:rFonts w:cs="Times New Roman"/>
          <w:color w:val="000000" w:themeColor="text1"/>
          <w:sz w:val="24"/>
          <w:szCs w:val="24"/>
        </w:rPr>
        <w:t xml:space="preserve"> и темам. Оперативная лента представляет собой автоматически обновляемый в реальном времени список заголовков публикаций, охватывающий примерно </w:t>
      </w:r>
      <w:r w:rsidR="003F0FF8" w:rsidRPr="00132E68">
        <w:rPr>
          <w:rFonts w:cs="Times New Roman"/>
          <w:color w:val="000000" w:themeColor="text1"/>
          <w:sz w:val="24"/>
          <w:szCs w:val="24"/>
        </w:rPr>
        <w:t>сутки</w:t>
      </w:r>
      <w:r w:rsidRPr="00AF5183">
        <w:rPr>
          <w:rFonts w:cs="Times New Roman"/>
          <w:color w:val="000000" w:themeColor="text1"/>
          <w:sz w:val="24"/>
          <w:szCs w:val="24"/>
        </w:rPr>
        <w:t xml:space="preserve">. </w:t>
      </w:r>
      <w:r w:rsidR="00A26156" w:rsidRPr="00132E68">
        <w:rPr>
          <w:rFonts w:cs="Times New Roman"/>
          <w:color w:val="000000" w:themeColor="text1"/>
          <w:sz w:val="24"/>
          <w:szCs w:val="24"/>
        </w:rPr>
        <w:t>Здесь в</w:t>
      </w:r>
      <w:r w:rsidRPr="00AF5183">
        <w:rPr>
          <w:rFonts w:cs="Times New Roman"/>
          <w:color w:val="000000" w:themeColor="text1"/>
          <w:sz w:val="24"/>
          <w:szCs w:val="24"/>
        </w:rPr>
        <w:t xml:space="preserve">озможна фильтрация, </w:t>
      </w:r>
      <w:proofErr w:type="gramStart"/>
      <w:r w:rsidRPr="00AF5183">
        <w:rPr>
          <w:rFonts w:cs="Times New Roman"/>
          <w:color w:val="000000" w:themeColor="text1"/>
          <w:sz w:val="24"/>
          <w:szCs w:val="24"/>
        </w:rPr>
        <w:t>как по ключевым словам</w:t>
      </w:r>
      <w:proofErr w:type="gramEnd"/>
      <w:r w:rsidRPr="00AF5183">
        <w:rPr>
          <w:rFonts w:cs="Times New Roman"/>
          <w:color w:val="000000" w:themeColor="text1"/>
          <w:sz w:val="24"/>
          <w:szCs w:val="24"/>
        </w:rPr>
        <w:t xml:space="preserve">, так и по разделам. </w:t>
      </w:r>
      <w:proofErr w:type="gramStart"/>
      <w:r w:rsidR="00A26156" w:rsidRPr="00AF5183">
        <w:rPr>
          <w:rFonts w:cs="Times New Roman"/>
          <w:color w:val="000000" w:themeColor="text1"/>
          <w:sz w:val="24"/>
          <w:szCs w:val="24"/>
        </w:rPr>
        <w:t>Поиск по ключевым словам</w:t>
      </w:r>
      <w:proofErr w:type="gramEnd"/>
      <w:r w:rsidR="00A26156" w:rsidRPr="00AF5183">
        <w:rPr>
          <w:rFonts w:cs="Times New Roman"/>
          <w:color w:val="000000" w:themeColor="text1"/>
          <w:sz w:val="24"/>
          <w:szCs w:val="24"/>
        </w:rPr>
        <w:t xml:space="preserve"> осуществляется, как в заголовке, так и в тексте </w:t>
      </w:r>
      <w:r w:rsidR="00061AB1">
        <w:rPr>
          <w:rFonts w:cs="Times New Roman"/>
          <w:color w:val="000000" w:themeColor="text1"/>
          <w:sz w:val="24"/>
          <w:szCs w:val="24"/>
        </w:rPr>
        <w:t>(</w:t>
      </w:r>
      <w:r w:rsidR="00A26156" w:rsidRPr="00AF5183">
        <w:rPr>
          <w:rFonts w:cs="Times New Roman"/>
          <w:color w:val="000000" w:themeColor="text1"/>
          <w:sz w:val="24"/>
          <w:szCs w:val="24"/>
        </w:rPr>
        <w:t>«теле»</w:t>
      </w:r>
      <w:r w:rsidR="00061AB1">
        <w:rPr>
          <w:rFonts w:cs="Times New Roman"/>
          <w:color w:val="000000" w:themeColor="text1"/>
          <w:sz w:val="24"/>
          <w:szCs w:val="24"/>
        </w:rPr>
        <w:t>)</w:t>
      </w:r>
      <w:r w:rsidR="00A26156" w:rsidRPr="00AF5183">
        <w:rPr>
          <w:rFonts w:cs="Times New Roman"/>
          <w:color w:val="000000" w:themeColor="text1"/>
          <w:sz w:val="24"/>
          <w:szCs w:val="24"/>
        </w:rPr>
        <w:t xml:space="preserve"> новости. </w:t>
      </w:r>
    </w:p>
    <w:p w:rsidR="000863E3" w:rsidRPr="00AF5183" w:rsidRDefault="00F354BE"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Для того чтобы осуществить поиск по ключевому слову или фразе наберите их в поле ввода «Ключевое слово:» и нажмите на кнопку «Применить фильтр</w:t>
      </w:r>
      <w:r w:rsidR="00061AB1">
        <w:rPr>
          <w:rFonts w:cs="Times New Roman"/>
          <w:color w:val="000000" w:themeColor="text1"/>
          <w:sz w:val="24"/>
          <w:szCs w:val="24"/>
        </w:rPr>
        <w:t>»</w:t>
      </w:r>
      <w:r w:rsidRPr="00AF5183">
        <w:rPr>
          <w:rFonts w:cs="Times New Roman"/>
          <w:color w:val="000000" w:themeColor="text1"/>
          <w:sz w:val="24"/>
          <w:szCs w:val="24"/>
        </w:rPr>
        <w:t xml:space="preserve">. Обратите внимание, что по умолчанию взведена «галочка» слева от </w:t>
      </w:r>
      <w:r w:rsidR="004F1328" w:rsidRPr="00AF5183">
        <w:rPr>
          <w:rFonts w:cs="Times New Roman"/>
          <w:color w:val="000000" w:themeColor="text1"/>
          <w:sz w:val="24"/>
          <w:szCs w:val="24"/>
        </w:rPr>
        <w:t>выбранного Вами раздела дерева (в данном случае</w:t>
      </w:r>
      <w:r w:rsidR="00753CDE" w:rsidRPr="00AF5183">
        <w:rPr>
          <w:rFonts w:cs="Times New Roman"/>
          <w:color w:val="000000" w:themeColor="text1"/>
          <w:sz w:val="24"/>
          <w:szCs w:val="24"/>
        </w:rPr>
        <w:t xml:space="preserve"> Вами</w:t>
      </w:r>
      <w:r w:rsidR="004F1328" w:rsidRPr="00AF5183">
        <w:rPr>
          <w:rFonts w:cs="Times New Roman"/>
          <w:color w:val="000000" w:themeColor="text1"/>
          <w:sz w:val="24"/>
          <w:szCs w:val="24"/>
        </w:rPr>
        <w:t xml:space="preserve"> был «кликнут» раздел Бизнес лента»</w:t>
      </w:r>
      <w:r w:rsidR="00AE51EF" w:rsidRPr="00AF5183">
        <w:rPr>
          <w:rFonts w:cs="Times New Roman"/>
          <w:color w:val="000000" w:themeColor="text1"/>
          <w:sz w:val="24"/>
          <w:szCs w:val="24"/>
        </w:rPr>
        <w:t xml:space="preserve"> или его подраздел</w:t>
      </w:r>
      <w:r w:rsidR="004F1328" w:rsidRPr="00AF5183">
        <w:rPr>
          <w:rFonts w:cs="Times New Roman"/>
          <w:color w:val="000000" w:themeColor="text1"/>
          <w:sz w:val="24"/>
          <w:szCs w:val="24"/>
        </w:rPr>
        <w:t xml:space="preserve">). </w:t>
      </w:r>
      <w:r w:rsidRPr="00AF5183">
        <w:rPr>
          <w:rFonts w:cs="Times New Roman"/>
          <w:color w:val="000000" w:themeColor="text1"/>
          <w:sz w:val="24"/>
          <w:szCs w:val="24"/>
        </w:rPr>
        <w:t>Это значит</w:t>
      </w:r>
      <w:r w:rsidR="00B46609" w:rsidRPr="00AF5183">
        <w:rPr>
          <w:rFonts w:cs="Times New Roman"/>
          <w:color w:val="000000" w:themeColor="text1"/>
          <w:sz w:val="24"/>
          <w:szCs w:val="24"/>
        </w:rPr>
        <w:t>,</w:t>
      </w:r>
      <w:r w:rsidRPr="00AF5183">
        <w:rPr>
          <w:rFonts w:cs="Times New Roman"/>
          <w:color w:val="000000" w:themeColor="text1"/>
          <w:sz w:val="24"/>
          <w:szCs w:val="24"/>
        </w:rPr>
        <w:t xml:space="preserve"> что по умолчанию </w:t>
      </w:r>
      <w:r w:rsidR="00753CDE" w:rsidRPr="00AF5183">
        <w:rPr>
          <w:color w:val="000000" w:themeColor="text1"/>
          <w:sz w:val="24"/>
          <w:szCs w:val="24"/>
        </w:rPr>
        <w:t>фильтр будет накладываться только на этот раздел</w:t>
      </w:r>
      <w:r w:rsidR="00AE51EF" w:rsidRPr="00AF5183">
        <w:rPr>
          <w:color w:val="000000" w:themeColor="text1"/>
          <w:sz w:val="24"/>
          <w:szCs w:val="24"/>
        </w:rPr>
        <w:t>/подраздел</w:t>
      </w:r>
      <w:r w:rsidR="00753CDE" w:rsidRPr="00AF5183">
        <w:rPr>
          <w:color w:val="000000" w:themeColor="text1"/>
          <w:sz w:val="24"/>
          <w:szCs w:val="24"/>
        </w:rPr>
        <w:t xml:space="preserve"> новостей</w:t>
      </w:r>
      <w:r w:rsidRPr="00AF5183">
        <w:rPr>
          <w:rFonts w:cs="Times New Roman"/>
          <w:color w:val="000000" w:themeColor="text1"/>
          <w:sz w:val="24"/>
          <w:szCs w:val="24"/>
        </w:rPr>
        <w:t xml:space="preserve">. Для того чтобы, провести фильтрацию новостей всех разделов снимите отметку кликнув по ней указателем мыши. </w:t>
      </w:r>
    </w:p>
    <w:p w:rsidR="00BC17A7" w:rsidRPr="00132E68" w:rsidRDefault="00715AE7" w:rsidP="00B5566C">
      <w:pPr>
        <w:pStyle w:val="afe"/>
        <w:rPr>
          <w:rFonts w:cs="Times New Roman"/>
          <w:sz w:val="24"/>
        </w:rPr>
      </w:pPr>
      <w:r>
        <w:rPr>
          <w:noProof/>
          <w:lang w:eastAsia="ru-RU"/>
        </w:rPr>
        <w:lastRenderedPageBreak/>
        <w:drawing>
          <wp:inline distT="0" distB="0" distL="0" distR="0" wp14:anchorId="5EFA58B0" wp14:editId="45293539">
            <wp:extent cx="1619190" cy="4013200"/>
            <wp:effectExtent l="0" t="0" r="635" b="635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0887" t="26754" r="49011" b="28735"/>
                    <a:stretch/>
                  </pic:blipFill>
                  <pic:spPr bwMode="auto">
                    <a:xfrm>
                      <a:off x="0" y="0"/>
                      <a:ext cx="1620766" cy="4017107"/>
                    </a:xfrm>
                    <a:prstGeom prst="rect">
                      <a:avLst/>
                    </a:prstGeom>
                    <a:ln>
                      <a:noFill/>
                    </a:ln>
                    <a:extLst>
                      <a:ext uri="{53640926-AAD7-44D8-BBD7-CCE9431645EC}">
                        <a14:shadowObscured xmlns:a14="http://schemas.microsoft.com/office/drawing/2010/main"/>
                      </a:ext>
                    </a:extLst>
                  </pic:spPr>
                </pic:pic>
              </a:graphicData>
            </a:graphic>
          </wp:inline>
        </w:drawing>
      </w:r>
    </w:p>
    <w:p w:rsidR="00BC17A7" w:rsidRPr="009E1AE6" w:rsidRDefault="00BC17A7" w:rsidP="00B5566C">
      <w:pPr>
        <w:pStyle w:val="aff0"/>
        <w:rPr>
          <w:color w:val="FF0000"/>
        </w:rPr>
      </w:pPr>
      <w:r w:rsidRPr="009E1AE6">
        <w:t xml:space="preserve">Рисунок </w:t>
      </w:r>
      <w:r w:rsidR="00ED5CBC" w:rsidRPr="009E1AE6">
        <w:t>4</w:t>
      </w:r>
      <w:r w:rsidR="00FC15A6">
        <w:t>8</w:t>
      </w:r>
      <w:r w:rsidRPr="009E1AE6">
        <w:t>. Часть дерева меню Новости</w:t>
      </w:r>
    </w:p>
    <w:p w:rsidR="000103DD" w:rsidRPr="00132E68" w:rsidRDefault="00F354BE" w:rsidP="00B5566C">
      <w:pPr>
        <w:spacing w:line="240" w:lineRule="auto"/>
        <w:ind w:firstLine="709"/>
        <w:jc w:val="both"/>
        <w:rPr>
          <w:rFonts w:cs="Times New Roman"/>
          <w:sz w:val="24"/>
          <w:szCs w:val="24"/>
        </w:rPr>
      </w:pPr>
      <w:r w:rsidRPr="00132E68">
        <w:rPr>
          <w:rFonts w:cs="Times New Roman"/>
          <w:sz w:val="24"/>
          <w:szCs w:val="24"/>
        </w:rPr>
        <w:t>Также Вы можете выбрать другие интересующие Вас новостные разделы</w:t>
      </w:r>
      <w:r w:rsidR="0077679A" w:rsidRPr="00132E68">
        <w:rPr>
          <w:rFonts w:cs="Times New Roman"/>
          <w:sz w:val="24"/>
          <w:szCs w:val="24"/>
        </w:rPr>
        <w:t>,</w:t>
      </w:r>
      <w:r w:rsidRPr="00132E68">
        <w:rPr>
          <w:rFonts w:cs="Times New Roman"/>
          <w:sz w:val="24"/>
          <w:szCs w:val="24"/>
        </w:rPr>
        <w:t xml:space="preserve"> развернув ветки дерева меню и поставив галочки напротив нужных разделов</w:t>
      </w:r>
      <w:r w:rsidR="000863E3" w:rsidRPr="00132E68">
        <w:rPr>
          <w:rFonts w:cs="Times New Roman"/>
          <w:sz w:val="24"/>
          <w:szCs w:val="24"/>
        </w:rPr>
        <w:t>. Т</w:t>
      </w:r>
      <w:r w:rsidR="005A2854">
        <w:rPr>
          <w:rFonts w:cs="Times New Roman"/>
          <w:sz w:val="24"/>
          <w:szCs w:val="24"/>
        </w:rPr>
        <w:t xml:space="preserve">аким </w:t>
      </w:r>
      <w:r w:rsidR="000863E3" w:rsidRPr="00132E68">
        <w:rPr>
          <w:rFonts w:cs="Times New Roman"/>
          <w:sz w:val="24"/>
          <w:szCs w:val="24"/>
        </w:rPr>
        <w:t>о</w:t>
      </w:r>
      <w:r w:rsidR="005A2854">
        <w:rPr>
          <w:rFonts w:cs="Times New Roman"/>
          <w:sz w:val="24"/>
          <w:szCs w:val="24"/>
        </w:rPr>
        <w:t>бразом</w:t>
      </w:r>
      <w:r w:rsidR="000863E3" w:rsidRPr="00132E68">
        <w:rPr>
          <w:rFonts w:cs="Times New Roman"/>
          <w:sz w:val="24"/>
          <w:szCs w:val="24"/>
        </w:rPr>
        <w:t xml:space="preserve"> </w:t>
      </w:r>
      <w:r w:rsidR="00E9122F" w:rsidRPr="00132E68">
        <w:rPr>
          <w:rFonts w:cs="Times New Roman"/>
          <w:sz w:val="24"/>
          <w:szCs w:val="24"/>
        </w:rPr>
        <w:t xml:space="preserve">будет </w:t>
      </w:r>
      <w:r w:rsidR="00061AB1" w:rsidRPr="00132E68">
        <w:rPr>
          <w:rFonts w:cs="Times New Roman"/>
          <w:sz w:val="24"/>
          <w:szCs w:val="24"/>
        </w:rPr>
        <w:t>осуществ</w:t>
      </w:r>
      <w:r w:rsidR="00061AB1">
        <w:rPr>
          <w:rFonts w:cs="Times New Roman"/>
          <w:sz w:val="24"/>
          <w:szCs w:val="24"/>
        </w:rPr>
        <w:t>лен</w:t>
      </w:r>
      <w:r w:rsidR="00061AB1" w:rsidRPr="00132E68">
        <w:rPr>
          <w:rFonts w:cs="Times New Roman"/>
          <w:sz w:val="24"/>
          <w:szCs w:val="24"/>
        </w:rPr>
        <w:t xml:space="preserve"> </w:t>
      </w:r>
      <w:r w:rsidR="000863E3" w:rsidRPr="00132E68">
        <w:rPr>
          <w:rFonts w:cs="Times New Roman"/>
          <w:sz w:val="24"/>
          <w:szCs w:val="24"/>
        </w:rPr>
        <w:t xml:space="preserve">поиск с учетом </w:t>
      </w:r>
      <w:r w:rsidR="00061AB1">
        <w:rPr>
          <w:rFonts w:cs="Times New Roman"/>
          <w:sz w:val="24"/>
          <w:szCs w:val="24"/>
        </w:rPr>
        <w:t xml:space="preserve">выбранных </w:t>
      </w:r>
      <w:r w:rsidR="000863E3" w:rsidRPr="00132E68">
        <w:rPr>
          <w:rFonts w:cs="Times New Roman"/>
          <w:sz w:val="24"/>
          <w:szCs w:val="24"/>
        </w:rPr>
        <w:t>разделов.</w:t>
      </w:r>
      <w:r w:rsidR="007203C4">
        <w:rPr>
          <w:rFonts w:cs="Times New Roman"/>
          <w:sz w:val="24"/>
          <w:szCs w:val="24"/>
        </w:rPr>
        <w:t xml:space="preserve"> </w:t>
      </w:r>
      <w:r w:rsidR="000103DD" w:rsidRPr="00132E68">
        <w:rPr>
          <w:rFonts w:cs="Times New Roman"/>
          <w:sz w:val="24"/>
          <w:szCs w:val="24"/>
        </w:rPr>
        <w:t>Для того чтобы отменить действие фильтра, удалите ключевое слово или фразу из поля ввода и снова нажмите кнопку «Применить фильтр», на экран снова выведется полный список новостей.</w:t>
      </w:r>
    </w:p>
    <w:p w:rsidR="00BC17A7" w:rsidRDefault="004E50F3" w:rsidP="00B5566C">
      <w:pPr>
        <w:pStyle w:val="3"/>
        <w:numPr>
          <w:ilvl w:val="3"/>
          <w:numId w:val="7"/>
        </w:numPr>
        <w:spacing w:before="0" w:line="240" w:lineRule="auto"/>
        <w:ind w:firstLine="709"/>
        <w:jc w:val="both"/>
        <w:rPr>
          <w:rFonts w:cs="Times New Roman"/>
          <w:color w:val="000000" w:themeColor="text1"/>
          <w:sz w:val="24"/>
          <w:szCs w:val="24"/>
        </w:rPr>
      </w:pPr>
      <w:bookmarkStart w:id="4653" w:name="_Toc70508633"/>
      <w:r w:rsidRPr="007203C4">
        <w:rPr>
          <w:rFonts w:cs="Times New Roman"/>
          <w:color w:val="000000" w:themeColor="text1"/>
          <w:sz w:val="24"/>
          <w:szCs w:val="24"/>
        </w:rPr>
        <w:t>Расширенный поиск новостей</w:t>
      </w:r>
      <w:bookmarkEnd w:id="4653"/>
    </w:p>
    <w:p w:rsidR="00BC17A7" w:rsidRPr="00132E68" w:rsidRDefault="00D8735A" w:rsidP="00B5566C">
      <w:pPr>
        <w:pStyle w:val="afe"/>
        <w:rPr>
          <w:rFonts w:cs="Times New Roman"/>
          <w:sz w:val="24"/>
        </w:rPr>
      </w:pPr>
      <w:r>
        <w:rPr>
          <w:noProof/>
          <w:lang w:eastAsia="ru-RU"/>
        </w:rPr>
        <mc:AlternateContent>
          <mc:Choice Requires="wps">
            <w:drawing>
              <wp:anchor distT="0" distB="0" distL="114300" distR="114300" simplePos="0" relativeHeight="251814912" behindDoc="0" locked="0" layoutInCell="1" allowOverlap="1" wp14:anchorId="32D34EA3" wp14:editId="6F7CA48B">
                <wp:simplePos x="0" y="0"/>
                <wp:positionH relativeFrom="column">
                  <wp:posOffset>586740</wp:posOffset>
                </wp:positionH>
                <wp:positionV relativeFrom="paragraph">
                  <wp:posOffset>198755</wp:posOffset>
                </wp:positionV>
                <wp:extent cx="571500" cy="152400"/>
                <wp:effectExtent l="0" t="0" r="19050" b="19050"/>
                <wp:wrapNone/>
                <wp:docPr id="97" name="Овал 97"/>
                <wp:cNvGraphicFramePr/>
                <a:graphic xmlns:a="http://schemas.openxmlformats.org/drawingml/2006/main">
                  <a:graphicData uri="http://schemas.microsoft.com/office/word/2010/wordprocessingShape">
                    <wps:wsp>
                      <wps:cNvSpPr/>
                      <wps:spPr>
                        <a:xfrm>
                          <a:off x="0" y="0"/>
                          <a:ext cx="571500"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5EC7E4" id="Овал 97" o:spid="_x0000_s1026" style="position:absolute;margin-left:46.2pt;margin-top:15.65pt;width:45pt;height:1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" filled="f" strokecolor="#c0504d [3205]" strokeweight="2pt"/>
            </w:pict>
          </mc:Fallback>
        </mc:AlternateContent>
      </w:r>
      <w:r>
        <w:rPr>
          <w:noProof/>
          <w:lang w:eastAsia="ru-RU"/>
        </w:rPr>
        <mc:AlternateContent>
          <mc:Choice Requires="wps">
            <w:drawing>
              <wp:anchor distT="0" distB="0" distL="114300" distR="114300" simplePos="0" relativeHeight="251816960" behindDoc="0" locked="0" layoutInCell="1" allowOverlap="1" wp14:anchorId="1BC166D4" wp14:editId="65929015">
                <wp:simplePos x="0" y="0"/>
                <wp:positionH relativeFrom="column">
                  <wp:posOffset>510540</wp:posOffset>
                </wp:positionH>
                <wp:positionV relativeFrom="paragraph">
                  <wp:posOffset>675005</wp:posOffset>
                </wp:positionV>
                <wp:extent cx="790575" cy="152400"/>
                <wp:effectExtent l="0" t="0" r="28575" b="19050"/>
                <wp:wrapNone/>
                <wp:docPr id="98" name="Овал 98"/>
                <wp:cNvGraphicFramePr/>
                <a:graphic xmlns:a="http://schemas.openxmlformats.org/drawingml/2006/main">
                  <a:graphicData uri="http://schemas.microsoft.com/office/word/2010/wordprocessingShape">
                    <wps:wsp>
                      <wps:cNvSpPr/>
                      <wps:spPr>
                        <a:xfrm>
                          <a:off x="0" y="0"/>
                          <a:ext cx="790575"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9ECAA9" id="Овал 98" o:spid="_x0000_s1026" style="position:absolute;margin-left:40.2pt;margin-top:53.15pt;width:62.25pt;height:1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" filled="f" strokecolor="#c0504d [3205]" strokeweight="2pt"/>
            </w:pict>
          </mc:Fallback>
        </mc:AlternateContent>
      </w:r>
      <w:r w:rsidR="00CE2996">
        <w:rPr>
          <w:noProof/>
          <w:lang w:eastAsia="ru-RU"/>
        </w:rPr>
        <w:drawing>
          <wp:inline distT="0" distB="0" distL="0" distR="0" wp14:anchorId="42AE50E4" wp14:editId="34621DCF">
            <wp:extent cx="5599415" cy="2357755"/>
            <wp:effectExtent l="0" t="0" r="1905"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2651" t="10981" r="9567" b="53250"/>
                    <a:stretch/>
                  </pic:blipFill>
                  <pic:spPr bwMode="auto">
                    <a:xfrm>
                      <a:off x="0" y="0"/>
                      <a:ext cx="5658888" cy="2382797"/>
                    </a:xfrm>
                    <a:prstGeom prst="rect">
                      <a:avLst/>
                    </a:prstGeom>
                    <a:ln>
                      <a:noFill/>
                    </a:ln>
                    <a:extLst>
                      <a:ext uri="{53640926-AAD7-44D8-BBD7-CCE9431645EC}">
                        <a14:shadowObscured xmlns:a14="http://schemas.microsoft.com/office/drawing/2010/main"/>
                      </a:ext>
                    </a:extLst>
                  </pic:spPr>
                </pic:pic>
              </a:graphicData>
            </a:graphic>
          </wp:inline>
        </w:drawing>
      </w:r>
    </w:p>
    <w:p w:rsidR="00BC17A7" w:rsidRPr="00132E68" w:rsidRDefault="00BC17A7" w:rsidP="00B5566C">
      <w:pPr>
        <w:pStyle w:val="aff0"/>
        <w:rPr>
          <w:sz w:val="24"/>
        </w:rPr>
      </w:pPr>
      <w:r w:rsidRPr="009E1AE6">
        <w:t xml:space="preserve">Рисунок </w:t>
      </w:r>
      <w:r w:rsidR="00ED5CBC" w:rsidRPr="009E1AE6">
        <w:t>4</w:t>
      </w:r>
      <w:r w:rsidR="00FC15A6">
        <w:t>9</w:t>
      </w:r>
      <w:r w:rsidRPr="009E1AE6">
        <w:t xml:space="preserve">.  Работа с новостными лентами в полноэкранном режиме. </w:t>
      </w:r>
      <w:r w:rsidR="00534197">
        <w:br/>
      </w:r>
      <w:r w:rsidRPr="009E1AE6">
        <w:t>Вкладка «</w:t>
      </w:r>
      <w:proofErr w:type="spellStart"/>
      <w:r w:rsidRPr="009E1AE6">
        <w:t>Расш.поиск</w:t>
      </w:r>
      <w:proofErr w:type="spellEnd"/>
      <w:r w:rsidRPr="009E1AE6">
        <w:t>»</w:t>
      </w:r>
    </w:p>
    <w:p w:rsidR="00061AB1" w:rsidRDefault="00747B32" w:rsidP="00B5566C">
      <w:pPr>
        <w:spacing w:line="240" w:lineRule="auto"/>
        <w:ind w:firstLine="709"/>
        <w:jc w:val="both"/>
        <w:rPr>
          <w:rFonts w:cs="Times New Roman"/>
          <w:color w:val="000000" w:themeColor="text1"/>
          <w:sz w:val="24"/>
          <w:szCs w:val="24"/>
        </w:rPr>
      </w:pPr>
      <w:r w:rsidRPr="00376CAA">
        <w:rPr>
          <w:rFonts w:cs="Times New Roman"/>
          <w:color w:val="000000" w:themeColor="text1"/>
          <w:sz w:val="24"/>
          <w:szCs w:val="24"/>
        </w:rPr>
        <w:lastRenderedPageBreak/>
        <w:t xml:space="preserve">Вкладка «Расширенный поиск» предоставляет доступ к </w:t>
      </w:r>
      <w:r w:rsidR="00117490" w:rsidRPr="00376CAA">
        <w:rPr>
          <w:rFonts w:cs="Times New Roman"/>
          <w:color w:val="000000" w:themeColor="text1"/>
          <w:sz w:val="24"/>
          <w:szCs w:val="24"/>
        </w:rPr>
        <w:t xml:space="preserve">массиву </w:t>
      </w:r>
      <w:r w:rsidRPr="00376CAA">
        <w:rPr>
          <w:rFonts w:cs="Times New Roman"/>
          <w:color w:val="000000" w:themeColor="text1"/>
          <w:sz w:val="24"/>
          <w:szCs w:val="24"/>
        </w:rPr>
        <w:t>публикаций за длительный период времени</w:t>
      </w:r>
      <w:r w:rsidR="00117490" w:rsidRPr="00376CAA">
        <w:rPr>
          <w:rFonts w:cs="Times New Roman"/>
          <w:color w:val="000000" w:themeColor="text1"/>
          <w:sz w:val="24"/>
          <w:szCs w:val="24"/>
        </w:rPr>
        <w:t xml:space="preserve"> (включая новости на текущую дату)</w:t>
      </w:r>
      <w:r w:rsidRPr="00376CAA">
        <w:rPr>
          <w:rFonts w:cs="Times New Roman"/>
          <w:color w:val="000000" w:themeColor="text1"/>
          <w:sz w:val="24"/>
          <w:szCs w:val="24"/>
        </w:rPr>
        <w:t>. Поиск осуществляется по заданным пользователем ключевым словам и требует большего времени</w:t>
      </w:r>
      <w:r w:rsidR="00997A3B" w:rsidRPr="00376CAA">
        <w:rPr>
          <w:rFonts w:cs="Times New Roman"/>
          <w:color w:val="000000" w:themeColor="text1"/>
          <w:sz w:val="24"/>
          <w:szCs w:val="24"/>
        </w:rPr>
        <w:t>,</w:t>
      </w:r>
      <w:r w:rsidRPr="00376CAA">
        <w:rPr>
          <w:rFonts w:cs="Times New Roman"/>
          <w:color w:val="000000" w:themeColor="text1"/>
          <w:sz w:val="24"/>
          <w:szCs w:val="24"/>
        </w:rPr>
        <w:t xml:space="preserve"> чем фильтрация оперативных лент в силу существенно большего количества обрабатываемых публикаций. После завершения процедуры поиска, система отобразит список заголовков найденных публикаций. </w:t>
      </w:r>
    </w:p>
    <w:p w:rsidR="0089091A" w:rsidRPr="00376CAA" w:rsidRDefault="0089091A" w:rsidP="00B5566C">
      <w:pPr>
        <w:spacing w:line="240" w:lineRule="auto"/>
        <w:ind w:firstLine="709"/>
        <w:jc w:val="both"/>
        <w:rPr>
          <w:rFonts w:cs="Times New Roman"/>
          <w:color w:val="000000" w:themeColor="text1"/>
          <w:sz w:val="24"/>
          <w:szCs w:val="24"/>
        </w:rPr>
      </w:pPr>
      <w:r w:rsidRPr="00376CAA">
        <w:rPr>
          <w:rFonts w:cs="Times New Roman"/>
          <w:color w:val="000000" w:themeColor="text1"/>
          <w:sz w:val="24"/>
          <w:szCs w:val="24"/>
        </w:rPr>
        <w:t xml:space="preserve">Данная вкладка также осуществляет </w:t>
      </w:r>
      <w:proofErr w:type="gramStart"/>
      <w:r w:rsidRPr="00376CAA">
        <w:rPr>
          <w:rFonts w:cs="Times New Roman"/>
          <w:color w:val="000000" w:themeColor="text1"/>
          <w:sz w:val="24"/>
          <w:szCs w:val="24"/>
        </w:rPr>
        <w:t>поиск по ключевым словам</w:t>
      </w:r>
      <w:proofErr w:type="gramEnd"/>
      <w:r w:rsidRPr="00376CAA">
        <w:rPr>
          <w:rFonts w:cs="Times New Roman"/>
          <w:color w:val="000000" w:themeColor="text1"/>
          <w:sz w:val="24"/>
          <w:szCs w:val="24"/>
        </w:rPr>
        <w:t xml:space="preserve">, как в заголовке, </w:t>
      </w:r>
      <w:r w:rsidR="005A2854">
        <w:rPr>
          <w:rFonts w:cs="Times New Roman"/>
          <w:color w:val="000000" w:themeColor="text1"/>
          <w:sz w:val="24"/>
          <w:szCs w:val="24"/>
        </w:rPr>
        <w:t xml:space="preserve">так и в тексте «теле» новости. </w:t>
      </w:r>
      <w:r w:rsidR="00061AB1">
        <w:rPr>
          <w:rFonts w:cs="Times New Roman"/>
          <w:color w:val="000000" w:themeColor="text1"/>
          <w:sz w:val="24"/>
          <w:szCs w:val="24"/>
        </w:rPr>
        <w:t>Обратите внимание: в</w:t>
      </w:r>
      <w:r w:rsidR="00747B32" w:rsidRPr="00376CAA">
        <w:rPr>
          <w:rFonts w:cs="Times New Roman"/>
          <w:color w:val="000000" w:themeColor="text1"/>
          <w:sz w:val="24"/>
          <w:szCs w:val="24"/>
        </w:rPr>
        <w:t xml:space="preserve"> отличие от оперативных лент этот список не будет обновляться до тех пор, пока пользователь явно не инициирует новый запрос</w:t>
      </w:r>
      <w:r w:rsidR="00117490" w:rsidRPr="00376CAA">
        <w:rPr>
          <w:rFonts w:cs="Times New Roman"/>
          <w:color w:val="000000" w:themeColor="text1"/>
          <w:sz w:val="24"/>
          <w:szCs w:val="24"/>
        </w:rPr>
        <w:t xml:space="preserve"> (т.е. </w:t>
      </w:r>
      <w:r w:rsidR="00117490" w:rsidRPr="00376CAA">
        <w:rPr>
          <w:color w:val="000000" w:themeColor="text1"/>
          <w:sz w:val="24"/>
          <w:szCs w:val="24"/>
        </w:rPr>
        <w:t>система не будет оперативно подгружать новости, публикуемые в режиме реального времени)</w:t>
      </w:r>
      <w:r w:rsidR="005A2854">
        <w:rPr>
          <w:rFonts w:cs="Times New Roman"/>
          <w:color w:val="000000" w:themeColor="text1"/>
          <w:sz w:val="24"/>
          <w:szCs w:val="24"/>
        </w:rPr>
        <w:t>.</w:t>
      </w:r>
    </w:p>
    <w:p w:rsidR="00747B32" w:rsidRPr="00132E68" w:rsidRDefault="002047ED" w:rsidP="00B5566C">
      <w:pPr>
        <w:spacing w:line="240" w:lineRule="auto"/>
        <w:ind w:firstLine="709"/>
        <w:jc w:val="both"/>
        <w:rPr>
          <w:rFonts w:cs="Times New Roman"/>
          <w:sz w:val="24"/>
          <w:szCs w:val="24"/>
        </w:rPr>
      </w:pPr>
      <w:r w:rsidRPr="00132E68">
        <w:rPr>
          <w:rFonts w:cs="Times New Roman"/>
          <w:sz w:val="24"/>
          <w:szCs w:val="24"/>
        </w:rPr>
        <w:t>Для того чтобы провести расширенный поиск по ключевому слову или фразе наберите их в поле ввода «Ключевое слово:» и нажмите на кнопку «Применить».</w:t>
      </w:r>
    </w:p>
    <w:p w:rsidR="00AD570A" w:rsidRPr="00132E68" w:rsidRDefault="00A26156" w:rsidP="00B5566C">
      <w:pPr>
        <w:spacing w:line="240" w:lineRule="auto"/>
        <w:ind w:firstLine="709"/>
        <w:jc w:val="both"/>
        <w:rPr>
          <w:rFonts w:eastAsiaTheme="majorEastAsia" w:cs="Times New Roman"/>
          <w:b/>
          <w:bCs/>
          <w:sz w:val="24"/>
          <w:szCs w:val="24"/>
        </w:rPr>
      </w:pPr>
      <w:r w:rsidRPr="00AF5183">
        <w:rPr>
          <w:rFonts w:cs="Times New Roman"/>
          <w:color w:val="000000" w:themeColor="text1"/>
          <w:sz w:val="24"/>
          <w:szCs w:val="24"/>
        </w:rPr>
        <w:t xml:space="preserve">При </w:t>
      </w:r>
      <w:r w:rsidR="00B4398E" w:rsidRPr="00132E68">
        <w:rPr>
          <w:rFonts w:cs="Times New Roman"/>
          <w:color w:val="000000" w:themeColor="text1"/>
          <w:sz w:val="24"/>
          <w:szCs w:val="24"/>
        </w:rPr>
        <w:t>выходе из полноэкранного режима</w:t>
      </w:r>
      <w:r w:rsidRPr="00AF5183">
        <w:rPr>
          <w:rFonts w:cs="Times New Roman"/>
          <w:color w:val="000000" w:themeColor="text1"/>
          <w:sz w:val="24"/>
          <w:szCs w:val="24"/>
        </w:rPr>
        <w:t xml:space="preserve"> </w:t>
      </w:r>
      <w:proofErr w:type="gramStart"/>
      <w:r w:rsidR="00B4398E" w:rsidRPr="00132E68">
        <w:rPr>
          <w:rFonts w:cs="Times New Roman"/>
          <w:color w:val="000000" w:themeColor="text1"/>
          <w:sz w:val="24"/>
          <w:szCs w:val="24"/>
        </w:rPr>
        <w:t>после</w:t>
      </w:r>
      <w:r w:rsidRPr="00AF5183">
        <w:rPr>
          <w:rFonts w:cs="Times New Roman"/>
          <w:color w:val="000000" w:themeColor="text1"/>
          <w:sz w:val="24"/>
          <w:szCs w:val="24"/>
        </w:rPr>
        <w:t xml:space="preserve"> применении</w:t>
      </w:r>
      <w:proofErr w:type="gramEnd"/>
      <w:r w:rsidRPr="00AF5183">
        <w:rPr>
          <w:rFonts w:cs="Times New Roman"/>
          <w:color w:val="000000" w:themeColor="text1"/>
          <w:sz w:val="24"/>
          <w:szCs w:val="24"/>
        </w:rPr>
        <w:t xml:space="preserve"> </w:t>
      </w:r>
      <w:r w:rsidR="00B4398E" w:rsidRPr="00132E68">
        <w:rPr>
          <w:rFonts w:cs="Times New Roman"/>
          <w:color w:val="000000" w:themeColor="text1"/>
          <w:sz w:val="24"/>
          <w:szCs w:val="24"/>
        </w:rPr>
        <w:t>поиска</w:t>
      </w:r>
      <w:r w:rsidR="005A2854">
        <w:rPr>
          <w:rFonts w:cs="Times New Roman"/>
          <w:color w:val="000000" w:themeColor="text1"/>
          <w:sz w:val="24"/>
          <w:szCs w:val="24"/>
        </w:rPr>
        <w:t xml:space="preserve"> по ключевым словам </w:t>
      </w:r>
      <w:r w:rsidRPr="00AF5183">
        <w:rPr>
          <w:rFonts w:cs="Times New Roman"/>
          <w:color w:val="000000" w:themeColor="text1"/>
          <w:sz w:val="24"/>
          <w:szCs w:val="24"/>
        </w:rPr>
        <w:t xml:space="preserve">в данном окне новостной ленты будут присутствовать новости за длительный период времени, содержащие ключевые слова. </w:t>
      </w:r>
      <w:r w:rsidR="00061AB1">
        <w:rPr>
          <w:rFonts w:cs="Times New Roman"/>
          <w:color w:val="000000" w:themeColor="text1"/>
          <w:sz w:val="24"/>
          <w:szCs w:val="24"/>
        </w:rPr>
        <w:t>Эту л</w:t>
      </w:r>
      <w:r w:rsidRPr="00AF5183">
        <w:rPr>
          <w:rFonts w:cs="Times New Roman"/>
          <w:color w:val="000000" w:themeColor="text1"/>
          <w:sz w:val="24"/>
          <w:szCs w:val="24"/>
        </w:rPr>
        <w:t xml:space="preserve">енту новостей также можно вставить </w:t>
      </w:r>
      <w:r w:rsidR="00AC5E2F">
        <w:rPr>
          <w:rFonts w:cs="Times New Roman"/>
          <w:color w:val="000000" w:themeColor="text1"/>
          <w:sz w:val="24"/>
          <w:szCs w:val="24"/>
        </w:rPr>
        <w:t>на</w:t>
      </w:r>
      <w:r w:rsidRPr="00AF5183">
        <w:rPr>
          <w:rFonts w:cs="Times New Roman"/>
          <w:color w:val="000000" w:themeColor="text1"/>
          <w:sz w:val="24"/>
          <w:szCs w:val="24"/>
        </w:rPr>
        <w:t xml:space="preserve"> </w:t>
      </w:r>
      <w:r w:rsidR="00061AB1">
        <w:rPr>
          <w:rFonts w:cs="Times New Roman"/>
          <w:color w:val="000000" w:themeColor="text1"/>
          <w:sz w:val="24"/>
          <w:szCs w:val="24"/>
        </w:rPr>
        <w:t>и</w:t>
      </w:r>
      <w:r w:rsidR="00061AB1" w:rsidRPr="00AF5183">
        <w:rPr>
          <w:rFonts w:cs="Times New Roman"/>
          <w:color w:val="000000" w:themeColor="text1"/>
          <w:sz w:val="24"/>
          <w:szCs w:val="24"/>
        </w:rPr>
        <w:t xml:space="preserve">нформационную </w:t>
      </w:r>
      <w:r w:rsidR="00B4398E" w:rsidRPr="00AF5183">
        <w:rPr>
          <w:rFonts w:cs="Times New Roman"/>
          <w:color w:val="000000" w:themeColor="text1"/>
          <w:sz w:val="24"/>
          <w:szCs w:val="24"/>
        </w:rPr>
        <w:t>панель</w:t>
      </w:r>
      <w:r w:rsidRPr="00AF5183">
        <w:rPr>
          <w:rFonts w:cs="Times New Roman"/>
          <w:color w:val="000000" w:themeColor="text1"/>
          <w:sz w:val="24"/>
          <w:szCs w:val="24"/>
        </w:rPr>
        <w:t>.</w:t>
      </w:r>
    </w:p>
    <w:p w:rsidR="00C97491" w:rsidRPr="00AF5183" w:rsidRDefault="00C97491" w:rsidP="00B5566C">
      <w:pPr>
        <w:pStyle w:val="3"/>
        <w:numPr>
          <w:ilvl w:val="3"/>
          <w:numId w:val="7"/>
        </w:numPr>
        <w:spacing w:line="240" w:lineRule="auto"/>
        <w:rPr>
          <w:rFonts w:cs="Times New Roman"/>
          <w:sz w:val="24"/>
          <w:szCs w:val="24"/>
        </w:rPr>
      </w:pPr>
      <w:bookmarkStart w:id="4654" w:name="_Toc70508634"/>
      <w:r w:rsidRPr="00AF5183">
        <w:rPr>
          <w:rFonts w:cs="Times New Roman"/>
          <w:sz w:val="24"/>
          <w:szCs w:val="24"/>
        </w:rPr>
        <w:t xml:space="preserve">Подписка на </w:t>
      </w:r>
      <w:r w:rsidR="007349E5" w:rsidRPr="00132E68">
        <w:rPr>
          <w:rFonts w:cs="Times New Roman"/>
          <w:sz w:val="24"/>
          <w:szCs w:val="24"/>
        </w:rPr>
        <w:t>выборку новостей</w:t>
      </w:r>
      <w:bookmarkEnd w:id="4654"/>
    </w:p>
    <w:p w:rsidR="00EC4E78" w:rsidRPr="00132E68" w:rsidRDefault="00EC4E78" w:rsidP="00B5566C">
      <w:pPr>
        <w:pStyle w:val="afe"/>
        <w:rPr>
          <w:rFonts w:cs="Times New Roman"/>
          <w:color w:val="000000" w:themeColor="text1"/>
          <w:sz w:val="24"/>
        </w:rPr>
      </w:pPr>
      <w:r>
        <w:rPr>
          <w:noProof/>
          <w:lang w:eastAsia="ru-RU"/>
        </w:rPr>
        <mc:AlternateContent>
          <mc:Choice Requires="wps">
            <w:drawing>
              <wp:anchor distT="0" distB="0" distL="114300" distR="114300" simplePos="0" relativeHeight="251821056" behindDoc="0" locked="0" layoutInCell="1" allowOverlap="1" wp14:anchorId="331E6604" wp14:editId="303C7CCC">
                <wp:simplePos x="0" y="0"/>
                <wp:positionH relativeFrom="column">
                  <wp:posOffset>5292090</wp:posOffset>
                </wp:positionH>
                <wp:positionV relativeFrom="paragraph">
                  <wp:posOffset>31115</wp:posOffset>
                </wp:positionV>
                <wp:extent cx="152400" cy="114300"/>
                <wp:effectExtent l="0" t="0" r="19050" b="19050"/>
                <wp:wrapNone/>
                <wp:docPr id="5" name="Овал 5"/>
                <wp:cNvGraphicFramePr/>
                <a:graphic xmlns:a="http://schemas.openxmlformats.org/drawingml/2006/main">
                  <a:graphicData uri="http://schemas.microsoft.com/office/word/2010/wordprocessingShape">
                    <wps:wsp>
                      <wps:cNvSpPr/>
                      <wps:spPr>
                        <a:xfrm>
                          <a:off x="0" y="0"/>
                          <a:ext cx="152400" cy="1143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9327A4" id="Овал 5" o:spid="_x0000_s1026" style="position:absolute;margin-left:416.7pt;margin-top:2.45pt;width:12pt;height: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" filled="f" strokecolor="#c0504d [3205]" strokeweight="2pt"/>
            </w:pict>
          </mc:Fallback>
        </mc:AlternateContent>
      </w:r>
      <w:r>
        <w:rPr>
          <w:noProof/>
          <w:lang w:eastAsia="ru-RU"/>
        </w:rPr>
        <mc:AlternateContent>
          <mc:Choice Requires="wps">
            <w:drawing>
              <wp:anchor distT="0" distB="0" distL="114300" distR="114300" simplePos="0" relativeHeight="251819008" behindDoc="0" locked="0" layoutInCell="1" allowOverlap="1" wp14:anchorId="1B8C73AE" wp14:editId="763E9E51">
                <wp:simplePos x="0" y="0"/>
                <wp:positionH relativeFrom="column">
                  <wp:posOffset>205105</wp:posOffset>
                </wp:positionH>
                <wp:positionV relativeFrom="paragraph">
                  <wp:posOffset>21590</wp:posOffset>
                </wp:positionV>
                <wp:extent cx="942975" cy="142875"/>
                <wp:effectExtent l="0" t="0" r="28575" b="28575"/>
                <wp:wrapNone/>
                <wp:docPr id="4" name="Овал 4"/>
                <wp:cNvGraphicFramePr/>
                <a:graphic xmlns:a="http://schemas.openxmlformats.org/drawingml/2006/main">
                  <a:graphicData uri="http://schemas.microsoft.com/office/word/2010/wordprocessingShape">
                    <wps:wsp>
                      <wps:cNvSpPr/>
                      <wps:spPr>
                        <a:xfrm>
                          <a:off x="0" y="0"/>
                          <a:ext cx="942975" cy="142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A9EE3A" id="Овал 4" o:spid="_x0000_s1026" style="position:absolute;margin-left:16.15pt;margin-top:1.7pt;width:74.25pt;height:11.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" filled="f" strokecolor="#c0504d [3205]" strokeweight="2pt"/>
            </w:pict>
          </mc:Fallback>
        </mc:AlternateContent>
      </w:r>
      <w:r>
        <w:rPr>
          <w:noProof/>
          <w:lang w:eastAsia="ru-RU"/>
        </w:rPr>
        <w:drawing>
          <wp:inline distT="0" distB="0" distL="0" distR="0" wp14:anchorId="5B4C8DE6" wp14:editId="22EC8FCA">
            <wp:extent cx="5526216" cy="1905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4533" t="30787" r="23837" b="37571"/>
                    <a:stretch/>
                  </pic:blipFill>
                  <pic:spPr bwMode="auto">
                    <a:xfrm>
                      <a:off x="0" y="0"/>
                      <a:ext cx="5529854" cy="1906254"/>
                    </a:xfrm>
                    <a:prstGeom prst="rect">
                      <a:avLst/>
                    </a:prstGeom>
                    <a:ln>
                      <a:noFill/>
                    </a:ln>
                    <a:extLst>
                      <a:ext uri="{53640926-AAD7-44D8-BBD7-CCE9431645EC}">
                        <a14:shadowObscured xmlns:a14="http://schemas.microsoft.com/office/drawing/2010/main"/>
                      </a:ext>
                    </a:extLst>
                  </pic:spPr>
                </pic:pic>
              </a:graphicData>
            </a:graphic>
          </wp:inline>
        </w:drawing>
      </w:r>
    </w:p>
    <w:p w:rsidR="00BC17A7" w:rsidRPr="009E1AE6" w:rsidRDefault="00BC17A7" w:rsidP="00B5566C">
      <w:pPr>
        <w:pStyle w:val="aff0"/>
      </w:pPr>
      <w:r w:rsidRPr="009E1AE6">
        <w:t xml:space="preserve">Рисунок </w:t>
      </w:r>
      <w:r w:rsidR="00FC15A6">
        <w:t>50</w:t>
      </w:r>
      <w:r w:rsidR="005A2854">
        <w:t>. Сохранение</w:t>
      </w:r>
      <w:r w:rsidRPr="009E1AE6">
        <w:t xml:space="preserve"> на </w:t>
      </w:r>
      <w:r w:rsidR="00AC5E2F" w:rsidRPr="009E1AE6">
        <w:t xml:space="preserve">информационной </w:t>
      </w:r>
      <w:r w:rsidRPr="009E1AE6">
        <w:t xml:space="preserve">панели </w:t>
      </w:r>
      <w:r w:rsidR="00BE454F">
        <w:br/>
      </w:r>
      <w:r w:rsidRPr="009E1AE6">
        <w:t xml:space="preserve">выборки по ключевому слову ВТБ в новостях Бизнес ленты </w:t>
      </w:r>
    </w:p>
    <w:p w:rsidR="002B7FFE" w:rsidRPr="00AF5183" w:rsidRDefault="00C97491"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 xml:space="preserve">Для Вашего удобства в системе предусмотрена возможность оформления «подписки» только на интересующие Вас новости. Для этого </w:t>
      </w:r>
      <w:r w:rsidR="00F74A81" w:rsidRPr="00132E68">
        <w:rPr>
          <w:rFonts w:cs="Times New Roman"/>
          <w:color w:val="000000" w:themeColor="text1"/>
          <w:sz w:val="24"/>
          <w:szCs w:val="24"/>
        </w:rPr>
        <w:t>закрепите</w:t>
      </w:r>
      <w:r w:rsidR="007349E5" w:rsidRPr="00AF5183">
        <w:rPr>
          <w:rFonts w:cs="Times New Roman"/>
          <w:color w:val="000000" w:themeColor="text1"/>
          <w:sz w:val="24"/>
          <w:szCs w:val="24"/>
        </w:rPr>
        <w:t xml:space="preserve"> окно</w:t>
      </w:r>
      <w:r w:rsidRPr="00AF5183">
        <w:rPr>
          <w:rFonts w:cs="Times New Roman"/>
          <w:color w:val="000000" w:themeColor="text1"/>
          <w:sz w:val="24"/>
          <w:szCs w:val="24"/>
        </w:rPr>
        <w:t xml:space="preserve"> </w:t>
      </w:r>
      <w:r w:rsidR="007349E5" w:rsidRPr="00AF5183">
        <w:rPr>
          <w:rFonts w:cs="Times New Roman"/>
          <w:color w:val="000000" w:themeColor="text1"/>
          <w:sz w:val="24"/>
          <w:szCs w:val="24"/>
        </w:rPr>
        <w:t xml:space="preserve">с ранее отфильтрованными новостями </w:t>
      </w:r>
      <w:r w:rsidR="00F74A81" w:rsidRPr="00132E68">
        <w:rPr>
          <w:rFonts w:cs="Times New Roman"/>
          <w:color w:val="000000" w:themeColor="text1"/>
          <w:sz w:val="24"/>
          <w:szCs w:val="24"/>
        </w:rPr>
        <w:t xml:space="preserve">на </w:t>
      </w:r>
      <w:r w:rsidR="00AC5E2F">
        <w:rPr>
          <w:rFonts w:cs="Times New Roman"/>
          <w:color w:val="000000" w:themeColor="text1"/>
          <w:sz w:val="24"/>
          <w:szCs w:val="24"/>
        </w:rPr>
        <w:t>и</w:t>
      </w:r>
      <w:r w:rsidR="00AC5E2F" w:rsidRPr="00132E68">
        <w:rPr>
          <w:rFonts w:cs="Times New Roman"/>
          <w:color w:val="000000" w:themeColor="text1"/>
          <w:sz w:val="24"/>
          <w:szCs w:val="24"/>
        </w:rPr>
        <w:t xml:space="preserve">нформационной </w:t>
      </w:r>
      <w:r w:rsidR="00F74A81" w:rsidRPr="00132E68">
        <w:rPr>
          <w:rFonts w:cs="Times New Roman"/>
          <w:color w:val="000000" w:themeColor="text1"/>
          <w:sz w:val="24"/>
          <w:szCs w:val="24"/>
        </w:rPr>
        <w:t>панели</w:t>
      </w:r>
      <w:r w:rsidR="007349E5" w:rsidRPr="00AF5183">
        <w:rPr>
          <w:rFonts w:cs="Times New Roman"/>
          <w:color w:val="000000" w:themeColor="text1"/>
          <w:sz w:val="24"/>
          <w:szCs w:val="24"/>
        </w:rPr>
        <w:t xml:space="preserve">, путем клика мышью на </w:t>
      </w:r>
      <w:r w:rsidR="00F74A81" w:rsidRPr="00132E68">
        <w:rPr>
          <w:rFonts w:cs="Times New Roman"/>
          <w:color w:val="000000" w:themeColor="text1"/>
          <w:sz w:val="24"/>
          <w:szCs w:val="24"/>
        </w:rPr>
        <w:t>соответствующий значок</w:t>
      </w:r>
      <w:r w:rsidR="007349E5" w:rsidRPr="00AF5183">
        <w:rPr>
          <w:rFonts w:cs="Times New Roman"/>
          <w:color w:val="000000" w:themeColor="text1"/>
          <w:sz w:val="24"/>
          <w:szCs w:val="24"/>
        </w:rPr>
        <w:t xml:space="preserve"> в правом верхнем углу экрана</w:t>
      </w:r>
      <w:r w:rsidR="00AC5E2F">
        <w:rPr>
          <w:rFonts w:cs="Times New Roman"/>
          <w:color w:val="000000" w:themeColor="text1"/>
          <w:sz w:val="24"/>
          <w:szCs w:val="24"/>
        </w:rPr>
        <w:t>.</w:t>
      </w:r>
      <w:r w:rsidR="00AC5E2F" w:rsidRPr="00AF5183">
        <w:rPr>
          <w:rFonts w:cs="Times New Roman"/>
          <w:color w:val="000000" w:themeColor="text1"/>
          <w:sz w:val="24"/>
          <w:szCs w:val="24"/>
        </w:rPr>
        <w:t xml:space="preserve"> </w:t>
      </w:r>
    </w:p>
    <w:p w:rsidR="00C97491" w:rsidRPr="00AF5183" w:rsidRDefault="007349E5"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Подборка н</w:t>
      </w:r>
      <w:r w:rsidR="00C97491" w:rsidRPr="00AF5183">
        <w:rPr>
          <w:rFonts w:cs="Times New Roman"/>
          <w:color w:val="000000" w:themeColor="text1"/>
          <w:sz w:val="24"/>
          <w:szCs w:val="24"/>
        </w:rPr>
        <w:t>овост</w:t>
      </w:r>
      <w:r w:rsidRPr="00AF5183">
        <w:rPr>
          <w:rFonts w:cs="Times New Roman"/>
          <w:color w:val="000000" w:themeColor="text1"/>
          <w:sz w:val="24"/>
          <w:szCs w:val="24"/>
        </w:rPr>
        <w:t>ей</w:t>
      </w:r>
      <w:r w:rsidR="00C97491" w:rsidRPr="00AF5183">
        <w:rPr>
          <w:rFonts w:cs="Times New Roman"/>
          <w:color w:val="000000" w:themeColor="text1"/>
          <w:sz w:val="24"/>
          <w:szCs w:val="24"/>
        </w:rPr>
        <w:t xml:space="preserve"> </w:t>
      </w:r>
      <w:r w:rsidRPr="00AF5183">
        <w:rPr>
          <w:rFonts w:cs="Times New Roman"/>
          <w:color w:val="000000" w:themeColor="text1"/>
          <w:sz w:val="24"/>
          <w:szCs w:val="24"/>
        </w:rPr>
        <w:t>сохранится в окне</w:t>
      </w:r>
      <w:r w:rsidR="00C97491" w:rsidRPr="00AF5183">
        <w:rPr>
          <w:rFonts w:cs="Times New Roman"/>
          <w:color w:val="000000" w:themeColor="text1"/>
          <w:sz w:val="24"/>
          <w:szCs w:val="24"/>
        </w:rPr>
        <w:t xml:space="preserve"> на </w:t>
      </w:r>
      <w:r w:rsidR="00AC5E2F">
        <w:rPr>
          <w:rFonts w:cs="Times New Roman"/>
          <w:color w:val="000000" w:themeColor="text1"/>
          <w:sz w:val="24"/>
          <w:szCs w:val="24"/>
        </w:rPr>
        <w:t>и</w:t>
      </w:r>
      <w:r w:rsidR="00AC5E2F" w:rsidRPr="00AF5183">
        <w:rPr>
          <w:rFonts w:cs="Times New Roman"/>
          <w:color w:val="000000" w:themeColor="text1"/>
          <w:sz w:val="24"/>
          <w:szCs w:val="24"/>
        </w:rPr>
        <w:t xml:space="preserve">нформационной </w:t>
      </w:r>
      <w:r w:rsidR="00C97491" w:rsidRPr="00AF5183">
        <w:rPr>
          <w:rFonts w:cs="Times New Roman"/>
          <w:color w:val="000000" w:themeColor="text1"/>
          <w:sz w:val="24"/>
          <w:szCs w:val="24"/>
        </w:rPr>
        <w:t>панели</w:t>
      </w:r>
      <w:r w:rsidRPr="00AF5183">
        <w:rPr>
          <w:rFonts w:cs="Times New Roman"/>
          <w:color w:val="000000" w:themeColor="text1"/>
          <w:sz w:val="24"/>
          <w:szCs w:val="24"/>
        </w:rPr>
        <w:t xml:space="preserve"> и</w:t>
      </w:r>
      <w:r w:rsidR="00C97491" w:rsidRPr="00AF5183">
        <w:rPr>
          <w:rFonts w:cs="Times New Roman"/>
          <w:color w:val="000000" w:themeColor="text1"/>
          <w:sz w:val="24"/>
          <w:szCs w:val="24"/>
        </w:rPr>
        <w:t xml:space="preserve"> буд</w:t>
      </w:r>
      <w:r w:rsidRPr="00AF5183">
        <w:rPr>
          <w:rFonts w:cs="Times New Roman"/>
          <w:color w:val="000000" w:themeColor="text1"/>
          <w:sz w:val="24"/>
          <w:szCs w:val="24"/>
        </w:rPr>
        <w:t>ет</w:t>
      </w:r>
      <w:r w:rsidR="00C97491" w:rsidRPr="00AF5183">
        <w:rPr>
          <w:rFonts w:cs="Times New Roman"/>
          <w:color w:val="000000" w:themeColor="text1"/>
          <w:sz w:val="24"/>
          <w:szCs w:val="24"/>
        </w:rPr>
        <w:t xml:space="preserve"> автоматически актуализироваться (пополняться)</w:t>
      </w:r>
      <w:r w:rsidR="002776B0" w:rsidRPr="00AF5183">
        <w:rPr>
          <w:rFonts w:cs="Times New Roman"/>
          <w:color w:val="000000" w:themeColor="text1"/>
          <w:sz w:val="24"/>
          <w:szCs w:val="24"/>
        </w:rPr>
        <w:t xml:space="preserve"> без дополнительных усилий с Вашей стороны</w:t>
      </w:r>
      <w:r w:rsidR="00C97491" w:rsidRPr="00AF5183">
        <w:rPr>
          <w:rFonts w:cs="Times New Roman"/>
          <w:color w:val="000000" w:themeColor="text1"/>
          <w:sz w:val="24"/>
          <w:szCs w:val="24"/>
        </w:rPr>
        <w:t>.</w:t>
      </w:r>
      <w:r w:rsidRPr="00AF5183">
        <w:rPr>
          <w:rFonts w:cs="Times New Roman"/>
          <w:color w:val="000000" w:themeColor="text1"/>
          <w:sz w:val="24"/>
          <w:szCs w:val="24"/>
        </w:rPr>
        <w:t xml:space="preserve"> Название подборки всегда указано в левом верхнем углу экрана.</w:t>
      </w:r>
    </w:p>
    <w:p w:rsidR="004E50F3" w:rsidRPr="00132E68" w:rsidRDefault="003B7FBB" w:rsidP="00B5566C">
      <w:pPr>
        <w:pStyle w:val="3"/>
        <w:numPr>
          <w:ilvl w:val="3"/>
          <w:numId w:val="7"/>
        </w:numPr>
        <w:spacing w:line="240" w:lineRule="auto"/>
        <w:rPr>
          <w:rFonts w:cs="Times New Roman"/>
          <w:sz w:val="24"/>
          <w:szCs w:val="24"/>
        </w:rPr>
      </w:pPr>
      <w:bookmarkStart w:id="4655" w:name="_Иерархический_поиск_новостей"/>
      <w:bookmarkStart w:id="4656" w:name="_Toc70508635"/>
      <w:bookmarkEnd w:id="4655"/>
      <w:r w:rsidRPr="00132E68">
        <w:rPr>
          <w:rFonts w:cs="Times New Roman"/>
          <w:sz w:val="24"/>
          <w:szCs w:val="24"/>
        </w:rPr>
        <w:lastRenderedPageBreak/>
        <w:t>Иерархический п</w:t>
      </w:r>
      <w:r w:rsidR="004E50F3" w:rsidRPr="00132E68">
        <w:rPr>
          <w:rFonts w:cs="Times New Roman"/>
          <w:sz w:val="24"/>
          <w:szCs w:val="24"/>
        </w:rPr>
        <w:t>оиск новостей по разделам</w:t>
      </w:r>
      <w:bookmarkEnd w:id="4656"/>
    </w:p>
    <w:p w:rsidR="008D3AAF" w:rsidRPr="00132E68" w:rsidRDefault="00D313D9" w:rsidP="00B5566C">
      <w:pPr>
        <w:pStyle w:val="afe"/>
        <w:rPr>
          <w:rFonts w:cs="Times New Roman"/>
          <w:sz w:val="24"/>
        </w:rPr>
      </w:pPr>
      <w:r>
        <w:rPr>
          <w:noProof/>
          <w:lang w:eastAsia="ru-RU"/>
        </w:rPr>
        <w:drawing>
          <wp:inline distT="0" distB="0" distL="0" distR="0" wp14:anchorId="68550D0D" wp14:editId="21E28F4E">
            <wp:extent cx="4923155" cy="14382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3293" t="47606" r="19989" b="33323"/>
                    <a:stretch/>
                  </pic:blipFill>
                  <pic:spPr bwMode="auto">
                    <a:xfrm>
                      <a:off x="0" y="0"/>
                      <a:ext cx="4928544" cy="1439849"/>
                    </a:xfrm>
                    <a:prstGeom prst="rect">
                      <a:avLst/>
                    </a:prstGeom>
                    <a:ln>
                      <a:noFill/>
                    </a:ln>
                    <a:extLst>
                      <a:ext uri="{53640926-AAD7-44D8-BBD7-CCE9431645EC}">
                        <a14:shadowObscured xmlns:a14="http://schemas.microsoft.com/office/drawing/2010/main"/>
                      </a:ext>
                    </a:extLst>
                  </pic:spPr>
                </pic:pic>
              </a:graphicData>
            </a:graphic>
          </wp:inline>
        </w:drawing>
      </w:r>
    </w:p>
    <w:p w:rsidR="008D3AAF" w:rsidRPr="009E1AE6" w:rsidRDefault="008D3AAF" w:rsidP="00B5566C">
      <w:pPr>
        <w:pStyle w:val="aff0"/>
      </w:pPr>
      <w:r w:rsidRPr="009E1AE6">
        <w:t xml:space="preserve">Рисунок </w:t>
      </w:r>
      <w:r w:rsidR="00FC15A6">
        <w:t>51</w:t>
      </w:r>
      <w:r w:rsidR="005A2854">
        <w:t>.</w:t>
      </w:r>
      <w:r w:rsidRPr="009E1AE6">
        <w:t xml:space="preserve"> Поиск новостей через меню </w:t>
      </w:r>
    </w:p>
    <w:p w:rsidR="000F1880" w:rsidRPr="00132E68" w:rsidRDefault="00105E8D" w:rsidP="00B5566C">
      <w:pPr>
        <w:spacing w:line="240" w:lineRule="auto"/>
        <w:ind w:firstLine="709"/>
        <w:jc w:val="both"/>
        <w:rPr>
          <w:rFonts w:eastAsiaTheme="majorEastAsia" w:cs="Times New Roman"/>
          <w:b/>
          <w:bCs/>
          <w:sz w:val="24"/>
          <w:szCs w:val="24"/>
        </w:rPr>
      </w:pPr>
      <w:r w:rsidRPr="00132E68">
        <w:rPr>
          <w:rFonts w:cs="Times New Roman"/>
          <w:sz w:val="24"/>
          <w:szCs w:val="24"/>
        </w:rPr>
        <w:t>Естественно с</w:t>
      </w:r>
      <w:r w:rsidR="00747B32" w:rsidRPr="00132E68">
        <w:rPr>
          <w:rFonts w:cs="Times New Roman"/>
          <w:sz w:val="24"/>
          <w:szCs w:val="24"/>
        </w:rPr>
        <w:t>истема позволяет выбирать интересующий раздел новостей</w:t>
      </w:r>
      <w:r w:rsidRPr="00132E68">
        <w:rPr>
          <w:rFonts w:cs="Times New Roman"/>
          <w:sz w:val="24"/>
          <w:szCs w:val="24"/>
        </w:rPr>
        <w:t xml:space="preserve"> </w:t>
      </w:r>
      <w:r w:rsidR="0002577B" w:rsidRPr="00132E68">
        <w:rPr>
          <w:rFonts w:cs="Times New Roman"/>
          <w:sz w:val="24"/>
          <w:szCs w:val="24"/>
        </w:rPr>
        <w:t xml:space="preserve">и искать в нем новости </w:t>
      </w:r>
      <w:r w:rsidRPr="00132E68">
        <w:rPr>
          <w:rFonts w:cs="Times New Roman"/>
          <w:sz w:val="24"/>
          <w:szCs w:val="24"/>
        </w:rPr>
        <w:t>без использования инст</w:t>
      </w:r>
      <w:r w:rsidR="003B7FBB" w:rsidRPr="00132E68">
        <w:rPr>
          <w:rFonts w:cs="Times New Roman"/>
          <w:sz w:val="24"/>
          <w:szCs w:val="24"/>
        </w:rPr>
        <w:t>рументов поиска и фильтрации</w:t>
      </w:r>
      <w:r w:rsidR="00747B32" w:rsidRPr="00132E68">
        <w:rPr>
          <w:rFonts w:cs="Times New Roman"/>
          <w:sz w:val="24"/>
          <w:szCs w:val="24"/>
        </w:rPr>
        <w:t xml:space="preserve">. Для </w:t>
      </w:r>
      <w:r w:rsidRPr="00132E68">
        <w:rPr>
          <w:rFonts w:cs="Times New Roman"/>
          <w:sz w:val="24"/>
          <w:szCs w:val="24"/>
        </w:rPr>
        <w:t>того чтобы ознакомится с новостями интересующего Вас раздела просто</w:t>
      </w:r>
      <w:r w:rsidR="00DC4116" w:rsidRPr="00132E68">
        <w:rPr>
          <w:rFonts w:cs="Times New Roman"/>
          <w:sz w:val="24"/>
          <w:szCs w:val="24"/>
        </w:rPr>
        <w:t xml:space="preserve"> раскройте</w:t>
      </w:r>
      <w:r w:rsidR="00747B32" w:rsidRPr="00132E68">
        <w:rPr>
          <w:rFonts w:cs="Times New Roman"/>
          <w:sz w:val="24"/>
          <w:szCs w:val="24"/>
        </w:rPr>
        <w:t xml:space="preserve"> </w:t>
      </w:r>
      <w:r w:rsidR="00DC4116" w:rsidRPr="00132E68">
        <w:rPr>
          <w:rFonts w:cs="Times New Roman"/>
          <w:sz w:val="24"/>
          <w:szCs w:val="24"/>
        </w:rPr>
        <w:t xml:space="preserve">дерево </w:t>
      </w:r>
      <w:r w:rsidR="00747B32" w:rsidRPr="00132E68">
        <w:rPr>
          <w:rFonts w:cs="Times New Roman"/>
          <w:sz w:val="24"/>
          <w:szCs w:val="24"/>
        </w:rPr>
        <w:t>раздел</w:t>
      </w:r>
      <w:r w:rsidR="00DC4116" w:rsidRPr="00132E68">
        <w:rPr>
          <w:rFonts w:cs="Times New Roman"/>
          <w:sz w:val="24"/>
          <w:szCs w:val="24"/>
        </w:rPr>
        <w:t>а</w:t>
      </w:r>
      <w:r w:rsidR="00747B32" w:rsidRPr="00132E68">
        <w:rPr>
          <w:rFonts w:cs="Times New Roman"/>
          <w:sz w:val="24"/>
          <w:szCs w:val="24"/>
        </w:rPr>
        <w:t xml:space="preserve"> «Новости» и выберите один из предложенных разделов. </w:t>
      </w:r>
    </w:p>
    <w:p w:rsidR="004324C3" w:rsidRPr="00AD7D33" w:rsidRDefault="00524492" w:rsidP="00B5566C">
      <w:pPr>
        <w:pStyle w:val="3"/>
        <w:numPr>
          <w:ilvl w:val="2"/>
          <w:numId w:val="7"/>
        </w:numPr>
        <w:spacing w:line="240" w:lineRule="auto"/>
        <w:ind w:left="0" w:firstLine="0"/>
        <w:rPr>
          <w:rFonts w:cs="Times New Roman"/>
          <w:sz w:val="24"/>
          <w:szCs w:val="24"/>
        </w:rPr>
      </w:pPr>
      <w:bookmarkStart w:id="4657" w:name="_Toc70508636"/>
      <w:r>
        <w:rPr>
          <w:rFonts w:cs="Times New Roman"/>
          <w:sz w:val="24"/>
          <w:szCs w:val="24"/>
        </w:rPr>
        <w:t>Поиск компаний</w:t>
      </w:r>
      <w:bookmarkEnd w:id="4657"/>
      <w:r>
        <w:rPr>
          <w:rFonts w:cs="Times New Roman"/>
          <w:sz w:val="24"/>
          <w:szCs w:val="24"/>
        </w:rPr>
        <w:t xml:space="preserve"> </w:t>
      </w:r>
    </w:p>
    <w:p w:rsidR="006A0BDD" w:rsidRDefault="004324C3" w:rsidP="00B5566C">
      <w:pPr>
        <w:keepNext/>
        <w:spacing w:line="240" w:lineRule="auto"/>
        <w:ind w:firstLine="708"/>
        <w:rPr>
          <w:sz w:val="24"/>
          <w:szCs w:val="24"/>
        </w:rPr>
      </w:pPr>
      <w:r w:rsidRPr="002B4A16">
        <w:rPr>
          <w:sz w:val="24"/>
          <w:szCs w:val="24"/>
        </w:rPr>
        <w:t>Вы можете вызвать окно поиска</w:t>
      </w:r>
      <w:r w:rsidR="002B4A16" w:rsidRPr="002B4A16">
        <w:rPr>
          <w:sz w:val="24"/>
          <w:szCs w:val="24"/>
        </w:rPr>
        <w:t xml:space="preserve"> по компаниям</w:t>
      </w:r>
      <w:r w:rsidRPr="002B4A16">
        <w:rPr>
          <w:sz w:val="24"/>
          <w:szCs w:val="24"/>
        </w:rPr>
        <w:t xml:space="preserve"> через</w:t>
      </w:r>
      <w:r w:rsidR="006A0BDD">
        <w:rPr>
          <w:sz w:val="24"/>
          <w:szCs w:val="24"/>
        </w:rPr>
        <w:t>:</w:t>
      </w:r>
    </w:p>
    <w:p w:rsidR="006A0BDD" w:rsidRPr="006A0BDD" w:rsidRDefault="004324C3" w:rsidP="00B5566C">
      <w:pPr>
        <w:pStyle w:val="a3"/>
        <w:numPr>
          <w:ilvl w:val="0"/>
          <w:numId w:val="62"/>
        </w:numPr>
        <w:spacing w:line="240" w:lineRule="auto"/>
        <w:contextualSpacing w:val="0"/>
        <w:rPr>
          <w:b/>
          <w:sz w:val="24"/>
          <w:szCs w:val="24"/>
        </w:rPr>
      </w:pPr>
      <w:r w:rsidRPr="006A0BDD">
        <w:rPr>
          <w:sz w:val="24"/>
          <w:szCs w:val="24"/>
        </w:rPr>
        <w:t>верхнюю панель инструментов, вкладка «Инструменты» (см. рисунок 3</w:t>
      </w:r>
      <w:r w:rsidR="00CB1081" w:rsidRPr="006A0BDD">
        <w:rPr>
          <w:sz w:val="24"/>
          <w:szCs w:val="24"/>
        </w:rPr>
        <w:t>1</w:t>
      </w:r>
      <w:r w:rsidR="006A0BDD">
        <w:rPr>
          <w:sz w:val="24"/>
          <w:szCs w:val="24"/>
        </w:rPr>
        <w:t>)</w:t>
      </w:r>
    </w:p>
    <w:p w:rsidR="006A0BDD" w:rsidRPr="006A0BDD" w:rsidRDefault="006A0BDD" w:rsidP="00B5566C">
      <w:pPr>
        <w:pStyle w:val="a3"/>
        <w:numPr>
          <w:ilvl w:val="0"/>
          <w:numId w:val="62"/>
        </w:numPr>
        <w:spacing w:line="240" w:lineRule="auto"/>
        <w:contextualSpacing w:val="0"/>
        <w:rPr>
          <w:sz w:val="24"/>
          <w:szCs w:val="24"/>
        </w:rPr>
      </w:pPr>
      <w:r w:rsidRPr="006A0BDD">
        <w:rPr>
          <w:sz w:val="24"/>
          <w:szCs w:val="24"/>
        </w:rPr>
        <w:t xml:space="preserve">поиск по разделам </w:t>
      </w:r>
      <w:r>
        <w:rPr>
          <w:sz w:val="24"/>
          <w:szCs w:val="24"/>
        </w:rPr>
        <w:t xml:space="preserve">(см. п. </w:t>
      </w:r>
      <w:r w:rsidR="007F4C78">
        <w:rPr>
          <w:sz w:val="24"/>
          <w:szCs w:val="24"/>
        </w:rPr>
        <w:t>3.2.2 и рис. 15.1.)</w:t>
      </w:r>
    </w:p>
    <w:p w:rsidR="004324C3" w:rsidRPr="006A0BDD" w:rsidRDefault="004324C3" w:rsidP="00B5566C">
      <w:pPr>
        <w:pStyle w:val="a3"/>
        <w:numPr>
          <w:ilvl w:val="0"/>
          <w:numId w:val="62"/>
        </w:numPr>
        <w:spacing w:line="240" w:lineRule="auto"/>
        <w:contextualSpacing w:val="0"/>
        <w:rPr>
          <w:b/>
          <w:sz w:val="24"/>
          <w:szCs w:val="24"/>
        </w:rPr>
      </w:pPr>
      <w:r w:rsidRPr="006A0BDD">
        <w:rPr>
          <w:sz w:val="24"/>
          <w:szCs w:val="24"/>
        </w:rPr>
        <w:t xml:space="preserve">древовидное меню: </w:t>
      </w:r>
      <w:r w:rsidRPr="006A0BDD">
        <w:rPr>
          <w:b/>
          <w:sz w:val="24"/>
          <w:szCs w:val="24"/>
        </w:rPr>
        <w:t>«Информационная систем</w:t>
      </w:r>
      <w:r w:rsidR="006A0BDD">
        <w:rPr>
          <w:b/>
          <w:sz w:val="24"/>
          <w:szCs w:val="24"/>
        </w:rPr>
        <w:t>а/Компании /Поиск по компаниям»</w:t>
      </w:r>
    </w:p>
    <w:p w:rsidR="00C73620" w:rsidRDefault="00C73620" w:rsidP="00B5566C">
      <w:pPr>
        <w:pStyle w:val="afe"/>
        <w:rPr>
          <w:rStyle w:val="af3"/>
          <w:rFonts w:eastAsia="Times New Roman" w:cs="Times New Roman"/>
          <w:b w:val="0"/>
          <w:sz w:val="24"/>
        </w:rPr>
      </w:pPr>
      <w:r>
        <w:rPr>
          <w:rStyle w:val="af3"/>
          <w:rFonts w:eastAsia="Times New Roman" w:cs="Times New Roman"/>
          <w:b w:val="0"/>
          <w:sz w:val="24"/>
        </w:rPr>
        <w:lastRenderedPageBreak/>
        <w:t>По клику на данный пункт меню перед Вами открывается форма, позволяющая</w:t>
      </w:r>
      <w:r w:rsidRPr="008A74B6">
        <w:rPr>
          <w:rStyle w:val="af3"/>
          <w:rFonts w:eastAsia="Times New Roman" w:cs="Times New Roman"/>
          <w:b w:val="0"/>
          <w:sz w:val="24"/>
        </w:rPr>
        <w:t xml:space="preserve"> искать и просматривать </w:t>
      </w:r>
      <w:r>
        <w:rPr>
          <w:rStyle w:val="af3"/>
          <w:rFonts w:eastAsia="Times New Roman" w:cs="Times New Roman"/>
          <w:b w:val="0"/>
          <w:sz w:val="24"/>
        </w:rPr>
        <w:t>информацию по крупным российским компаниям:</w:t>
      </w:r>
      <w:r w:rsidR="00F70C22" w:rsidRPr="00F70C22">
        <w:rPr>
          <w:rStyle w:val="af3"/>
          <w:rFonts w:eastAsia="Times New Roman" w:cs="Times New Roman"/>
          <w:b w:val="0"/>
          <w:sz w:val="24"/>
        </w:rPr>
        <w:t xml:space="preserve"> </w:t>
      </w:r>
      <w:r w:rsidR="00F70C22">
        <w:rPr>
          <w:noProof/>
          <w:lang w:eastAsia="ru-RU"/>
        </w:rPr>
        <w:drawing>
          <wp:inline distT="0" distB="0" distL="0" distR="0" wp14:anchorId="6CDA3E4C" wp14:editId="0B94E9D1">
            <wp:extent cx="5916483" cy="3278038"/>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JPG"/>
                    <pic:cNvPicPr/>
                  </pic:nvPicPr>
                  <pic:blipFill>
                    <a:blip r:embed="rId76">
                      <a:extLst>
                        <a:ext uri="{28A0092B-C50C-407E-A947-70E740481C1C}">
                          <a14:useLocalDpi xmlns:a14="http://schemas.microsoft.com/office/drawing/2010/main" val="0"/>
                        </a:ext>
                      </a:extLst>
                    </a:blip>
                    <a:stretch>
                      <a:fillRect/>
                    </a:stretch>
                  </pic:blipFill>
                  <pic:spPr>
                    <a:xfrm>
                      <a:off x="0" y="0"/>
                      <a:ext cx="5937484" cy="3289674"/>
                    </a:xfrm>
                    <a:prstGeom prst="rect">
                      <a:avLst/>
                    </a:prstGeom>
                  </pic:spPr>
                </pic:pic>
              </a:graphicData>
            </a:graphic>
          </wp:inline>
        </w:drawing>
      </w:r>
    </w:p>
    <w:p w:rsidR="00DD6E0F" w:rsidRPr="00BE454F" w:rsidRDefault="00DD6E0F" w:rsidP="00B5566C">
      <w:pPr>
        <w:pStyle w:val="aff0"/>
        <w:rPr>
          <w:rStyle w:val="af3"/>
          <w:b/>
          <w:bCs w:val="0"/>
        </w:rPr>
      </w:pPr>
      <w:r w:rsidRPr="00BE454F">
        <w:rPr>
          <w:rStyle w:val="af3"/>
          <w:rFonts w:eastAsia="Times New Roman"/>
          <w:b/>
          <w:bCs w:val="0"/>
          <w:sz w:val="24"/>
        </w:rPr>
        <w:t>Рисунок</w:t>
      </w:r>
      <w:r w:rsidR="00FC15A6" w:rsidRPr="00BE454F">
        <w:rPr>
          <w:rStyle w:val="af3"/>
          <w:rFonts w:eastAsia="Times New Roman"/>
          <w:b/>
          <w:bCs w:val="0"/>
          <w:sz w:val="24"/>
        </w:rPr>
        <w:t xml:space="preserve"> 52</w:t>
      </w:r>
      <w:r w:rsidR="00EC1DD3" w:rsidRPr="00BE454F">
        <w:rPr>
          <w:rStyle w:val="af3"/>
          <w:rFonts w:eastAsia="Times New Roman"/>
          <w:b/>
          <w:bCs w:val="0"/>
          <w:sz w:val="24"/>
        </w:rPr>
        <w:t>.</w:t>
      </w:r>
      <w:r w:rsidRPr="00BE454F">
        <w:rPr>
          <w:rStyle w:val="af3"/>
          <w:rFonts w:eastAsia="Times New Roman"/>
          <w:b/>
          <w:bCs w:val="0"/>
          <w:sz w:val="24"/>
        </w:rPr>
        <w:t xml:space="preserve"> Поиск по компаниям </w:t>
      </w:r>
    </w:p>
    <w:p w:rsidR="00472961" w:rsidRPr="00EC1DD3" w:rsidRDefault="00472961" w:rsidP="00B5566C">
      <w:pPr>
        <w:spacing w:line="240" w:lineRule="auto"/>
        <w:rPr>
          <w:rFonts w:cs="Times New Roman"/>
          <w:bCs/>
          <w:sz w:val="24"/>
          <w:szCs w:val="24"/>
        </w:rPr>
      </w:pPr>
      <w:r w:rsidRPr="00EC1DD3">
        <w:rPr>
          <w:rFonts w:cs="Times New Roman"/>
          <w:bCs/>
          <w:sz w:val="24"/>
          <w:szCs w:val="24"/>
        </w:rPr>
        <w:t xml:space="preserve">При поиске компаний Вы можете воспользоваться фильтрацией по следующим параметрам: </w:t>
      </w:r>
    </w:p>
    <w:p w:rsidR="00472961" w:rsidRPr="00EC1DD3" w:rsidRDefault="00472961" w:rsidP="00B5566C">
      <w:pPr>
        <w:pStyle w:val="a3"/>
        <w:numPr>
          <w:ilvl w:val="0"/>
          <w:numId w:val="58"/>
        </w:numPr>
        <w:spacing w:line="240" w:lineRule="auto"/>
        <w:contextualSpacing w:val="0"/>
        <w:rPr>
          <w:rFonts w:cs="Times New Roman"/>
          <w:bCs/>
          <w:sz w:val="24"/>
          <w:szCs w:val="24"/>
        </w:rPr>
      </w:pPr>
      <w:r w:rsidRPr="00EC1DD3">
        <w:rPr>
          <w:rFonts w:cs="Times New Roman"/>
          <w:bCs/>
          <w:sz w:val="24"/>
          <w:szCs w:val="24"/>
        </w:rPr>
        <w:t>Регион</w:t>
      </w:r>
      <w:r w:rsidRPr="00EC1DD3">
        <w:rPr>
          <w:rFonts w:cs="Times New Roman"/>
          <w:bCs/>
          <w:sz w:val="24"/>
          <w:szCs w:val="24"/>
          <w:lang w:val="en-US"/>
        </w:rPr>
        <w:t>/</w:t>
      </w:r>
      <w:r w:rsidRPr="00EC1DD3">
        <w:rPr>
          <w:rFonts w:cs="Times New Roman"/>
          <w:bCs/>
          <w:sz w:val="24"/>
          <w:szCs w:val="24"/>
        </w:rPr>
        <w:t>Город</w:t>
      </w:r>
    </w:p>
    <w:p w:rsidR="00472961" w:rsidRDefault="00472961" w:rsidP="00B5566C">
      <w:pPr>
        <w:pStyle w:val="a3"/>
        <w:numPr>
          <w:ilvl w:val="0"/>
          <w:numId w:val="58"/>
        </w:numPr>
        <w:spacing w:line="240" w:lineRule="auto"/>
        <w:contextualSpacing w:val="0"/>
        <w:rPr>
          <w:rFonts w:cs="Times New Roman"/>
          <w:bCs/>
          <w:sz w:val="24"/>
          <w:szCs w:val="24"/>
        </w:rPr>
      </w:pPr>
      <w:r w:rsidRPr="00EC1DD3">
        <w:rPr>
          <w:rFonts w:cs="Times New Roman"/>
          <w:bCs/>
          <w:sz w:val="24"/>
          <w:szCs w:val="24"/>
        </w:rPr>
        <w:t xml:space="preserve">Отрасль </w:t>
      </w:r>
    </w:p>
    <w:p w:rsidR="003F5362" w:rsidRPr="00EC1DD3" w:rsidRDefault="00974677" w:rsidP="00B5566C">
      <w:pPr>
        <w:spacing w:line="240" w:lineRule="auto"/>
        <w:rPr>
          <w:rFonts w:cs="Times New Roman"/>
          <w:bCs/>
          <w:sz w:val="24"/>
          <w:szCs w:val="24"/>
        </w:rPr>
      </w:pPr>
      <w:r>
        <w:rPr>
          <w:rFonts w:cs="Times New Roman"/>
          <w:bCs/>
          <w:sz w:val="24"/>
          <w:szCs w:val="24"/>
        </w:rPr>
        <w:t>Чтобы воспользоваться фильтром, щелкните на поле «Регион</w:t>
      </w:r>
      <w:r w:rsidRPr="00974677">
        <w:rPr>
          <w:rFonts w:cs="Times New Roman"/>
          <w:bCs/>
          <w:sz w:val="24"/>
          <w:szCs w:val="24"/>
        </w:rPr>
        <w:t>/</w:t>
      </w:r>
      <w:r>
        <w:rPr>
          <w:rFonts w:cs="Times New Roman"/>
          <w:bCs/>
          <w:sz w:val="24"/>
          <w:szCs w:val="24"/>
        </w:rPr>
        <w:t>Город»</w:t>
      </w:r>
      <w:r w:rsidR="008B45AC">
        <w:rPr>
          <w:rFonts w:cs="Times New Roman"/>
          <w:bCs/>
          <w:sz w:val="24"/>
          <w:szCs w:val="24"/>
        </w:rPr>
        <w:t xml:space="preserve">, </w:t>
      </w:r>
      <w:proofErr w:type="spellStart"/>
      <w:r w:rsidR="008B45AC">
        <w:rPr>
          <w:rFonts w:cs="Times New Roman"/>
          <w:bCs/>
          <w:sz w:val="24"/>
          <w:szCs w:val="24"/>
        </w:rPr>
        <w:t>чекбокс</w:t>
      </w:r>
      <w:proofErr w:type="spellEnd"/>
      <w:r w:rsidR="008B45AC">
        <w:rPr>
          <w:rFonts w:cs="Times New Roman"/>
          <w:bCs/>
          <w:sz w:val="24"/>
          <w:szCs w:val="24"/>
        </w:rPr>
        <w:t xml:space="preserve"> «Исключить из поиска» неактивен</w:t>
      </w:r>
      <w:r w:rsidR="00F4433C">
        <w:rPr>
          <w:rFonts w:cs="Times New Roman"/>
          <w:bCs/>
          <w:sz w:val="24"/>
          <w:szCs w:val="24"/>
        </w:rPr>
        <w:t xml:space="preserve">. </w:t>
      </w:r>
      <w:r w:rsidR="003F5362" w:rsidRPr="00EC1DD3">
        <w:rPr>
          <w:rFonts w:cs="Times New Roman"/>
          <w:bCs/>
          <w:sz w:val="24"/>
          <w:szCs w:val="24"/>
        </w:rPr>
        <w:t xml:space="preserve">Перед Вами появится окно «Выбор населенных пунктов»: </w:t>
      </w:r>
    </w:p>
    <w:p w:rsidR="00415427" w:rsidRDefault="00471907" w:rsidP="00B5566C">
      <w:pPr>
        <w:pStyle w:val="afe"/>
      </w:pPr>
      <w:r>
        <w:rPr>
          <w:noProof/>
          <w:lang w:eastAsia="ru-RU"/>
        </w:rPr>
        <w:lastRenderedPageBreak/>
        <w:drawing>
          <wp:inline distT="0" distB="0" distL="0" distR="0" wp14:anchorId="3422D2F9" wp14:editId="37046F2A">
            <wp:extent cx="5940425" cy="496062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нимок.JPG"/>
                    <pic:cNvPicPr/>
                  </pic:nvPicPr>
                  <pic:blipFill>
                    <a:blip r:embed="rId77">
                      <a:extLst>
                        <a:ext uri="{28A0092B-C50C-407E-A947-70E740481C1C}">
                          <a14:useLocalDpi xmlns:a14="http://schemas.microsoft.com/office/drawing/2010/main" val="0"/>
                        </a:ext>
                      </a:extLst>
                    </a:blip>
                    <a:stretch>
                      <a:fillRect/>
                    </a:stretch>
                  </pic:blipFill>
                  <pic:spPr>
                    <a:xfrm>
                      <a:off x="0" y="0"/>
                      <a:ext cx="5940425" cy="4960620"/>
                    </a:xfrm>
                    <a:prstGeom prst="rect">
                      <a:avLst/>
                    </a:prstGeom>
                  </pic:spPr>
                </pic:pic>
              </a:graphicData>
            </a:graphic>
          </wp:inline>
        </w:drawing>
      </w:r>
    </w:p>
    <w:p w:rsidR="00415427" w:rsidRPr="009E1AE6" w:rsidRDefault="00415427" w:rsidP="00B5566C">
      <w:pPr>
        <w:pStyle w:val="aff0"/>
      </w:pPr>
      <w:r w:rsidRPr="009E1AE6">
        <w:t>Рисунок</w:t>
      </w:r>
      <w:r w:rsidR="00FC15A6">
        <w:t xml:space="preserve"> 53</w:t>
      </w:r>
      <w:r w:rsidR="00EC1DD3" w:rsidRPr="009E1AE6">
        <w:t xml:space="preserve"> Форма «Выбор населенных пунктов»</w:t>
      </w:r>
    </w:p>
    <w:p w:rsidR="00471907" w:rsidRPr="002B4A16" w:rsidRDefault="00F4433C" w:rsidP="00B5566C">
      <w:pPr>
        <w:spacing w:line="240" w:lineRule="auto"/>
        <w:rPr>
          <w:rFonts w:cs="Times New Roman"/>
          <w:bCs/>
          <w:sz w:val="24"/>
          <w:szCs w:val="24"/>
        </w:rPr>
      </w:pPr>
      <w:r>
        <w:rPr>
          <w:rFonts w:cs="Times New Roman"/>
          <w:bCs/>
          <w:sz w:val="24"/>
          <w:szCs w:val="24"/>
        </w:rPr>
        <w:t>Чтобы задать список из регионов для поиска</w:t>
      </w:r>
      <w:r w:rsidR="00415427" w:rsidRPr="00EC1DD3">
        <w:rPr>
          <w:rFonts w:cs="Times New Roman"/>
          <w:bCs/>
          <w:sz w:val="24"/>
          <w:szCs w:val="24"/>
        </w:rPr>
        <w:t>, нажмите</w:t>
      </w:r>
      <w:r>
        <w:rPr>
          <w:rFonts w:cs="Times New Roman"/>
          <w:bCs/>
          <w:sz w:val="24"/>
          <w:szCs w:val="24"/>
        </w:rPr>
        <w:t xml:space="preserve"> на наименование этого региона, потом на кнопку</w:t>
      </w:r>
      <w:r w:rsidR="00415427" w:rsidRPr="00EC1DD3">
        <w:rPr>
          <w:rFonts w:cs="Times New Roman"/>
          <w:bCs/>
          <w:sz w:val="24"/>
          <w:szCs w:val="24"/>
        </w:rPr>
        <w:t xml:space="preserve"> </w:t>
      </w:r>
      <w:r w:rsidR="00415427" w:rsidRPr="00EC1DD3">
        <w:rPr>
          <w:rFonts w:cs="Times New Roman"/>
          <w:bCs/>
          <w:noProof/>
          <w:sz w:val="24"/>
          <w:szCs w:val="24"/>
          <w:lang w:eastAsia="ru-RU"/>
        </w:rPr>
        <w:drawing>
          <wp:inline distT="0" distB="0" distL="0" distR="0">
            <wp:extent cx="497938" cy="284672"/>
            <wp:effectExtent l="0" t="0" r="0" b="127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5948" cy="289251"/>
                    </a:xfrm>
                    <a:prstGeom prst="rect">
                      <a:avLst/>
                    </a:prstGeom>
                    <a:noFill/>
                    <a:ln>
                      <a:noFill/>
                    </a:ln>
                  </pic:spPr>
                </pic:pic>
              </a:graphicData>
            </a:graphic>
          </wp:inline>
        </w:drawing>
      </w:r>
      <w:r>
        <w:rPr>
          <w:rFonts w:cs="Times New Roman"/>
          <w:bCs/>
          <w:sz w:val="24"/>
          <w:szCs w:val="24"/>
        </w:rPr>
        <w:t xml:space="preserve">. </w:t>
      </w:r>
      <w:r w:rsidR="00471907">
        <w:rPr>
          <w:rFonts w:cs="Times New Roman"/>
          <w:bCs/>
          <w:sz w:val="24"/>
          <w:szCs w:val="24"/>
        </w:rPr>
        <w:t xml:space="preserve">Выбранный Вами регион появится в таблице «Выбранные регионы» (см. рис. 51) </w:t>
      </w:r>
    </w:p>
    <w:p w:rsidR="00F4433C" w:rsidRDefault="00F4433C" w:rsidP="00B5566C">
      <w:pPr>
        <w:spacing w:line="240" w:lineRule="auto"/>
        <w:rPr>
          <w:rFonts w:cs="Times New Roman"/>
          <w:bCs/>
          <w:sz w:val="24"/>
          <w:szCs w:val="24"/>
        </w:rPr>
      </w:pPr>
      <w:r>
        <w:rPr>
          <w:rFonts w:cs="Times New Roman"/>
          <w:bCs/>
          <w:sz w:val="24"/>
          <w:szCs w:val="24"/>
        </w:rPr>
        <w:t xml:space="preserve">Если Вы хотите выбрать все регионы из «Списка населенных пунктов», нажмите на кнопку </w:t>
      </w:r>
      <w:r w:rsidR="004C2DE6">
        <w:rPr>
          <w:rFonts w:cs="Times New Roman"/>
          <w:bCs/>
          <w:noProof/>
          <w:sz w:val="24"/>
          <w:szCs w:val="24"/>
          <w:lang w:eastAsia="ru-RU"/>
        </w:rPr>
        <w:drawing>
          <wp:inline distT="0" distB="0" distL="0" distR="0">
            <wp:extent cx="491490" cy="258601"/>
            <wp:effectExtent l="0" t="0" r="381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a:extLst>
                        <a:ext uri="{28A0092B-C50C-407E-A947-70E740481C1C}">
                          <a14:useLocalDpi xmlns:a14="http://schemas.microsoft.com/office/drawing/2010/main" val="0"/>
                        </a:ext>
                      </a:extLst>
                    </a:blip>
                    <a:srcRect t="9096"/>
                    <a:stretch/>
                  </pic:blipFill>
                  <pic:spPr bwMode="auto">
                    <a:xfrm>
                      <a:off x="0" y="0"/>
                      <a:ext cx="491490" cy="258601"/>
                    </a:xfrm>
                    <a:prstGeom prst="rect">
                      <a:avLst/>
                    </a:prstGeom>
                    <a:noFill/>
                    <a:ln>
                      <a:noFill/>
                    </a:ln>
                    <a:extLst>
                      <a:ext uri="{53640926-AAD7-44D8-BBD7-CCE9431645EC}">
                        <a14:shadowObscured xmlns:a14="http://schemas.microsoft.com/office/drawing/2010/main"/>
                      </a:ext>
                    </a:extLst>
                  </pic:spPr>
                </pic:pic>
              </a:graphicData>
            </a:graphic>
          </wp:inline>
        </w:drawing>
      </w:r>
      <w:r w:rsidR="00471907">
        <w:rPr>
          <w:rFonts w:cs="Times New Roman"/>
          <w:bCs/>
          <w:sz w:val="24"/>
          <w:szCs w:val="24"/>
        </w:rPr>
        <w:t xml:space="preserve">. </w:t>
      </w:r>
    </w:p>
    <w:p w:rsidR="008B45AC" w:rsidRDefault="00471907" w:rsidP="00B5566C">
      <w:pPr>
        <w:spacing w:line="240" w:lineRule="auto"/>
        <w:rPr>
          <w:rFonts w:cs="Times New Roman"/>
          <w:bCs/>
          <w:sz w:val="24"/>
          <w:szCs w:val="24"/>
        </w:rPr>
      </w:pPr>
      <w:r>
        <w:rPr>
          <w:rFonts w:cs="Times New Roman"/>
          <w:bCs/>
          <w:sz w:val="24"/>
          <w:szCs w:val="24"/>
        </w:rPr>
        <w:t xml:space="preserve">Чтобы вернуть выбранный регион обратно в список возможной информации, воспользуйтесь кнопкой </w:t>
      </w:r>
      <w:r w:rsidR="00F4433C">
        <w:rPr>
          <w:rFonts w:cs="Times New Roman"/>
          <w:bCs/>
          <w:noProof/>
          <w:sz w:val="24"/>
          <w:szCs w:val="24"/>
          <w:lang w:eastAsia="ru-RU"/>
        </w:rPr>
        <w:drawing>
          <wp:inline distT="0" distB="0" distL="0" distR="0">
            <wp:extent cx="466090" cy="25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090" cy="250190"/>
                    </a:xfrm>
                    <a:prstGeom prst="rect">
                      <a:avLst/>
                    </a:prstGeom>
                    <a:noFill/>
                    <a:ln>
                      <a:noFill/>
                    </a:ln>
                  </pic:spPr>
                </pic:pic>
              </a:graphicData>
            </a:graphic>
          </wp:inline>
        </w:drawing>
      </w:r>
      <w:r w:rsidR="008B45AC">
        <w:rPr>
          <w:rFonts w:cs="Times New Roman"/>
          <w:bCs/>
          <w:sz w:val="24"/>
          <w:szCs w:val="24"/>
        </w:rPr>
        <w:t xml:space="preserve"> для единичного случая,</w:t>
      </w:r>
      <w:r>
        <w:rPr>
          <w:rFonts w:cs="Times New Roman"/>
          <w:bCs/>
          <w:sz w:val="24"/>
          <w:szCs w:val="24"/>
        </w:rPr>
        <w:t xml:space="preserve"> кнопкой </w:t>
      </w:r>
      <w:r w:rsidRPr="00EC1DD3">
        <w:rPr>
          <w:rFonts w:cs="Times New Roman"/>
          <w:bCs/>
          <w:noProof/>
          <w:sz w:val="24"/>
          <w:szCs w:val="24"/>
          <w:lang w:eastAsia="ru-RU"/>
        </w:rPr>
        <w:drawing>
          <wp:inline distT="0" distB="0" distL="0" distR="0" wp14:anchorId="2FEB3BAB" wp14:editId="6E5CD507">
            <wp:extent cx="552091" cy="276046"/>
            <wp:effectExtent l="0" t="0" r="63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816" cy="279908"/>
                    </a:xfrm>
                    <a:prstGeom prst="rect">
                      <a:avLst/>
                    </a:prstGeom>
                    <a:noFill/>
                    <a:ln>
                      <a:noFill/>
                    </a:ln>
                  </pic:spPr>
                </pic:pic>
              </a:graphicData>
            </a:graphic>
          </wp:inline>
        </w:drawing>
      </w:r>
      <w:r>
        <w:rPr>
          <w:rFonts w:cs="Times New Roman"/>
          <w:bCs/>
          <w:sz w:val="24"/>
          <w:szCs w:val="24"/>
        </w:rPr>
        <w:t xml:space="preserve"> для всех выбранных регионов. </w:t>
      </w:r>
    </w:p>
    <w:p w:rsidR="008B45AC" w:rsidRDefault="000E4056" w:rsidP="00B5566C">
      <w:pPr>
        <w:spacing w:line="240" w:lineRule="auto"/>
        <w:rPr>
          <w:rFonts w:cs="Times New Roman"/>
          <w:bCs/>
          <w:sz w:val="24"/>
          <w:szCs w:val="24"/>
        </w:rPr>
      </w:pPr>
      <w:r>
        <w:rPr>
          <w:rFonts w:cs="Times New Roman"/>
          <w:bCs/>
          <w:sz w:val="24"/>
          <w:szCs w:val="24"/>
        </w:rPr>
        <w:t>После установки фильтров нажмите на кнопку «</w:t>
      </w:r>
      <w:r w:rsidRPr="008B45AC">
        <w:rPr>
          <w:rFonts w:cs="Times New Roman"/>
          <w:b/>
          <w:bCs/>
          <w:sz w:val="24"/>
          <w:szCs w:val="24"/>
        </w:rPr>
        <w:t>Ок</w:t>
      </w:r>
      <w:r>
        <w:rPr>
          <w:rFonts w:cs="Times New Roman"/>
          <w:bCs/>
          <w:sz w:val="24"/>
          <w:szCs w:val="24"/>
        </w:rPr>
        <w:t>»</w:t>
      </w:r>
    </w:p>
    <w:p w:rsidR="00CB1081" w:rsidRDefault="008B45AC" w:rsidP="00B5566C">
      <w:pPr>
        <w:spacing w:line="240" w:lineRule="auto"/>
        <w:rPr>
          <w:rFonts w:cs="Times New Roman"/>
          <w:bCs/>
          <w:sz w:val="24"/>
          <w:szCs w:val="24"/>
        </w:rPr>
      </w:pPr>
      <w:r>
        <w:rPr>
          <w:rFonts w:cs="Times New Roman"/>
          <w:bCs/>
          <w:sz w:val="24"/>
          <w:szCs w:val="24"/>
        </w:rPr>
        <w:t xml:space="preserve">Вы также можете исключить определенные регионы из поиска. Для этого при установке фильтров нажмите на </w:t>
      </w:r>
      <w:proofErr w:type="spellStart"/>
      <w:r>
        <w:rPr>
          <w:rFonts w:cs="Times New Roman"/>
          <w:bCs/>
          <w:sz w:val="24"/>
          <w:szCs w:val="24"/>
        </w:rPr>
        <w:t>чекбокс</w:t>
      </w:r>
      <w:proofErr w:type="spellEnd"/>
      <w:r>
        <w:rPr>
          <w:rFonts w:cs="Times New Roman"/>
          <w:bCs/>
          <w:sz w:val="24"/>
          <w:szCs w:val="24"/>
        </w:rPr>
        <w:t xml:space="preserve"> «Исключить из поиска», сделав его активным (см. рис. 50). Тогда регионы, указанные в таблице «Выбранные регионы», будут исключены. (Описание как пользоваться фильтрами Вы можете прочитать выше). </w:t>
      </w:r>
    </w:p>
    <w:p w:rsidR="006D7591" w:rsidRDefault="008B45AC" w:rsidP="00B5566C">
      <w:pPr>
        <w:spacing w:line="240" w:lineRule="auto"/>
        <w:rPr>
          <w:rFonts w:cs="Times New Roman"/>
          <w:bCs/>
          <w:sz w:val="24"/>
          <w:szCs w:val="24"/>
        </w:rPr>
      </w:pPr>
      <w:r>
        <w:rPr>
          <w:rFonts w:cs="Times New Roman"/>
          <w:bCs/>
          <w:sz w:val="24"/>
          <w:szCs w:val="24"/>
        </w:rPr>
        <w:lastRenderedPageBreak/>
        <w:t xml:space="preserve">Аналогичные действия с фильтрацией, описанной выше, </w:t>
      </w:r>
      <w:r w:rsidR="00415427" w:rsidRPr="00EC1DD3">
        <w:rPr>
          <w:rFonts w:cs="Times New Roman"/>
          <w:bCs/>
          <w:sz w:val="24"/>
          <w:szCs w:val="24"/>
        </w:rPr>
        <w:t xml:space="preserve">Вы можете проделать с полем </w:t>
      </w:r>
      <w:r w:rsidR="00415427" w:rsidRPr="00CB1081">
        <w:rPr>
          <w:rFonts w:cs="Times New Roman"/>
          <w:b/>
          <w:bCs/>
          <w:sz w:val="24"/>
          <w:szCs w:val="24"/>
        </w:rPr>
        <w:t>«Отрасль».</w:t>
      </w:r>
      <w:r w:rsidR="00415427" w:rsidRPr="00EC1DD3">
        <w:rPr>
          <w:rFonts w:cs="Times New Roman"/>
          <w:bCs/>
          <w:sz w:val="24"/>
          <w:szCs w:val="24"/>
        </w:rPr>
        <w:t xml:space="preserve"> </w:t>
      </w:r>
    </w:p>
    <w:p w:rsidR="008B45AC" w:rsidRPr="00617C29" w:rsidRDefault="006D7591" w:rsidP="00B5566C">
      <w:pPr>
        <w:spacing w:line="240" w:lineRule="auto"/>
        <w:rPr>
          <w:sz w:val="24"/>
          <w:szCs w:val="24"/>
        </w:rPr>
      </w:pPr>
      <w:r w:rsidRPr="006D7591">
        <w:rPr>
          <w:sz w:val="24"/>
          <w:szCs w:val="24"/>
        </w:rPr>
        <w:t xml:space="preserve">Чтобы </w:t>
      </w:r>
      <w:r w:rsidR="00E232A7">
        <w:rPr>
          <w:sz w:val="24"/>
          <w:szCs w:val="24"/>
        </w:rPr>
        <w:t>найти</w:t>
      </w:r>
      <w:r w:rsidRPr="006D7591">
        <w:rPr>
          <w:sz w:val="24"/>
          <w:szCs w:val="24"/>
        </w:rPr>
        <w:t xml:space="preserve"> информацию по определенной компании, введите ее наименование в поисковое окно «Наименование», далее нажмите </w:t>
      </w:r>
      <w:r w:rsidRPr="006D7591">
        <w:rPr>
          <w:sz w:val="24"/>
          <w:szCs w:val="24"/>
          <w:lang w:val="en-US"/>
        </w:rPr>
        <w:t>Enter</w:t>
      </w:r>
      <w:r w:rsidRPr="006D7591">
        <w:rPr>
          <w:sz w:val="24"/>
          <w:szCs w:val="24"/>
        </w:rPr>
        <w:t xml:space="preserve">/кнопку «Искать». В таблице «Результаты поиска» перед </w:t>
      </w:r>
      <w:r w:rsidR="00E232A7">
        <w:rPr>
          <w:sz w:val="24"/>
          <w:szCs w:val="24"/>
        </w:rPr>
        <w:t>Вами появятся компания</w:t>
      </w:r>
      <w:r w:rsidR="00E232A7" w:rsidRPr="00E232A7">
        <w:rPr>
          <w:sz w:val="24"/>
          <w:szCs w:val="24"/>
        </w:rPr>
        <w:t>/</w:t>
      </w:r>
      <w:r w:rsidR="00E232A7">
        <w:rPr>
          <w:sz w:val="24"/>
          <w:szCs w:val="24"/>
        </w:rPr>
        <w:t xml:space="preserve">компании. </w:t>
      </w:r>
    </w:p>
    <w:p w:rsidR="00474E94" w:rsidRPr="006D7591" w:rsidRDefault="00474E94" w:rsidP="00B5566C">
      <w:pPr>
        <w:spacing w:line="240" w:lineRule="auto"/>
        <w:rPr>
          <w:color w:val="000000" w:themeColor="text1"/>
          <w:sz w:val="24"/>
          <w:szCs w:val="24"/>
        </w:rPr>
      </w:pPr>
      <w:r w:rsidRPr="006D7591">
        <w:rPr>
          <w:sz w:val="24"/>
          <w:szCs w:val="24"/>
        </w:rPr>
        <w:t xml:space="preserve">Вы можете посмотреть </w:t>
      </w:r>
      <w:r w:rsidRPr="006D7591">
        <w:rPr>
          <w:color w:val="000000" w:themeColor="text1"/>
          <w:sz w:val="24"/>
          <w:szCs w:val="24"/>
        </w:rPr>
        <w:t>всю информацию компании в отдельном окне «Общие сведения». Доступ к окну «Общие сведения»» осуществляется:</w:t>
      </w:r>
    </w:p>
    <w:p w:rsidR="00474E94" w:rsidRPr="00EC1DD3" w:rsidRDefault="00474E94" w:rsidP="00B5566C">
      <w:pPr>
        <w:pStyle w:val="a3"/>
        <w:numPr>
          <w:ilvl w:val="0"/>
          <w:numId w:val="57"/>
        </w:numPr>
        <w:spacing w:line="240" w:lineRule="auto"/>
        <w:contextualSpacing w:val="0"/>
        <w:rPr>
          <w:color w:val="000000" w:themeColor="text1"/>
          <w:sz w:val="24"/>
          <w:szCs w:val="24"/>
        </w:rPr>
      </w:pPr>
      <w:r w:rsidRPr="00EC1DD3">
        <w:rPr>
          <w:color w:val="000000" w:themeColor="text1"/>
          <w:sz w:val="24"/>
          <w:szCs w:val="24"/>
        </w:rPr>
        <w:t>из списка компаний путем двойного щелчка на наименование:</w:t>
      </w:r>
    </w:p>
    <w:p w:rsidR="00474E94" w:rsidRDefault="00474E94" w:rsidP="00B5566C">
      <w:pPr>
        <w:pStyle w:val="a3"/>
        <w:numPr>
          <w:ilvl w:val="0"/>
          <w:numId w:val="57"/>
        </w:numPr>
        <w:spacing w:line="240" w:lineRule="auto"/>
        <w:contextualSpacing w:val="0"/>
        <w:rPr>
          <w:color w:val="000000" w:themeColor="text1"/>
          <w:sz w:val="24"/>
          <w:szCs w:val="24"/>
        </w:rPr>
      </w:pPr>
      <w:r w:rsidRPr="00EC1DD3">
        <w:rPr>
          <w:color w:val="000000" w:themeColor="text1"/>
          <w:sz w:val="24"/>
          <w:szCs w:val="24"/>
        </w:rPr>
        <w:t>из меню, вызываемого правой кнопкой мыши при выборе пункта «Описание эмитента», когда курсором выделена определённая компания из списка компаний;</w:t>
      </w:r>
    </w:p>
    <w:p w:rsidR="00474E94" w:rsidRDefault="001C3D42" w:rsidP="00B5566C">
      <w:pPr>
        <w:pStyle w:val="afe"/>
      </w:pPr>
      <w:r>
        <w:rPr>
          <w:noProof/>
          <w:lang w:eastAsia="ru-RU"/>
        </w:rPr>
        <w:drawing>
          <wp:inline distT="0" distB="0" distL="0" distR="0">
            <wp:extent cx="5848709" cy="3683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нимок.JPG"/>
                    <pic:cNvPicPr/>
                  </pic:nvPicPr>
                  <pic:blipFill rotWithShape="1">
                    <a:blip r:embed="rId82">
                      <a:extLst>
                        <a:ext uri="{28A0092B-C50C-407E-A947-70E740481C1C}">
                          <a14:useLocalDpi xmlns:a14="http://schemas.microsoft.com/office/drawing/2010/main" val="0"/>
                        </a:ext>
                      </a:extLst>
                    </a:blip>
                    <a:srcRect r="1544" b="12889"/>
                    <a:stretch/>
                  </pic:blipFill>
                  <pic:spPr bwMode="auto">
                    <a:xfrm>
                      <a:off x="0" y="0"/>
                      <a:ext cx="5848709" cy="3683479"/>
                    </a:xfrm>
                    <a:prstGeom prst="rect">
                      <a:avLst/>
                    </a:prstGeom>
                    <a:ln>
                      <a:noFill/>
                    </a:ln>
                    <a:extLst>
                      <a:ext uri="{53640926-AAD7-44D8-BBD7-CCE9431645EC}">
                        <a14:shadowObscured xmlns:a14="http://schemas.microsoft.com/office/drawing/2010/main"/>
                      </a:ext>
                    </a:extLst>
                  </pic:spPr>
                </pic:pic>
              </a:graphicData>
            </a:graphic>
          </wp:inline>
        </w:drawing>
      </w:r>
    </w:p>
    <w:p w:rsidR="00474E94" w:rsidRDefault="00474E94" w:rsidP="00B5566C">
      <w:pPr>
        <w:pStyle w:val="aff0"/>
      </w:pPr>
      <w:r w:rsidRPr="009E1AE6">
        <w:t xml:space="preserve">Рисунок </w:t>
      </w:r>
      <w:r w:rsidR="00FC15A6">
        <w:t>54</w:t>
      </w:r>
      <w:r w:rsidRPr="009E1AE6">
        <w:t xml:space="preserve"> Вид вкладки «Общие сведения» </w:t>
      </w:r>
    </w:p>
    <w:p w:rsidR="00954FB0" w:rsidRDefault="00954FB0" w:rsidP="00B5566C">
      <w:pPr>
        <w:pStyle w:val="a3"/>
        <w:keepNext/>
        <w:spacing w:line="240" w:lineRule="auto"/>
        <w:contextualSpacing w:val="0"/>
        <w:rPr>
          <w:color w:val="000000" w:themeColor="text1"/>
          <w:sz w:val="24"/>
          <w:szCs w:val="24"/>
        </w:rPr>
      </w:pPr>
      <w:r w:rsidRPr="00954FB0">
        <w:rPr>
          <w:color w:val="000000" w:themeColor="text1"/>
          <w:sz w:val="24"/>
          <w:szCs w:val="24"/>
        </w:rPr>
        <w:lastRenderedPageBreak/>
        <w:t xml:space="preserve">Вкладка «Общие сведения» </w:t>
      </w:r>
      <w:r>
        <w:rPr>
          <w:color w:val="000000" w:themeColor="text1"/>
          <w:sz w:val="24"/>
          <w:szCs w:val="24"/>
        </w:rPr>
        <w:t>состоит из множества небольших таблиц, содержащих информацию:</w:t>
      </w:r>
    </w:p>
    <w:p w:rsidR="00954FB0" w:rsidRDefault="00954FB0" w:rsidP="00B5566C">
      <w:pPr>
        <w:pStyle w:val="a3"/>
        <w:keepNext/>
        <w:numPr>
          <w:ilvl w:val="1"/>
          <w:numId w:val="32"/>
        </w:numPr>
        <w:spacing w:line="240" w:lineRule="auto"/>
        <w:contextualSpacing w:val="0"/>
        <w:rPr>
          <w:color w:val="000000" w:themeColor="text1"/>
          <w:sz w:val="24"/>
          <w:szCs w:val="24"/>
        </w:rPr>
      </w:pPr>
      <w:r w:rsidRPr="00954FB0">
        <w:rPr>
          <w:color w:val="000000" w:themeColor="text1"/>
          <w:sz w:val="24"/>
          <w:szCs w:val="24"/>
        </w:rPr>
        <w:t xml:space="preserve">О компании; </w:t>
      </w:r>
    </w:p>
    <w:p w:rsidR="00954FB0" w:rsidRPr="00954FB0" w:rsidRDefault="00954FB0" w:rsidP="00B5566C">
      <w:pPr>
        <w:pStyle w:val="afe"/>
      </w:pPr>
      <w:r w:rsidRPr="00954FB0">
        <w:rPr>
          <w:noProof/>
          <w:lang w:eastAsia="ru-RU"/>
        </w:rPr>
        <w:drawing>
          <wp:inline distT="0" distB="0" distL="0" distR="0">
            <wp:extent cx="5940425" cy="187261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Снимок.JPG"/>
                    <pic:cNvPicPr/>
                  </pic:nvPicPr>
                  <pic:blipFill>
                    <a:blip r:embed="rId83">
                      <a:extLst>
                        <a:ext uri="{28A0092B-C50C-407E-A947-70E740481C1C}">
                          <a14:useLocalDpi xmlns:a14="http://schemas.microsoft.com/office/drawing/2010/main" val="0"/>
                        </a:ext>
                      </a:extLst>
                    </a:blip>
                    <a:stretch>
                      <a:fillRect/>
                    </a:stretch>
                  </pic:blipFill>
                  <pic:spPr>
                    <a:xfrm>
                      <a:off x="0" y="0"/>
                      <a:ext cx="5940425" cy="1872615"/>
                    </a:xfrm>
                    <a:prstGeom prst="rect">
                      <a:avLst/>
                    </a:prstGeom>
                  </pic:spPr>
                </pic:pic>
              </a:graphicData>
            </a:graphic>
          </wp:inline>
        </w:drawing>
      </w:r>
    </w:p>
    <w:p w:rsidR="00954FB0" w:rsidRPr="00954FB0" w:rsidRDefault="00954FB0" w:rsidP="00B5566C">
      <w:pPr>
        <w:pStyle w:val="aff0"/>
      </w:pPr>
      <w:r w:rsidRPr="00954FB0">
        <w:t xml:space="preserve">Рисунок </w:t>
      </w:r>
      <w:r w:rsidR="00FC15A6">
        <w:t>54</w:t>
      </w:r>
      <w:r>
        <w:t>.1. Т</w:t>
      </w:r>
      <w:r w:rsidRPr="00954FB0">
        <w:t>аблиц</w:t>
      </w:r>
      <w:r>
        <w:t>ы</w:t>
      </w:r>
      <w:r w:rsidRPr="00954FB0">
        <w:t xml:space="preserve"> «Компания/Организация» и «Информация о компании»</w:t>
      </w:r>
    </w:p>
    <w:p w:rsidR="00954FB0" w:rsidRDefault="00954FB0" w:rsidP="00B5566C">
      <w:pPr>
        <w:pStyle w:val="a3"/>
        <w:numPr>
          <w:ilvl w:val="1"/>
          <w:numId w:val="32"/>
        </w:numPr>
        <w:spacing w:line="240" w:lineRule="auto"/>
        <w:contextualSpacing w:val="0"/>
        <w:rPr>
          <w:color w:val="000000" w:themeColor="text1"/>
          <w:sz w:val="24"/>
          <w:szCs w:val="24"/>
        </w:rPr>
      </w:pPr>
      <w:r>
        <w:rPr>
          <w:color w:val="000000" w:themeColor="text1"/>
          <w:sz w:val="24"/>
          <w:szCs w:val="24"/>
        </w:rPr>
        <w:t>Контакты компании;</w:t>
      </w:r>
    </w:p>
    <w:p w:rsidR="00954FB0" w:rsidRDefault="00954FB0" w:rsidP="00B5566C">
      <w:pPr>
        <w:pStyle w:val="a3"/>
        <w:spacing w:line="240" w:lineRule="auto"/>
        <w:ind w:left="360"/>
        <w:contextualSpacing w:val="0"/>
        <w:jc w:val="center"/>
        <w:rPr>
          <w:color w:val="000000" w:themeColor="text1"/>
          <w:sz w:val="24"/>
          <w:szCs w:val="24"/>
        </w:rPr>
      </w:pPr>
      <w:r>
        <w:rPr>
          <w:noProof/>
          <w:color w:val="000000" w:themeColor="text1"/>
          <w:sz w:val="24"/>
          <w:szCs w:val="24"/>
          <w:lang w:eastAsia="ru-RU"/>
        </w:rPr>
        <w:drawing>
          <wp:inline distT="0" distB="0" distL="0" distR="0">
            <wp:extent cx="3037126" cy="888521"/>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Снимок.JPG"/>
                    <pic:cNvPicPr/>
                  </pic:nvPicPr>
                  <pic:blipFill>
                    <a:blip r:embed="rId84">
                      <a:extLst>
                        <a:ext uri="{28A0092B-C50C-407E-A947-70E740481C1C}">
                          <a14:useLocalDpi xmlns:a14="http://schemas.microsoft.com/office/drawing/2010/main" val="0"/>
                        </a:ext>
                      </a:extLst>
                    </a:blip>
                    <a:stretch>
                      <a:fillRect/>
                    </a:stretch>
                  </pic:blipFill>
                  <pic:spPr>
                    <a:xfrm>
                      <a:off x="0" y="0"/>
                      <a:ext cx="3050961" cy="892568"/>
                    </a:xfrm>
                    <a:prstGeom prst="rect">
                      <a:avLst/>
                    </a:prstGeom>
                  </pic:spPr>
                </pic:pic>
              </a:graphicData>
            </a:graphic>
          </wp:inline>
        </w:drawing>
      </w:r>
    </w:p>
    <w:p w:rsidR="00954FB0" w:rsidRDefault="00954FB0" w:rsidP="00B5566C">
      <w:pPr>
        <w:pStyle w:val="a3"/>
        <w:spacing w:line="240" w:lineRule="auto"/>
        <w:ind w:left="360"/>
        <w:contextualSpacing w:val="0"/>
        <w:jc w:val="center"/>
        <w:rPr>
          <w:color w:val="000000" w:themeColor="text1"/>
          <w:sz w:val="24"/>
          <w:szCs w:val="24"/>
        </w:rPr>
      </w:pPr>
      <w:r w:rsidRPr="00954FB0">
        <w:rPr>
          <w:b/>
          <w:color w:val="000000" w:themeColor="text1"/>
        </w:rPr>
        <w:t xml:space="preserve">Рисунок </w:t>
      </w:r>
      <w:r w:rsidR="00FC15A6">
        <w:rPr>
          <w:b/>
          <w:color w:val="000000" w:themeColor="text1"/>
        </w:rPr>
        <w:t>54</w:t>
      </w:r>
      <w:r>
        <w:rPr>
          <w:b/>
          <w:color w:val="000000" w:themeColor="text1"/>
        </w:rPr>
        <w:t>.2. Т</w:t>
      </w:r>
      <w:r w:rsidRPr="00954FB0">
        <w:rPr>
          <w:b/>
          <w:color w:val="000000" w:themeColor="text1"/>
        </w:rPr>
        <w:t>аблиц</w:t>
      </w:r>
      <w:r>
        <w:rPr>
          <w:b/>
          <w:color w:val="000000" w:themeColor="text1"/>
        </w:rPr>
        <w:t>а</w:t>
      </w:r>
      <w:r w:rsidRPr="00954FB0">
        <w:rPr>
          <w:b/>
          <w:color w:val="000000" w:themeColor="text1"/>
        </w:rPr>
        <w:t xml:space="preserve"> «</w:t>
      </w:r>
      <w:r>
        <w:rPr>
          <w:b/>
          <w:color w:val="000000" w:themeColor="text1"/>
        </w:rPr>
        <w:t>Контакты»</w:t>
      </w:r>
    </w:p>
    <w:p w:rsidR="00954FB0" w:rsidRDefault="00954FB0" w:rsidP="00B5566C">
      <w:pPr>
        <w:pStyle w:val="a3"/>
        <w:numPr>
          <w:ilvl w:val="1"/>
          <w:numId w:val="32"/>
        </w:numPr>
        <w:spacing w:line="240" w:lineRule="auto"/>
        <w:contextualSpacing w:val="0"/>
        <w:rPr>
          <w:color w:val="000000" w:themeColor="text1"/>
          <w:sz w:val="24"/>
          <w:szCs w:val="24"/>
        </w:rPr>
      </w:pPr>
      <w:r w:rsidRPr="00954FB0">
        <w:rPr>
          <w:color w:val="000000" w:themeColor="text1"/>
          <w:sz w:val="24"/>
          <w:szCs w:val="24"/>
        </w:rPr>
        <w:t>М</w:t>
      </w:r>
      <w:r>
        <w:rPr>
          <w:color w:val="000000" w:themeColor="text1"/>
          <w:sz w:val="24"/>
          <w:szCs w:val="24"/>
        </w:rPr>
        <w:t>СФО;</w:t>
      </w:r>
    </w:p>
    <w:p w:rsidR="000B0713" w:rsidRPr="006070F9" w:rsidRDefault="00954FB0" w:rsidP="00B5566C">
      <w:pPr>
        <w:pStyle w:val="afe"/>
      </w:pPr>
      <w:r>
        <w:rPr>
          <w:noProof/>
          <w:lang w:eastAsia="ru-RU"/>
        </w:rPr>
        <w:drawing>
          <wp:inline distT="0" distB="0" distL="0" distR="0">
            <wp:extent cx="5940425" cy="1945005"/>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Снимок.JPG"/>
                    <pic:cNvPicPr/>
                  </pic:nvPicPr>
                  <pic:blipFill>
                    <a:blip r:embed="rId85">
                      <a:extLst>
                        <a:ext uri="{28A0092B-C50C-407E-A947-70E740481C1C}">
                          <a14:useLocalDpi xmlns:a14="http://schemas.microsoft.com/office/drawing/2010/main" val="0"/>
                        </a:ext>
                      </a:extLst>
                    </a:blip>
                    <a:stretch>
                      <a:fillRect/>
                    </a:stretch>
                  </pic:blipFill>
                  <pic:spPr>
                    <a:xfrm>
                      <a:off x="0" y="0"/>
                      <a:ext cx="5940425" cy="1945005"/>
                    </a:xfrm>
                    <a:prstGeom prst="rect">
                      <a:avLst/>
                    </a:prstGeom>
                  </pic:spPr>
                </pic:pic>
              </a:graphicData>
            </a:graphic>
          </wp:inline>
        </w:drawing>
      </w:r>
    </w:p>
    <w:p w:rsidR="00954FB0" w:rsidRDefault="00954FB0" w:rsidP="00B5566C">
      <w:pPr>
        <w:pStyle w:val="aff0"/>
      </w:pPr>
      <w:r w:rsidRPr="00954FB0">
        <w:t xml:space="preserve">Рисунок </w:t>
      </w:r>
      <w:r w:rsidR="00FC15A6">
        <w:t>54</w:t>
      </w:r>
      <w:r>
        <w:t>.3. Т</w:t>
      </w:r>
      <w:r w:rsidRPr="00954FB0">
        <w:t>аблиц</w:t>
      </w:r>
      <w:r>
        <w:t>а</w:t>
      </w:r>
      <w:r w:rsidRPr="00954FB0">
        <w:t xml:space="preserve"> «</w:t>
      </w:r>
      <w:r>
        <w:t>МСФО»</w:t>
      </w:r>
    </w:p>
    <w:p w:rsidR="00954FB0" w:rsidRDefault="00954FB0" w:rsidP="00B5566C">
      <w:pPr>
        <w:pStyle w:val="a3"/>
        <w:keepNext/>
        <w:numPr>
          <w:ilvl w:val="1"/>
          <w:numId w:val="32"/>
        </w:numPr>
        <w:spacing w:line="240" w:lineRule="auto"/>
        <w:ind w:left="357" w:hanging="357"/>
        <w:contextualSpacing w:val="0"/>
        <w:rPr>
          <w:color w:val="000000" w:themeColor="text1"/>
          <w:sz w:val="24"/>
          <w:szCs w:val="24"/>
        </w:rPr>
      </w:pPr>
      <w:r w:rsidRPr="00954FB0">
        <w:rPr>
          <w:color w:val="000000" w:themeColor="text1"/>
          <w:sz w:val="24"/>
          <w:szCs w:val="24"/>
        </w:rPr>
        <w:lastRenderedPageBreak/>
        <w:t>Тикерах</w:t>
      </w:r>
      <w:r>
        <w:rPr>
          <w:color w:val="000000" w:themeColor="text1"/>
          <w:sz w:val="24"/>
          <w:szCs w:val="24"/>
        </w:rPr>
        <w:t>;</w:t>
      </w:r>
    </w:p>
    <w:p w:rsidR="00954FB0" w:rsidRDefault="00954FB0" w:rsidP="00B5566C">
      <w:pPr>
        <w:pStyle w:val="afe"/>
      </w:pPr>
      <w:r>
        <w:rPr>
          <w:noProof/>
          <w:lang w:eastAsia="ru-RU"/>
        </w:rPr>
        <w:drawing>
          <wp:inline distT="0" distB="0" distL="0" distR="0">
            <wp:extent cx="3700733" cy="120132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Снимок.JPG"/>
                    <pic:cNvPicPr/>
                  </pic:nvPicPr>
                  <pic:blipFill>
                    <a:blip r:embed="rId86">
                      <a:extLst>
                        <a:ext uri="{28A0092B-C50C-407E-A947-70E740481C1C}">
                          <a14:useLocalDpi xmlns:a14="http://schemas.microsoft.com/office/drawing/2010/main" val="0"/>
                        </a:ext>
                      </a:extLst>
                    </a:blip>
                    <a:stretch>
                      <a:fillRect/>
                    </a:stretch>
                  </pic:blipFill>
                  <pic:spPr>
                    <a:xfrm>
                      <a:off x="0" y="0"/>
                      <a:ext cx="3719465" cy="1207408"/>
                    </a:xfrm>
                    <a:prstGeom prst="rect">
                      <a:avLst/>
                    </a:prstGeom>
                  </pic:spPr>
                </pic:pic>
              </a:graphicData>
            </a:graphic>
          </wp:inline>
        </w:drawing>
      </w:r>
    </w:p>
    <w:p w:rsidR="00954FB0" w:rsidRDefault="00954FB0" w:rsidP="00B5566C">
      <w:pPr>
        <w:pStyle w:val="aff0"/>
      </w:pPr>
      <w:r w:rsidRPr="00954FB0">
        <w:t xml:space="preserve">Рисунок </w:t>
      </w:r>
      <w:r w:rsidR="00FC15A6">
        <w:t>54</w:t>
      </w:r>
      <w:r>
        <w:t>.4. Т</w:t>
      </w:r>
      <w:r w:rsidRPr="00954FB0">
        <w:t>аблиц</w:t>
      </w:r>
      <w:r>
        <w:t>а</w:t>
      </w:r>
      <w:r w:rsidRPr="00954FB0">
        <w:t xml:space="preserve"> «</w:t>
      </w:r>
      <w:r>
        <w:t>Тикеры»</w:t>
      </w:r>
    </w:p>
    <w:p w:rsidR="00F5407F" w:rsidRPr="00E463C7" w:rsidRDefault="00B36E50" w:rsidP="00B5566C">
      <w:pPr>
        <w:pStyle w:val="a3"/>
        <w:numPr>
          <w:ilvl w:val="1"/>
          <w:numId w:val="32"/>
        </w:numPr>
        <w:spacing w:line="240" w:lineRule="auto"/>
        <w:contextualSpacing w:val="0"/>
        <w:rPr>
          <w:color w:val="000000" w:themeColor="text1"/>
          <w:sz w:val="24"/>
          <w:szCs w:val="24"/>
        </w:rPr>
      </w:pPr>
      <w:r w:rsidRPr="00E463C7">
        <w:rPr>
          <w:color w:val="000000" w:themeColor="text1"/>
          <w:sz w:val="24"/>
          <w:szCs w:val="24"/>
        </w:rPr>
        <w:t>Дивидендах;</w:t>
      </w:r>
    </w:p>
    <w:p w:rsidR="00F5407F" w:rsidRDefault="00F5407F" w:rsidP="00B5566C">
      <w:pPr>
        <w:pStyle w:val="afe"/>
      </w:pPr>
      <w:r>
        <w:rPr>
          <w:noProof/>
          <w:lang w:eastAsia="ru-RU"/>
        </w:rPr>
        <w:drawing>
          <wp:inline distT="0" distB="0" distL="0" distR="0">
            <wp:extent cx="5940425" cy="1280795"/>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Снимок1.JPG"/>
                    <pic:cNvPicPr/>
                  </pic:nvPicPr>
                  <pic:blipFill>
                    <a:blip r:embed="rId87">
                      <a:extLst>
                        <a:ext uri="{28A0092B-C50C-407E-A947-70E740481C1C}">
                          <a14:useLocalDpi xmlns:a14="http://schemas.microsoft.com/office/drawing/2010/main" val="0"/>
                        </a:ext>
                      </a:extLst>
                    </a:blip>
                    <a:stretch>
                      <a:fillRect/>
                    </a:stretch>
                  </pic:blipFill>
                  <pic:spPr>
                    <a:xfrm>
                      <a:off x="0" y="0"/>
                      <a:ext cx="5940425" cy="1280795"/>
                    </a:xfrm>
                    <a:prstGeom prst="rect">
                      <a:avLst/>
                    </a:prstGeom>
                  </pic:spPr>
                </pic:pic>
              </a:graphicData>
            </a:graphic>
          </wp:inline>
        </w:drawing>
      </w:r>
    </w:p>
    <w:p w:rsidR="00F5407F" w:rsidRDefault="00F5407F" w:rsidP="00B5566C">
      <w:pPr>
        <w:pStyle w:val="aff0"/>
      </w:pPr>
      <w:r w:rsidRPr="00954FB0">
        <w:t xml:space="preserve">Рисунок </w:t>
      </w:r>
      <w:r w:rsidR="00FC15A6">
        <w:t>54</w:t>
      </w:r>
      <w:r>
        <w:t>.5. Т</w:t>
      </w:r>
      <w:r w:rsidRPr="00954FB0">
        <w:t>аблиц</w:t>
      </w:r>
      <w:r>
        <w:t>а</w:t>
      </w:r>
      <w:r w:rsidRPr="00954FB0">
        <w:t xml:space="preserve"> «</w:t>
      </w:r>
      <w:r>
        <w:t>Дивиденды»</w:t>
      </w:r>
    </w:p>
    <w:p w:rsidR="00F5407F" w:rsidRPr="00F5407F" w:rsidRDefault="00F5407F" w:rsidP="00B5566C">
      <w:pPr>
        <w:pStyle w:val="a3"/>
        <w:spacing w:line="240" w:lineRule="auto"/>
        <w:ind w:left="360"/>
        <w:contextualSpacing w:val="0"/>
        <w:rPr>
          <w:color w:val="000000" w:themeColor="text1"/>
          <w:sz w:val="24"/>
          <w:szCs w:val="24"/>
        </w:rPr>
      </w:pPr>
      <w:r w:rsidRPr="00F5407F">
        <w:rPr>
          <w:color w:val="000000" w:themeColor="text1"/>
          <w:sz w:val="24"/>
          <w:szCs w:val="24"/>
        </w:rPr>
        <w:t>На других вкладках формы</w:t>
      </w:r>
      <w:r w:rsidR="00944E77">
        <w:rPr>
          <w:color w:val="000000" w:themeColor="text1"/>
          <w:sz w:val="24"/>
          <w:szCs w:val="24"/>
        </w:rPr>
        <w:t xml:space="preserve"> «Общие сведения»</w:t>
      </w:r>
      <w:r w:rsidRPr="00F5407F">
        <w:rPr>
          <w:color w:val="000000" w:themeColor="text1"/>
          <w:sz w:val="24"/>
          <w:szCs w:val="24"/>
        </w:rPr>
        <w:t xml:space="preserve"> Вы можете посмотреть информацию по:</w:t>
      </w:r>
    </w:p>
    <w:p w:rsidR="001E79DE" w:rsidRDefault="00A817C5"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Ценным бумагам (вкладка «Эмиссия»)</w:t>
      </w:r>
      <w:r w:rsidR="00F5407F">
        <w:rPr>
          <w:color w:val="000000" w:themeColor="text1"/>
          <w:sz w:val="24"/>
          <w:szCs w:val="24"/>
        </w:rPr>
        <w:t>;</w:t>
      </w:r>
    </w:p>
    <w:p w:rsidR="00944E77" w:rsidRPr="00EC1DD3" w:rsidRDefault="00944E77"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Аналитике компании</w:t>
      </w:r>
      <w:r w:rsidR="00A817C5">
        <w:rPr>
          <w:color w:val="000000" w:themeColor="text1"/>
          <w:sz w:val="24"/>
          <w:szCs w:val="24"/>
        </w:rPr>
        <w:t xml:space="preserve"> (вкладка «Аналитика»)</w:t>
      </w:r>
      <w:r>
        <w:rPr>
          <w:color w:val="000000" w:themeColor="text1"/>
          <w:sz w:val="24"/>
          <w:szCs w:val="24"/>
        </w:rPr>
        <w:t>;</w:t>
      </w:r>
    </w:p>
    <w:p w:rsidR="001E79DE" w:rsidRPr="00EC1DD3" w:rsidRDefault="00A817C5"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Учредителям и долевому участию (вкладка «Структура»)</w:t>
      </w:r>
      <w:r w:rsidR="00833B15" w:rsidRPr="00EC1DD3">
        <w:rPr>
          <w:color w:val="000000" w:themeColor="text1"/>
          <w:sz w:val="24"/>
          <w:szCs w:val="24"/>
        </w:rPr>
        <w:t>;</w:t>
      </w:r>
      <w:r w:rsidR="001E79DE" w:rsidRPr="00EC1DD3">
        <w:rPr>
          <w:color w:val="000000" w:themeColor="text1"/>
          <w:sz w:val="24"/>
          <w:szCs w:val="24"/>
        </w:rPr>
        <w:t xml:space="preserve"> </w:t>
      </w:r>
    </w:p>
    <w:p w:rsidR="001E79DE" w:rsidRPr="00EC1DD3" w:rsidRDefault="001E79DE" w:rsidP="00B5566C">
      <w:pPr>
        <w:pStyle w:val="a3"/>
        <w:numPr>
          <w:ilvl w:val="0"/>
          <w:numId w:val="59"/>
        </w:numPr>
        <w:spacing w:line="240" w:lineRule="auto"/>
        <w:contextualSpacing w:val="0"/>
        <w:rPr>
          <w:color w:val="000000" w:themeColor="text1"/>
          <w:sz w:val="24"/>
          <w:szCs w:val="24"/>
        </w:rPr>
      </w:pPr>
      <w:r w:rsidRPr="00EC1DD3">
        <w:rPr>
          <w:color w:val="000000" w:themeColor="text1"/>
          <w:sz w:val="24"/>
          <w:szCs w:val="24"/>
        </w:rPr>
        <w:t>Кредитной истории</w:t>
      </w:r>
      <w:r w:rsidR="00944E77">
        <w:rPr>
          <w:color w:val="000000" w:themeColor="text1"/>
          <w:sz w:val="24"/>
          <w:szCs w:val="24"/>
        </w:rPr>
        <w:t xml:space="preserve"> компании</w:t>
      </w:r>
      <w:r w:rsidR="00A817C5">
        <w:rPr>
          <w:color w:val="000000" w:themeColor="text1"/>
          <w:sz w:val="24"/>
          <w:szCs w:val="24"/>
        </w:rPr>
        <w:t xml:space="preserve"> (вкладка «Кредитная история»)</w:t>
      </w:r>
      <w:r w:rsidR="00833B15" w:rsidRPr="00EC1DD3">
        <w:rPr>
          <w:color w:val="000000" w:themeColor="text1"/>
          <w:sz w:val="24"/>
          <w:szCs w:val="24"/>
        </w:rPr>
        <w:t>;</w:t>
      </w:r>
    </w:p>
    <w:p w:rsidR="001E79DE" w:rsidRPr="00EC1DD3" w:rsidRDefault="00833B15" w:rsidP="00B5566C">
      <w:pPr>
        <w:pStyle w:val="a3"/>
        <w:numPr>
          <w:ilvl w:val="0"/>
          <w:numId w:val="59"/>
        </w:numPr>
        <w:spacing w:line="240" w:lineRule="auto"/>
        <w:contextualSpacing w:val="0"/>
        <w:rPr>
          <w:color w:val="000000" w:themeColor="text1"/>
          <w:sz w:val="24"/>
          <w:szCs w:val="24"/>
        </w:rPr>
      </w:pPr>
      <w:r w:rsidRPr="00EC1DD3">
        <w:rPr>
          <w:color w:val="000000" w:themeColor="text1"/>
          <w:sz w:val="24"/>
          <w:szCs w:val="24"/>
        </w:rPr>
        <w:t>Календарю выплат по купонам</w:t>
      </w:r>
      <w:r w:rsidR="00A817C5">
        <w:rPr>
          <w:color w:val="000000" w:themeColor="text1"/>
          <w:sz w:val="24"/>
          <w:szCs w:val="24"/>
        </w:rPr>
        <w:t xml:space="preserve"> (вкладка «Календарь выплат по купонам»)</w:t>
      </w:r>
      <w:r w:rsidRPr="00EC1DD3">
        <w:rPr>
          <w:color w:val="000000" w:themeColor="text1"/>
          <w:sz w:val="24"/>
          <w:szCs w:val="24"/>
        </w:rPr>
        <w:t>;</w:t>
      </w:r>
    </w:p>
    <w:p w:rsidR="00833B15" w:rsidRPr="00EC1DD3" w:rsidRDefault="00A817C5"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Кредитным р</w:t>
      </w:r>
      <w:r w:rsidR="00833B15" w:rsidRPr="00EC1DD3">
        <w:rPr>
          <w:color w:val="000000" w:themeColor="text1"/>
          <w:sz w:val="24"/>
          <w:szCs w:val="24"/>
        </w:rPr>
        <w:t>ейтингам</w:t>
      </w:r>
      <w:r>
        <w:rPr>
          <w:color w:val="000000" w:themeColor="text1"/>
          <w:sz w:val="24"/>
          <w:szCs w:val="24"/>
        </w:rPr>
        <w:t xml:space="preserve"> (вкладка «Рейтинги»)</w:t>
      </w:r>
      <w:r w:rsidR="00833B15" w:rsidRPr="00EC1DD3">
        <w:rPr>
          <w:color w:val="000000" w:themeColor="text1"/>
          <w:sz w:val="24"/>
          <w:szCs w:val="24"/>
        </w:rPr>
        <w:t xml:space="preserve">; </w:t>
      </w:r>
    </w:p>
    <w:p w:rsidR="00833B15" w:rsidRPr="00EC1DD3" w:rsidRDefault="00833B15" w:rsidP="00B5566C">
      <w:pPr>
        <w:pStyle w:val="a3"/>
        <w:numPr>
          <w:ilvl w:val="0"/>
          <w:numId w:val="59"/>
        </w:numPr>
        <w:spacing w:line="240" w:lineRule="auto"/>
        <w:contextualSpacing w:val="0"/>
        <w:rPr>
          <w:color w:val="000000" w:themeColor="text1"/>
          <w:sz w:val="24"/>
          <w:szCs w:val="24"/>
        </w:rPr>
      </w:pPr>
      <w:r w:rsidRPr="00EC1DD3">
        <w:rPr>
          <w:color w:val="000000" w:themeColor="text1"/>
          <w:sz w:val="24"/>
          <w:szCs w:val="24"/>
        </w:rPr>
        <w:t>Совету директоров</w:t>
      </w:r>
      <w:r w:rsidR="00944E77">
        <w:rPr>
          <w:color w:val="000000" w:themeColor="text1"/>
          <w:sz w:val="24"/>
          <w:szCs w:val="24"/>
        </w:rPr>
        <w:t xml:space="preserve"> компании</w:t>
      </w:r>
      <w:r w:rsidR="009E40EC">
        <w:rPr>
          <w:color w:val="000000" w:themeColor="text1"/>
          <w:sz w:val="24"/>
          <w:szCs w:val="24"/>
        </w:rPr>
        <w:t xml:space="preserve"> (вкладка «Совет</w:t>
      </w:r>
      <w:r w:rsidR="009E40EC" w:rsidRPr="00EC1DD3">
        <w:rPr>
          <w:color w:val="000000" w:themeColor="text1"/>
          <w:sz w:val="24"/>
          <w:szCs w:val="24"/>
        </w:rPr>
        <w:t xml:space="preserve"> директоров</w:t>
      </w:r>
      <w:r w:rsidR="009E40EC">
        <w:rPr>
          <w:color w:val="000000" w:themeColor="text1"/>
          <w:sz w:val="24"/>
          <w:szCs w:val="24"/>
        </w:rPr>
        <w:t xml:space="preserve"> компании»)</w:t>
      </w:r>
      <w:r w:rsidRPr="00EC1DD3">
        <w:rPr>
          <w:color w:val="000000" w:themeColor="text1"/>
          <w:sz w:val="24"/>
          <w:szCs w:val="24"/>
        </w:rPr>
        <w:t>;</w:t>
      </w:r>
    </w:p>
    <w:p w:rsidR="00833B15" w:rsidRPr="00EC1DD3" w:rsidRDefault="00F5407F"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Бухгалтерской о</w:t>
      </w:r>
      <w:r w:rsidR="00833B15" w:rsidRPr="00EC1DD3">
        <w:rPr>
          <w:color w:val="000000" w:themeColor="text1"/>
          <w:sz w:val="24"/>
          <w:szCs w:val="24"/>
        </w:rPr>
        <w:t>тчетности</w:t>
      </w:r>
      <w:r w:rsidR="009E40EC">
        <w:rPr>
          <w:color w:val="000000" w:themeColor="text1"/>
          <w:sz w:val="24"/>
          <w:szCs w:val="24"/>
        </w:rPr>
        <w:t xml:space="preserve"> (вкладка «Отчетность»)</w:t>
      </w:r>
      <w:r w:rsidR="00833B15" w:rsidRPr="00EC1DD3">
        <w:rPr>
          <w:color w:val="000000" w:themeColor="text1"/>
          <w:sz w:val="24"/>
          <w:szCs w:val="24"/>
        </w:rPr>
        <w:t>;</w:t>
      </w:r>
    </w:p>
    <w:p w:rsidR="00833B15" w:rsidRPr="00EC1DD3" w:rsidRDefault="00833B15" w:rsidP="00B5566C">
      <w:pPr>
        <w:pStyle w:val="a3"/>
        <w:numPr>
          <w:ilvl w:val="0"/>
          <w:numId w:val="59"/>
        </w:numPr>
        <w:spacing w:line="240" w:lineRule="auto"/>
        <w:contextualSpacing w:val="0"/>
        <w:rPr>
          <w:color w:val="000000" w:themeColor="text1"/>
          <w:sz w:val="24"/>
          <w:szCs w:val="24"/>
        </w:rPr>
      </w:pPr>
      <w:r w:rsidRPr="00EC1DD3">
        <w:rPr>
          <w:color w:val="000000" w:themeColor="text1"/>
          <w:sz w:val="24"/>
          <w:szCs w:val="24"/>
        </w:rPr>
        <w:t>Тарифам на услуги</w:t>
      </w:r>
      <w:r w:rsidR="009E40EC">
        <w:rPr>
          <w:color w:val="000000" w:themeColor="text1"/>
          <w:sz w:val="24"/>
          <w:szCs w:val="24"/>
        </w:rPr>
        <w:t xml:space="preserve"> (вкладка «Тарифы</w:t>
      </w:r>
      <w:r w:rsidR="009E40EC" w:rsidRPr="00EC1DD3">
        <w:rPr>
          <w:color w:val="000000" w:themeColor="text1"/>
          <w:sz w:val="24"/>
          <w:szCs w:val="24"/>
        </w:rPr>
        <w:t xml:space="preserve"> на услуги</w:t>
      </w:r>
      <w:r w:rsidR="009E40EC">
        <w:rPr>
          <w:color w:val="000000" w:themeColor="text1"/>
          <w:sz w:val="24"/>
          <w:szCs w:val="24"/>
        </w:rPr>
        <w:t>»)</w:t>
      </w:r>
      <w:r w:rsidR="009E40EC" w:rsidRPr="00EC1DD3">
        <w:rPr>
          <w:color w:val="000000" w:themeColor="text1"/>
          <w:sz w:val="24"/>
          <w:szCs w:val="24"/>
        </w:rPr>
        <w:t xml:space="preserve">; </w:t>
      </w:r>
      <w:r w:rsidR="009E40EC">
        <w:rPr>
          <w:color w:val="000000" w:themeColor="text1"/>
          <w:sz w:val="24"/>
          <w:szCs w:val="24"/>
        </w:rPr>
        <w:t xml:space="preserve"> </w:t>
      </w:r>
    </w:p>
    <w:p w:rsidR="00833B15" w:rsidRDefault="00AD2FF8" w:rsidP="00B5566C">
      <w:pPr>
        <w:pStyle w:val="a3"/>
        <w:numPr>
          <w:ilvl w:val="0"/>
          <w:numId w:val="59"/>
        </w:numPr>
        <w:spacing w:line="240" w:lineRule="auto"/>
        <w:contextualSpacing w:val="0"/>
        <w:rPr>
          <w:color w:val="000000" w:themeColor="text1"/>
          <w:sz w:val="24"/>
          <w:szCs w:val="24"/>
        </w:rPr>
      </w:pPr>
      <w:r>
        <w:rPr>
          <w:color w:val="000000" w:themeColor="text1"/>
          <w:sz w:val="24"/>
          <w:szCs w:val="24"/>
        </w:rPr>
        <w:t xml:space="preserve">Отчетам компании и другим документам </w:t>
      </w:r>
      <w:r w:rsidR="009E40EC">
        <w:rPr>
          <w:color w:val="000000" w:themeColor="text1"/>
          <w:sz w:val="24"/>
          <w:szCs w:val="24"/>
        </w:rPr>
        <w:t>(вкладка «Документы»)</w:t>
      </w:r>
      <w:r w:rsidR="009E40EC" w:rsidRPr="00EC1DD3">
        <w:rPr>
          <w:color w:val="000000" w:themeColor="text1"/>
          <w:sz w:val="24"/>
          <w:szCs w:val="24"/>
        </w:rPr>
        <w:t>;</w:t>
      </w:r>
      <w:r w:rsidR="008D43FE">
        <w:rPr>
          <w:color w:val="000000" w:themeColor="text1"/>
          <w:sz w:val="24"/>
          <w:szCs w:val="24"/>
        </w:rPr>
        <w:t xml:space="preserve"> </w:t>
      </w:r>
    </w:p>
    <w:p w:rsidR="00833B15" w:rsidRDefault="00833B15" w:rsidP="00B5566C">
      <w:pPr>
        <w:pStyle w:val="a3"/>
        <w:numPr>
          <w:ilvl w:val="0"/>
          <w:numId w:val="59"/>
        </w:numPr>
        <w:spacing w:line="240" w:lineRule="auto"/>
        <w:contextualSpacing w:val="0"/>
        <w:rPr>
          <w:color w:val="000000" w:themeColor="text1"/>
          <w:sz w:val="24"/>
          <w:szCs w:val="24"/>
        </w:rPr>
      </w:pPr>
      <w:r w:rsidRPr="00EC1DD3">
        <w:rPr>
          <w:color w:val="000000" w:themeColor="text1"/>
          <w:sz w:val="24"/>
          <w:szCs w:val="24"/>
        </w:rPr>
        <w:t>Новостям</w:t>
      </w:r>
      <w:r w:rsidR="00944E77">
        <w:rPr>
          <w:color w:val="000000" w:themeColor="text1"/>
          <w:sz w:val="24"/>
          <w:szCs w:val="24"/>
        </w:rPr>
        <w:t xml:space="preserve"> о компании</w:t>
      </w:r>
      <w:r w:rsidR="009E40EC">
        <w:rPr>
          <w:color w:val="000000" w:themeColor="text1"/>
          <w:sz w:val="24"/>
          <w:szCs w:val="24"/>
        </w:rPr>
        <w:t xml:space="preserve"> (вкладка «Новости»)</w:t>
      </w:r>
      <w:r w:rsidR="009E40EC" w:rsidRPr="00EC1DD3">
        <w:rPr>
          <w:color w:val="000000" w:themeColor="text1"/>
          <w:sz w:val="24"/>
          <w:szCs w:val="24"/>
        </w:rPr>
        <w:t>;</w:t>
      </w:r>
      <w:r w:rsidR="00F5407F">
        <w:rPr>
          <w:color w:val="000000" w:themeColor="text1"/>
          <w:sz w:val="24"/>
          <w:szCs w:val="24"/>
        </w:rPr>
        <w:t xml:space="preserve"> </w:t>
      </w:r>
    </w:p>
    <w:p w:rsidR="000E4056" w:rsidRPr="00AD7D33" w:rsidRDefault="000E4056" w:rsidP="00B5566C">
      <w:pPr>
        <w:pStyle w:val="3"/>
        <w:numPr>
          <w:ilvl w:val="2"/>
          <w:numId w:val="7"/>
        </w:numPr>
        <w:spacing w:line="240" w:lineRule="auto"/>
        <w:ind w:left="0" w:firstLine="0"/>
        <w:rPr>
          <w:rFonts w:cs="Times New Roman"/>
          <w:sz w:val="24"/>
          <w:szCs w:val="24"/>
        </w:rPr>
      </w:pPr>
      <w:bookmarkStart w:id="4658" w:name="_Toc70508637"/>
      <w:r>
        <w:rPr>
          <w:rFonts w:cs="Times New Roman"/>
          <w:sz w:val="24"/>
          <w:szCs w:val="24"/>
        </w:rPr>
        <w:lastRenderedPageBreak/>
        <w:t>Календарь экономических событий</w:t>
      </w:r>
      <w:bookmarkEnd w:id="4658"/>
    </w:p>
    <w:p w:rsidR="000E4056" w:rsidRPr="00EC1DD3" w:rsidRDefault="000E4056" w:rsidP="00B5566C">
      <w:pPr>
        <w:keepNext/>
        <w:spacing w:line="240" w:lineRule="auto"/>
        <w:ind w:firstLine="709"/>
        <w:rPr>
          <w:sz w:val="24"/>
          <w:szCs w:val="24"/>
        </w:rPr>
      </w:pPr>
      <w:r w:rsidRPr="00EC1DD3">
        <w:rPr>
          <w:sz w:val="24"/>
          <w:szCs w:val="24"/>
        </w:rPr>
        <w:t xml:space="preserve">Вы можете посмотреть информацию по мировым экономическим событиям. Для этого через меню откройте </w:t>
      </w:r>
      <w:r w:rsidR="00C567CF">
        <w:rPr>
          <w:sz w:val="24"/>
          <w:szCs w:val="24"/>
        </w:rPr>
        <w:t xml:space="preserve">пункт </w:t>
      </w:r>
      <w:r w:rsidRPr="00EC1DD3">
        <w:rPr>
          <w:sz w:val="24"/>
          <w:szCs w:val="24"/>
        </w:rPr>
        <w:t>«Информационная система/Экономический календарь»:</w:t>
      </w:r>
    </w:p>
    <w:p w:rsidR="000E4056" w:rsidRDefault="005A4610" w:rsidP="00B5566C">
      <w:pPr>
        <w:pStyle w:val="afe"/>
      </w:pPr>
      <w:r>
        <w:rPr>
          <w:noProof/>
          <w:lang w:eastAsia="ru-RU"/>
        </w:rPr>
        <w:drawing>
          <wp:inline distT="0" distB="0" distL="0" distR="0">
            <wp:extent cx="5940425" cy="376110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JPG"/>
                    <pic:cNvPicPr/>
                  </pic:nvPicPr>
                  <pic:blipFill>
                    <a:blip r:embed="rId88">
                      <a:extLst>
                        <a:ext uri="{28A0092B-C50C-407E-A947-70E740481C1C}">
                          <a14:useLocalDpi xmlns:a14="http://schemas.microsoft.com/office/drawing/2010/main" val="0"/>
                        </a:ext>
                      </a:extLst>
                    </a:blip>
                    <a:stretch>
                      <a:fillRect/>
                    </a:stretch>
                  </pic:blipFill>
                  <pic:spPr>
                    <a:xfrm>
                      <a:off x="0" y="0"/>
                      <a:ext cx="5940425" cy="3761105"/>
                    </a:xfrm>
                    <a:prstGeom prst="rect">
                      <a:avLst/>
                    </a:prstGeom>
                  </pic:spPr>
                </pic:pic>
              </a:graphicData>
            </a:graphic>
          </wp:inline>
        </w:drawing>
      </w:r>
    </w:p>
    <w:p w:rsidR="000E4056" w:rsidRPr="009E1AE6" w:rsidRDefault="000E4056" w:rsidP="00B5566C">
      <w:pPr>
        <w:pStyle w:val="aff0"/>
      </w:pPr>
      <w:r w:rsidRPr="009E1AE6">
        <w:t xml:space="preserve">Рисунок </w:t>
      </w:r>
      <w:r w:rsidR="00185B32">
        <w:t>55</w:t>
      </w:r>
      <w:r w:rsidRPr="009E1AE6">
        <w:t xml:space="preserve"> Вид окна «Экономический календарь».</w:t>
      </w:r>
    </w:p>
    <w:p w:rsidR="009366ED" w:rsidRDefault="000E4056" w:rsidP="00B5566C">
      <w:pPr>
        <w:spacing w:line="240" w:lineRule="auto"/>
        <w:rPr>
          <w:sz w:val="24"/>
          <w:szCs w:val="24"/>
        </w:rPr>
      </w:pPr>
      <w:r w:rsidRPr="00EC1DD3">
        <w:rPr>
          <w:sz w:val="24"/>
          <w:szCs w:val="24"/>
        </w:rPr>
        <w:t>Перед Вами появит</w:t>
      </w:r>
      <w:r w:rsidR="00893571">
        <w:rPr>
          <w:sz w:val="24"/>
          <w:szCs w:val="24"/>
        </w:rPr>
        <w:t>ь</w:t>
      </w:r>
      <w:r w:rsidRPr="00EC1DD3">
        <w:rPr>
          <w:sz w:val="24"/>
          <w:szCs w:val="24"/>
        </w:rPr>
        <w:t>ся таблица с мировыми экономическими событиями</w:t>
      </w:r>
      <w:r w:rsidR="009366ED">
        <w:rPr>
          <w:sz w:val="24"/>
          <w:szCs w:val="24"/>
        </w:rPr>
        <w:t>:</w:t>
      </w:r>
    </w:p>
    <w:p w:rsidR="009366ED" w:rsidRDefault="009366ED" w:rsidP="00B5566C">
      <w:pPr>
        <w:spacing w:line="240" w:lineRule="auto"/>
        <w:rPr>
          <w:sz w:val="24"/>
          <w:szCs w:val="24"/>
        </w:rPr>
      </w:pPr>
      <w:r w:rsidRPr="009E1AE6">
        <w:rPr>
          <w:b/>
          <w:sz w:val="24"/>
          <w:szCs w:val="24"/>
        </w:rPr>
        <w:t>Дата события</w:t>
      </w:r>
      <w:r>
        <w:rPr>
          <w:sz w:val="24"/>
          <w:szCs w:val="24"/>
        </w:rPr>
        <w:t xml:space="preserve"> – в этом столбце перед Вами выводится дата события (ожидаемая, если событие еще не произошло и фактическая, если событие произошло).</w:t>
      </w:r>
    </w:p>
    <w:p w:rsidR="009366ED" w:rsidRDefault="009366ED" w:rsidP="00B5566C">
      <w:pPr>
        <w:spacing w:line="240" w:lineRule="auto"/>
        <w:rPr>
          <w:sz w:val="24"/>
          <w:szCs w:val="24"/>
        </w:rPr>
      </w:pPr>
      <w:r w:rsidRPr="009E1AE6">
        <w:rPr>
          <w:b/>
          <w:sz w:val="24"/>
          <w:szCs w:val="24"/>
        </w:rPr>
        <w:t>Время события</w:t>
      </w:r>
      <w:r>
        <w:rPr>
          <w:sz w:val="24"/>
          <w:szCs w:val="24"/>
        </w:rPr>
        <w:t xml:space="preserve"> – в этом столбце перед Вами выводится ожидаемое время до наступления события, если до события осталось не более 1 часа. В остальных случаях столбец будет пустым. </w:t>
      </w:r>
    </w:p>
    <w:p w:rsidR="009366ED" w:rsidRDefault="009366ED" w:rsidP="00B5566C">
      <w:pPr>
        <w:spacing w:line="240" w:lineRule="auto"/>
        <w:rPr>
          <w:sz w:val="24"/>
          <w:szCs w:val="24"/>
        </w:rPr>
      </w:pPr>
      <w:r w:rsidRPr="009E1AE6">
        <w:rPr>
          <w:b/>
          <w:sz w:val="24"/>
          <w:szCs w:val="24"/>
        </w:rPr>
        <w:t>Страна</w:t>
      </w:r>
      <w:r>
        <w:rPr>
          <w:sz w:val="24"/>
          <w:szCs w:val="24"/>
        </w:rPr>
        <w:t xml:space="preserve"> – в этом столбце перед Вами выводится страна события.</w:t>
      </w:r>
    </w:p>
    <w:p w:rsidR="009366ED" w:rsidRDefault="009366ED" w:rsidP="00B5566C">
      <w:pPr>
        <w:spacing w:line="240" w:lineRule="auto"/>
        <w:rPr>
          <w:sz w:val="24"/>
          <w:szCs w:val="24"/>
        </w:rPr>
      </w:pPr>
      <w:r w:rsidRPr="009E1AE6">
        <w:rPr>
          <w:b/>
          <w:sz w:val="24"/>
          <w:szCs w:val="24"/>
        </w:rPr>
        <w:t>Важность</w:t>
      </w:r>
      <w:r>
        <w:rPr>
          <w:sz w:val="24"/>
          <w:szCs w:val="24"/>
        </w:rPr>
        <w:t xml:space="preserve"> – в этом столбце перед Вами выводится важность события. Она может быть высокой, средней или низкой. </w:t>
      </w:r>
    </w:p>
    <w:p w:rsidR="009366ED" w:rsidRDefault="009366ED" w:rsidP="00B5566C">
      <w:pPr>
        <w:spacing w:line="240" w:lineRule="auto"/>
        <w:rPr>
          <w:sz w:val="24"/>
          <w:szCs w:val="24"/>
        </w:rPr>
      </w:pPr>
      <w:r w:rsidRPr="009E1AE6">
        <w:rPr>
          <w:b/>
          <w:sz w:val="24"/>
          <w:szCs w:val="24"/>
        </w:rPr>
        <w:t>Событие</w:t>
      </w:r>
      <w:r>
        <w:rPr>
          <w:sz w:val="24"/>
          <w:szCs w:val="24"/>
        </w:rPr>
        <w:t xml:space="preserve"> – в этом столбце перед Вами отображается название события.</w:t>
      </w:r>
    </w:p>
    <w:p w:rsidR="009366ED" w:rsidRDefault="009366ED" w:rsidP="00B5566C">
      <w:pPr>
        <w:spacing w:line="240" w:lineRule="auto"/>
        <w:rPr>
          <w:sz w:val="24"/>
          <w:szCs w:val="24"/>
        </w:rPr>
      </w:pPr>
      <w:r w:rsidRPr="009E1AE6">
        <w:rPr>
          <w:b/>
          <w:sz w:val="24"/>
          <w:szCs w:val="24"/>
        </w:rPr>
        <w:t>Категория</w:t>
      </w:r>
      <w:r>
        <w:rPr>
          <w:sz w:val="24"/>
          <w:szCs w:val="24"/>
        </w:rPr>
        <w:t xml:space="preserve"> – в этом столбце перед Вами отображается категория события.</w:t>
      </w:r>
    </w:p>
    <w:p w:rsidR="00D2456D" w:rsidRDefault="009366ED" w:rsidP="00B5566C">
      <w:pPr>
        <w:spacing w:after="160" w:line="259" w:lineRule="auto"/>
        <w:jc w:val="both"/>
      </w:pPr>
      <w:r w:rsidRPr="009E1AE6">
        <w:rPr>
          <w:b/>
        </w:rPr>
        <w:t>Фактическое значение</w:t>
      </w:r>
      <w:r w:rsidRPr="009E43F7">
        <w:t xml:space="preserve"> </w:t>
      </w:r>
      <w:r>
        <w:t>–</w:t>
      </w:r>
      <w:r w:rsidRPr="009E43F7">
        <w:t xml:space="preserve"> </w:t>
      </w:r>
      <w:r w:rsidRPr="009E1AE6">
        <w:rPr>
          <w:sz w:val="24"/>
          <w:szCs w:val="24"/>
        </w:rPr>
        <w:t>в этом стол</w:t>
      </w:r>
      <w:r w:rsidR="00ED3ACE">
        <w:rPr>
          <w:sz w:val="24"/>
          <w:szCs w:val="24"/>
        </w:rPr>
        <w:t>бце выводит</w:t>
      </w:r>
      <w:r w:rsidRPr="009E1AE6">
        <w:rPr>
          <w:sz w:val="24"/>
          <w:szCs w:val="24"/>
        </w:rPr>
        <w:t xml:space="preserve">ся информация о фактическом значении экономического показателя. Если </w:t>
      </w:r>
      <w:r w:rsidR="00D2456D" w:rsidRPr="009E1AE6">
        <w:rPr>
          <w:sz w:val="24"/>
          <w:szCs w:val="24"/>
        </w:rPr>
        <w:t>событие еще не произошло или не меняет значение какого-либо показателя столбец будет пустым.</w:t>
      </w:r>
      <w:r w:rsidR="00D2456D" w:rsidRPr="009E43F7">
        <w:t xml:space="preserve"> </w:t>
      </w:r>
    </w:p>
    <w:p w:rsidR="00434534" w:rsidRPr="009E1AE6" w:rsidRDefault="00434534" w:rsidP="00B5566C">
      <w:pPr>
        <w:spacing w:after="160" w:line="259" w:lineRule="auto"/>
        <w:jc w:val="both"/>
        <w:rPr>
          <w:sz w:val="24"/>
          <w:szCs w:val="24"/>
        </w:rPr>
      </w:pPr>
      <w:r w:rsidRPr="009E1AE6">
        <w:rPr>
          <w:b/>
          <w:sz w:val="24"/>
          <w:szCs w:val="24"/>
        </w:rPr>
        <w:lastRenderedPageBreak/>
        <w:t>Столбец б/н</w:t>
      </w:r>
      <w:r w:rsidR="00ED3ACE">
        <w:rPr>
          <w:sz w:val="24"/>
          <w:szCs w:val="24"/>
        </w:rPr>
        <w:t xml:space="preserve"> – в этом столбце выводит</w:t>
      </w:r>
      <w:r w:rsidRPr="009E1AE6">
        <w:rPr>
          <w:sz w:val="24"/>
          <w:szCs w:val="24"/>
        </w:rPr>
        <w:t xml:space="preserve">ся уточняющая информация относительно данных столбца «Прогноз» (описание этого столбца смотри ниже). Возможны следующие варианты: </w:t>
      </w:r>
    </w:p>
    <w:p w:rsidR="00434534" w:rsidRDefault="00434534" w:rsidP="00B5566C">
      <w:pPr>
        <w:spacing w:after="160" w:line="259" w:lineRule="auto"/>
        <w:jc w:val="both"/>
      </w:pPr>
      <w:r w:rsidRPr="009E43F7">
        <w:object w:dxaOrig="616" w:dyaOrig="571">
          <v:shape id="_x0000_i1029" type="#_x0000_t75" style="width:20.25pt;height:18pt" o:ole="">
            <v:imagedata r:id="rId89" o:title=""/>
          </v:shape>
          <o:OLEObject Type="Embed" ProgID="Visio.Drawing.15" ShapeID="_x0000_i1029" DrawAspect="Content" ObjectID="_1682516004" r:id="rId90"/>
        </w:object>
      </w:r>
      <w:r w:rsidRPr="009E43F7">
        <w:t xml:space="preserve">- предварительные данные, </w:t>
      </w:r>
    </w:p>
    <w:p w:rsidR="00434534" w:rsidRDefault="00434534" w:rsidP="00B5566C">
      <w:pPr>
        <w:spacing w:after="160" w:line="259" w:lineRule="auto"/>
        <w:jc w:val="both"/>
      </w:pPr>
      <w:r w:rsidRPr="009E43F7">
        <w:object w:dxaOrig="391" w:dyaOrig="391">
          <v:shape id="_x0000_i1030" type="#_x0000_t75" style="width:19.5pt;height:19.5pt" o:ole="">
            <v:imagedata r:id="rId91" o:title=""/>
          </v:shape>
          <o:OLEObject Type="Embed" ProgID="Visio.Drawing.15" ShapeID="_x0000_i1030" DrawAspect="Content" ObjectID="_1682516005" r:id="rId92"/>
        </w:object>
      </w:r>
      <w:r w:rsidRPr="009E43F7">
        <w:t xml:space="preserve">- значение пересмотрено. </w:t>
      </w:r>
    </w:p>
    <w:p w:rsidR="00434534" w:rsidRPr="00893571" w:rsidRDefault="00434534" w:rsidP="00B5566C">
      <w:pPr>
        <w:spacing w:after="160" w:line="259" w:lineRule="auto"/>
        <w:jc w:val="both"/>
        <w:rPr>
          <w:sz w:val="24"/>
          <w:szCs w:val="24"/>
        </w:rPr>
      </w:pPr>
      <w:r w:rsidRPr="00893571">
        <w:rPr>
          <w:sz w:val="24"/>
          <w:szCs w:val="24"/>
        </w:rPr>
        <w:t>Кроме того, при наведении курсора на значки, перед Вами выведется уточнение в виде подсказки, например: Увеличено с 1,4%.</w:t>
      </w:r>
    </w:p>
    <w:p w:rsidR="00D2456D" w:rsidRPr="009E1AE6" w:rsidRDefault="00D2456D" w:rsidP="00B5566C">
      <w:pPr>
        <w:spacing w:after="160" w:line="259" w:lineRule="auto"/>
        <w:jc w:val="both"/>
        <w:rPr>
          <w:sz w:val="24"/>
          <w:szCs w:val="24"/>
        </w:rPr>
      </w:pPr>
      <w:r w:rsidRPr="009E1AE6">
        <w:rPr>
          <w:b/>
          <w:sz w:val="24"/>
          <w:szCs w:val="24"/>
        </w:rPr>
        <w:t>Прогноз</w:t>
      </w:r>
      <w:r w:rsidR="00893571">
        <w:rPr>
          <w:sz w:val="24"/>
          <w:szCs w:val="24"/>
        </w:rPr>
        <w:t xml:space="preserve"> – в этом столбце выводит</w:t>
      </w:r>
      <w:r w:rsidRPr="009E1AE6">
        <w:rPr>
          <w:sz w:val="24"/>
          <w:szCs w:val="24"/>
        </w:rPr>
        <w:t>ся информация о прогнозном значении экономического показателя. Если прогноз не дан или событие не меняет значение какого-либо показателя столбец будет пустым.</w:t>
      </w:r>
    </w:p>
    <w:p w:rsidR="008C5E61" w:rsidRPr="009E1AE6" w:rsidRDefault="008C5E61" w:rsidP="00B5566C">
      <w:pPr>
        <w:spacing w:after="160" w:line="259" w:lineRule="auto"/>
        <w:jc w:val="both"/>
        <w:rPr>
          <w:sz w:val="24"/>
          <w:szCs w:val="24"/>
        </w:rPr>
      </w:pPr>
      <w:r w:rsidRPr="009E1AE6">
        <w:rPr>
          <w:b/>
          <w:sz w:val="24"/>
          <w:szCs w:val="24"/>
        </w:rPr>
        <w:t>Предыдущее значение</w:t>
      </w:r>
      <w:r w:rsidRPr="009E1AE6">
        <w:rPr>
          <w:sz w:val="24"/>
          <w:szCs w:val="24"/>
        </w:rPr>
        <w:t xml:space="preserve"> - </w:t>
      </w:r>
      <w:r w:rsidR="0040314A" w:rsidRPr="009E1AE6">
        <w:rPr>
          <w:sz w:val="24"/>
          <w:szCs w:val="24"/>
        </w:rPr>
        <w:t xml:space="preserve">в этом столбце выводиться информация </w:t>
      </w:r>
      <w:r w:rsidRPr="009E1AE6">
        <w:rPr>
          <w:sz w:val="24"/>
          <w:szCs w:val="24"/>
        </w:rPr>
        <w:t xml:space="preserve">о предыдущем значении экономического показателя. Если событие не меняет значение какого-либо показателя столбец </w:t>
      </w:r>
      <w:r w:rsidR="0040314A" w:rsidRPr="009E1AE6">
        <w:rPr>
          <w:sz w:val="24"/>
          <w:szCs w:val="24"/>
        </w:rPr>
        <w:t xml:space="preserve">будет пустым. </w:t>
      </w:r>
    </w:p>
    <w:p w:rsidR="0040314A" w:rsidRDefault="0040314A" w:rsidP="00B5566C">
      <w:pPr>
        <w:spacing w:after="160" w:line="259" w:lineRule="auto"/>
        <w:jc w:val="both"/>
        <w:rPr>
          <w:sz w:val="24"/>
          <w:szCs w:val="24"/>
        </w:rPr>
      </w:pPr>
      <w:r w:rsidRPr="009E1AE6">
        <w:rPr>
          <w:b/>
          <w:sz w:val="24"/>
          <w:szCs w:val="24"/>
        </w:rPr>
        <w:t>Источник</w:t>
      </w:r>
      <w:r w:rsidR="00893571">
        <w:rPr>
          <w:sz w:val="24"/>
          <w:szCs w:val="24"/>
        </w:rPr>
        <w:t xml:space="preserve"> - в этом столбце выводит</w:t>
      </w:r>
      <w:r w:rsidRPr="009E1AE6">
        <w:rPr>
          <w:sz w:val="24"/>
          <w:szCs w:val="24"/>
        </w:rPr>
        <w:t>ся информация об источнике информации о событии.</w:t>
      </w:r>
    </w:p>
    <w:p w:rsidR="00A23A3D" w:rsidRDefault="000E4056" w:rsidP="00B5566C">
      <w:pPr>
        <w:spacing w:line="240" w:lineRule="auto"/>
        <w:rPr>
          <w:sz w:val="24"/>
          <w:szCs w:val="24"/>
        </w:rPr>
      </w:pPr>
      <w:r>
        <w:rPr>
          <w:sz w:val="24"/>
          <w:szCs w:val="24"/>
        </w:rPr>
        <w:t xml:space="preserve">Вы можете задать фильтрацию по часовому поясу. </w:t>
      </w:r>
      <w:r w:rsidRPr="00EC1DD3">
        <w:rPr>
          <w:sz w:val="24"/>
          <w:szCs w:val="24"/>
        </w:rPr>
        <w:t xml:space="preserve">Чтобы выбрать часовой пояс, воспользуйтесь выпадающим списком </w:t>
      </w:r>
      <w:r w:rsidR="00C567CF">
        <w:rPr>
          <w:sz w:val="24"/>
          <w:szCs w:val="24"/>
        </w:rPr>
        <w:t>«Ч</w:t>
      </w:r>
      <w:r w:rsidRPr="00EC1DD3">
        <w:rPr>
          <w:sz w:val="24"/>
          <w:szCs w:val="24"/>
        </w:rPr>
        <w:t>асовой пояс</w:t>
      </w:r>
      <w:r w:rsidR="00C567CF">
        <w:rPr>
          <w:sz w:val="24"/>
          <w:szCs w:val="24"/>
        </w:rPr>
        <w:t>»</w:t>
      </w:r>
      <w:r w:rsidRPr="00EC1DD3">
        <w:rPr>
          <w:sz w:val="24"/>
          <w:szCs w:val="24"/>
        </w:rPr>
        <w:t xml:space="preserve"> в левом верхнем углу</w:t>
      </w:r>
      <w:r w:rsidR="00C567CF">
        <w:rPr>
          <w:sz w:val="24"/>
          <w:szCs w:val="24"/>
        </w:rPr>
        <w:t xml:space="preserve"> формы</w:t>
      </w:r>
      <w:r w:rsidRPr="00EC1DD3">
        <w:rPr>
          <w:sz w:val="24"/>
          <w:szCs w:val="24"/>
        </w:rPr>
        <w:t xml:space="preserve">. </w:t>
      </w:r>
    </w:p>
    <w:p w:rsidR="000E4056" w:rsidRDefault="000E4056" w:rsidP="00B5566C">
      <w:pPr>
        <w:spacing w:line="240" w:lineRule="auto"/>
        <w:rPr>
          <w:sz w:val="24"/>
          <w:szCs w:val="24"/>
        </w:rPr>
      </w:pPr>
      <w:r>
        <w:rPr>
          <w:sz w:val="24"/>
          <w:szCs w:val="24"/>
        </w:rPr>
        <w:t xml:space="preserve">Вы можете задать фильтрацию по странам, важности, времени и категории. Для этого </w:t>
      </w:r>
      <w:r w:rsidR="003A6539">
        <w:rPr>
          <w:sz w:val="24"/>
          <w:szCs w:val="24"/>
        </w:rPr>
        <w:t xml:space="preserve">нажмите на кнопку </w:t>
      </w:r>
      <w:r w:rsidR="00A23A3D">
        <w:rPr>
          <w:noProof/>
          <w:lang w:eastAsia="ru-RU"/>
        </w:rPr>
        <w:drawing>
          <wp:inline distT="0" distB="0" distL="0" distR="0" wp14:anchorId="20CDBE27" wp14:editId="1004AC52">
            <wp:extent cx="1095555" cy="21174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JPG"/>
                    <pic:cNvPicPr/>
                  </pic:nvPicPr>
                  <pic:blipFill rotWithShape="1">
                    <a:blip r:embed="rId88">
                      <a:extLst>
                        <a:ext uri="{28A0092B-C50C-407E-A947-70E740481C1C}">
                          <a14:useLocalDpi xmlns:a14="http://schemas.microsoft.com/office/drawing/2010/main" val="0"/>
                        </a:ext>
                      </a:extLst>
                    </a:blip>
                    <a:srcRect l="81584" t="6716" r="3226" b="88647"/>
                    <a:stretch/>
                  </pic:blipFill>
                  <pic:spPr bwMode="auto">
                    <a:xfrm>
                      <a:off x="0" y="0"/>
                      <a:ext cx="1185068" cy="229047"/>
                    </a:xfrm>
                    <a:prstGeom prst="rect">
                      <a:avLst/>
                    </a:prstGeom>
                    <a:ln>
                      <a:noFill/>
                    </a:ln>
                    <a:extLst>
                      <a:ext uri="{53640926-AAD7-44D8-BBD7-CCE9431645EC}">
                        <a14:shadowObscured xmlns:a14="http://schemas.microsoft.com/office/drawing/2010/main"/>
                      </a:ext>
                    </a:extLst>
                  </pic:spPr>
                </pic:pic>
              </a:graphicData>
            </a:graphic>
          </wp:inline>
        </w:drawing>
      </w:r>
      <w:r w:rsidR="00A23A3D">
        <w:rPr>
          <w:sz w:val="24"/>
          <w:szCs w:val="24"/>
        </w:rPr>
        <w:t xml:space="preserve"> </w:t>
      </w:r>
      <w:r w:rsidR="003A6539">
        <w:rPr>
          <w:sz w:val="24"/>
          <w:szCs w:val="24"/>
        </w:rPr>
        <w:t>в правом верхнем углу</w:t>
      </w:r>
      <w:r w:rsidR="006316C3">
        <w:rPr>
          <w:sz w:val="24"/>
          <w:szCs w:val="24"/>
        </w:rPr>
        <w:t xml:space="preserve"> (рис. 53)</w:t>
      </w:r>
      <w:r w:rsidR="003A6539">
        <w:rPr>
          <w:sz w:val="24"/>
          <w:szCs w:val="24"/>
        </w:rPr>
        <w:t>. Перед вами появит</w:t>
      </w:r>
      <w:r w:rsidR="00893571">
        <w:rPr>
          <w:sz w:val="24"/>
          <w:szCs w:val="24"/>
        </w:rPr>
        <w:t>ь</w:t>
      </w:r>
      <w:r w:rsidR="003A6539">
        <w:rPr>
          <w:sz w:val="24"/>
          <w:szCs w:val="24"/>
        </w:rPr>
        <w:t xml:space="preserve">ся окошко с фильтром таблицы: </w:t>
      </w:r>
    </w:p>
    <w:p w:rsidR="003A6539" w:rsidRDefault="003A6539" w:rsidP="00B5566C">
      <w:pPr>
        <w:pStyle w:val="afe"/>
      </w:pPr>
      <w:r>
        <w:rPr>
          <w:noProof/>
          <w:lang w:eastAsia="ru-RU"/>
        </w:rPr>
        <w:drawing>
          <wp:inline distT="0" distB="0" distL="0" distR="0">
            <wp:extent cx="2898475" cy="2891687"/>
            <wp:effectExtent l="0" t="0" r="0" b="444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Снимок.JPG"/>
                    <pic:cNvPicPr/>
                  </pic:nvPicPr>
                  <pic:blipFill>
                    <a:blip r:embed="rId93">
                      <a:extLst>
                        <a:ext uri="{28A0092B-C50C-407E-A947-70E740481C1C}">
                          <a14:useLocalDpi xmlns:a14="http://schemas.microsoft.com/office/drawing/2010/main" val="0"/>
                        </a:ext>
                      </a:extLst>
                    </a:blip>
                    <a:stretch>
                      <a:fillRect/>
                    </a:stretch>
                  </pic:blipFill>
                  <pic:spPr>
                    <a:xfrm>
                      <a:off x="0" y="0"/>
                      <a:ext cx="2904430" cy="2897628"/>
                    </a:xfrm>
                    <a:prstGeom prst="rect">
                      <a:avLst/>
                    </a:prstGeom>
                  </pic:spPr>
                </pic:pic>
              </a:graphicData>
            </a:graphic>
          </wp:inline>
        </w:drawing>
      </w:r>
    </w:p>
    <w:p w:rsidR="003A6539" w:rsidRPr="009E1AE6" w:rsidRDefault="00355C78" w:rsidP="00B5566C">
      <w:pPr>
        <w:pStyle w:val="aff0"/>
      </w:pPr>
      <w:r w:rsidRPr="009E1AE6">
        <w:t>Рисунок</w:t>
      </w:r>
      <w:r w:rsidR="00185B32">
        <w:t xml:space="preserve"> 56</w:t>
      </w:r>
      <w:r w:rsidR="003A6539" w:rsidRPr="009E1AE6">
        <w:t xml:space="preserve"> Фильтр таблицы «</w:t>
      </w:r>
      <w:proofErr w:type="spellStart"/>
      <w:r w:rsidR="003A6539" w:rsidRPr="009E1AE6">
        <w:t>Макростатистика</w:t>
      </w:r>
      <w:proofErr w:type="spellEnd"/>
      <w:r w:rsidR="003A6539" w:rsidRPr="009E1AE6">
        <w:t>-поиск»</w:t>
      </w:r>
    </w:p>
    <w:p w:rsidR="00C567CF" w:rsidRPr="009E1AE6" w:rsidRDefault="00C567CF" w:rsidP="00B5566C">
      <w:pPr>
        <w:spacing w:after="160" w:line="259" w:lineRule="auto"/>
        <w:jc w:val="both"/>
        <w:rPr>
          <w:sz w:val="24"/>
          <w:szCs w:val="24"/>
        </w:rPr>
      </w:pPr>
      <w:r w:rsidRPr="009E1AE6">
        <w:rPr>
          <w:sz w:val="24"/>
          <w:szCs w:val="24"/>
        </w:rPr>
        <w:t>Поле «Страна» - по клику на эту форму перед Вами появит</w:t>
      </w:r>
      <w:r w:rsidR="00893571">
        <w:rPr>
          <w:sz w:val="24"/>
          <w:szCs w:val="24"/>
        </w:rPr>
        <w:t>ь</w:t>
      </w:r>
      <w:r w:rsidRPr="009E1AE6">
        <w:rPr>
          <w:sz w:val="24"/>
          <w:szCs w:val="24"/>
        </w:rPr>
        <w:t>ся список стран, экономические со</w:t>
      </w:r>
      <w:r w:rsidR="0076768E" w:rsidRPr="009E1AE6">
        <w:rPr>
          <w:sz w:val="24"/>
          <w:szCs w:val="24"/>
        </w:rPr>
        <w:t>бытия которых есть в календаре (</w:t>
      </w:r>
      <w:proofErr w:type="spellStart"/>
      <w:r w:rsidR="0076768E" w:rsidRPr="009E1AE6">
        <w:rPr>
          <w:sz w:val="24"/>
          <w:szCs w:val="24"/>
        </w:rPr>
        <w:t>чекбокс</w:t>
      </w:r>
      <w:proofErr w:type="spellEnd"/>
      <w:r w:rsidR="00094788">
        <w:rPr>
          <w:sz w:val="24"/>
          <w:szCs w:val="24"/>
        </w:rPr>
        <w:t xml:space="preserve"> таких стран</w:t>
      </w:r>
      <w:r w:rsidR="0076768E" w:rsidRPr="009E1AE6">
        <w:rPr>
          <w:sz w:val="24"/>
          <w:szCs w:val="24"/>
        </w:rPr>
        <w:t xml:space="preserve"> активен):</w:t>
      </w:r>
    </w:p>
    <w:p w:rsidR="0076768E" w:rsidRDefault="0076768E" w:rsidP="00B5566C">
      <w:pPr>
        <w:pStyle w:val="afe"/>
      </w:pPr>
      <w:r>
        <w:rPr>
          <w:noProof/>
          <w:lang w:eastAsia="ru-RU"/>
        </w:rPr>
        <w:lastRenderedPageBreak/>
        <w:drawing>
          <wp:inline distT="0" distB="0" distL="0" distR="0">
            <wp:extent cx="3808999" cy="5477774"/>
            <wp:effectExtent l="0" t="0" r="127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JPG"/>
                    <pic:cNvPicPr/>
                  </pic:nvPicPr>
                  <pic:blipFill>
                    <a:blip r:embed="rId94">
                      <a:extLst>
                        <a:ext uri="{28A0092B-C50C-407E-A947-70E740481C1C}">
                          <a14:useLocalDpi xmlns:a14="http://schemas.microsoft.com/office/drawing/2010/main" val="0"/>
                        </a:ext>
                      </a:extLst>
                    </a:blip>
                    <a:stretch>
                      <a:fillRect/>
                    </a:stretch>
                  </pic:blipFill>
                  <pic:spPr>
                    <a:xfrm>
                      <a:off x="0" y="0"/>
                      <a:ext cx="3813929" cy="5484864"/>
                    </a:xfrm>
                    <a:prstGeom prst="rect">
                      <a:avLst/>
                    </a:prstGeom>
                  </pic:spPr>
                </pic:pic>
              </a:graphicData>
            </a:graphic>
          </wp:inline>
        </w:drawing>
      </w:r>
    </w:p>
    <w:p w:rsidR="0076768E" w:rsidRPr="009E1AE6" w:rsidRDefault="00185B32" w:rsidP="00B5566C">
      <w:pPr>
        <w:pStyle w:val="aff0"/>
      </w:pPr>
      <w:r>
        <w:t>Рисунок 57</w:t>
      </w:r>
      <w:r w:rsidR="0076768E" w:rsidRPr="009E1AE6">
        <w:t xml:space="preserve">. Вид фильтрации по странам. </w:t>
      </w:r>
    </w:p>
    <w:p w:rsidR="0076768E" w:rsidRPr="009E1AE6" w:rsidRDefault="0076768E" w:rsidP="00B5566C">
      <w:pPr>
        <w:spacing w:after="160" w:line="259" w:lineRule="auto"/>
        <w:rPr>
          <w:sz w:val="24"/>
          <w:szCs w:val="24"/>
        </w:rPr>
      </w:pPr>
      <w:r w:rsidRPr="009E1AE6">
        <w:rPr>
          <w:sz w:val="24"/>
          <w:szCs w:val="24"/>
        </w:rPr>
        <w:t>После того, как вы выберете страны, по которым хотите увидеть экономические</w:t>
      </w:r>
      <w:r w:rsidR="00094788" w:rsidRPr="009E1AE6">
        <w:rPr>
          <w:sz w:val="24"/>
          <w:szCs w:val="24"/>
        </w:rPr>
        <w:t xml:space="preserve"> события</w:t>
      </w:r>
      <w:r w:rsidRPr="009E1AE6">
        <w:rPr>
          <w:sz w:val="24"/>
          <w:szCs w:val="24"/>
        </w:rPr>
        <w:t xml:space="preserve">, нажмите на кнопку «Применить». </w:t>
      </w:r>
    </w:p>
    <w:p w:rsidR="00CD6E4C" w:rsidRPr="009E1AE6" w:rsidRDefault="00C567CF" w:rsidP="00B5566C">
      <w:pPr>
        <w:spacing w:after="160" w:line="259" w:lineRule="auto"/>
        <w:jc w:val="both"/>
        <w:rPr>
          <w:sz w:val="24"/>
          <w:szCs w:val="24"/>
        </w:rPr>
      </w:pPr>
      <w:r w:rsidRPr="009E1AE6">
        <w:rPr>
          <w:sz w:val="24"/>
          <w:szCs w:val="24"/>
        </w:rPr>
        <w:t xml:space="preserve">Поле «Категория» - </w:t>
      </w:r>
      <w:r w:rsidR="0076768E" w:rsidRPr="009E1AE6">
        <w:rPr>
          <w:sz w:val="24"/>
          <w:szCs w:val="24"/>
        </w:rPr>
        <w:t>по клику на эту форму перед Вами появиться</w:t>
      </w:r>
      <w:r w:rsidR="00CD6E4C" w:rsidRPr="009E1AE6">
        <w:rPr>
          <w:sz w:val="24"/>
          <w:szCs w:val="24"/>
        </w:rPr>
        <w:t xml:space="preserve"> список категорий событий:</w:t>
      </w:r>
    </w:p>
    <w:p w:rsidR="00CD6E4C" w:rsidRDefault="00CD6E4C" w:rsidP="00B5566C">
      <w:pPr>
        <w:pStyle w:val="afe"/>
      </w:pPr>
      <w:r>
        <w:rPr>
          <w:noProof/>
          <w:lang w:eastAsia="ru-RU"/>
        </w:rPr>
        <w:lastRenderedPageBreak/>
        <w:drawing>
          <wp:inline distT="0" distB="0" distL="0" distR="0">
            <wp:extent cx="5940425" cy="264350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атегория.JPG"/>
                    <pic:cNvPicPr/>
                  </pic:nvPicPr>
                  <pic:blipFill>
                    <a:blip r:embed="rId95">
                      <a:extLst>
                        <a:ext uri="{28A0092B-C50C-407E-A947-70E740481C1C}">
                          <a14:useLocalDpi xmlns:a14="http://schemas.microsoft.com/office/drawing/2010/main" val="0"/>
                        </a:ext>
                      </a:extLst>
                    </a:blip>
                    <a:stretch>
                      <a:fillRect/>
                    </a:stretch>
                  </pic:blipFill>
                  <pic:spPr>
                    <a:xfrm>
                      <a:off x="0" y="0"/>
                      <a:ext cx="5940425" cy="2643505"/>
                    </a:xfrm>
                    <a:prstGeom prst="rect">
                      <a:avLst/>
                    </a:prstGeom>
                  </pic:spPr>
                </pic:pic>
              </a:graphicData>
            </a:graphic>
          </wp:inline>
        </w:drawing>
      </w:r>
    </w:p>
    <w:p w:rsidR="00CD6E4C" w:rsidRPr="009E1AE6" w:rsidRDefault="00185B32" w:rsidP="00B5566C">
      <w:pPr>
        <w:pStyle w:val="aff0"/>
      </w:pPr>
      <w:r>
        <w:t>Рисунок 58</w:t>
      </w:r>
      <w:r w:rsidR="00CD6E4C" w:rsidRPr="009E1AE6">
        <w:t>. Вид фильтрации по категориям.</w:t>
      </w:r>
    </w:p>
    <w:p w:rsidR="00CD6E4C" w:rsidRPr="009E1AE6" w:rsidRDefault="00CD6E4C" w:rsidP="00B5566C">
      <w:pPr>
        <w:spacing w:after="160" w:line="259" w:lineRule="auto"/>
        <w:rPr>
          <w:sz w:val="24"/>
          <w:szCs w:val="24"/>
        </w:rPr>
      </w:pPr>
      <w:r w:rsidRPr="009E1AE6">
        <w:rPr>
          <w:sz w:val="24"/>
          <w:szCs w:val="24"/>
        </w:rPr>
        <w:t>По</w:t>
      </w:r>
      <w:r w:rsidR="006316C3" w:rsidRPr="009E1AE6">
        <w:rPr>
          <w:sz w:val="24"/>
          <w:szCs w:val="24"/>
        </w:rPr>
        <w:t>сле того, как вы выберете категории</w:t>
      </w:r>
      <w:r w:rsidRPr="009E1AE6">
        <w:rPr>
          <w:sz w:val="24"/>
          <w:szCs w:val="24"/>
        </w:rPr>
        <w:t>, по которым хотите увидеть экономические</w:t>
      </w:r>
      <w:r w:rsidR="00094788" w:rsidRPr="009E1AE6">
        <w:rPr>
          <w:sz w:val="24"/>
          <w:szCs w:val="24"/>
        </w:rPr>
        <w:t xml:space="preserve"> события</w:t>
      </w:r>
      <w:r w:rsidRPr="009E1AE6">
        <w:rPr>
          <w:sz w:val="24"/>
          <w:szCs w:val="24"/>
        </w:rPr>
        <w:t xml:space="preserve">, нажмите на кнопку «Применить». </w:t>
      </w:r>
    </w:p>
    <w:p w:rsidR="00CD6E4C" w:rsidRPr="009E1AE6" w:rsidRDefault="00CD6E4C" w:rsidP="00B5566C">
      <w:pPr>
        <w:spacing w:after="160" w:line="259" w:lineRule="auto"/>
        <w:jc w:val="both"/>
        <w:rPr>
          <w:sz w:val="24"/>
          <w:szCs w:val="24"/>
        </w:rPr>
      </w:pPr>
      <w:r w:rsidRPr="009E1AE6">
        <w:rPr>
          <w:sz w:val="24"/>
          <w:szCs w:val="24"/>
        </w:rPr>
        <w:t xml:space="preserve">Поле </w:t>
      </w:r>
      <w:r w:rsidRPr="009E1AE6">
        <w:rPr>
          <w:b/>
          <w:sz w:val="24"/>
          <w:szCs w:val="24"/>
        </w:rPr>
        <w:t>Важность</w:t>
      </w:r>
      <w:r w:rsidRPr="009E1AE6">
        <w:rPr>
          <w:sz w:val="24"/>
          <w:szCs w:val="24"/>
        </w:rPr>
        <w:t xml:space="preserve"> –в этом поле отображается информация о важности события. Возможны следующие вар</w:t>
      </w:r>
      <w:r w:rsidR="006316C3" w:rsidRPr="009E1AE6">
        <w:rPr>
          <w:sz w:val="24"/>
          <w:szCs w:val="24"/>
        </w:rPr>
        <w:t>ианты: Высокая, Средняя, Низкая</w:t>
      </w:r>
      <w:r w:rsidR="00B5523E">
        <w:rPr>
          <w:sz w:val="24"/>
          <w:szCs w:val="24"/>
        </w:rPr>
        <w:t>, Никакая</w:t>
      </w:r>
      <w:r w:rsidR="006316C3" w:rsidRPr="009E1AE6">
        <w:rPr>
          <w:sz w:val="24"/>
          <w:szCs w:val="24"/>
        </w:rPr>
        <w:t>. Поле реализовано в виде выпадающего списка</w:t>
      </w:r>
      <w:r w:rsidR="00B5523E">
        <w:rPr>
          <w:sz w:val="24"/>
          <w:szCs w:val="24"/>
        </w:rPr>
        <w:t xml:space="preserve"> </w:t>
      </w:r>
      <w:proofErr w:type="spellStart"/>
      <w:r w:rsidR="00B5523E">
        <w:rPr>
          <w:sz w:val="24"/>
          <w:szCs w:val="24"/>
        </w:rPr>
        <w:t>чекбоксов</w:t>
      </w:r>
      <w:proofErr w:type="spellEnd"/>
      <w:r w:rsidR="006316C3" w:rsidRPr="009E1AE6">
        <w:rPr>
          <w:sz w:val="24"/>
          <w:szCs w:val="24"/>
        </w:rPr>
        <w:t>:</w:t>
      </w:r>
    </w:p>
    <w:p w:rsidR="006316C3" w:rsidRDefault="006316C3" w:rsidP="00B5566C">
      <w:pPr>
        <w:pStyle w:val="afe"/>
      </w:pPr>
      <w:r>
        <w:rPr>
          <w:noProof/>
          <w:lang w:eastAsia="ru-RU"/>
        </w:rPr>
        <w:drawing>
          <wp:inline distT="0" distB="0" distL="0" distR="0">
            <wp:extent cx="2851828" cy="2794958"/>
            <wp:effectExtent l="0" t="0" r="571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9846" cy="2802816"/>
                    </a:xfrm>
                    <a:prstGeom prst="rect">
                      <a:avLst/>
                    </a:prstGeom>
                    <a:noFill/>
                    <a:ln>
                      <a:noFill/>
                    </a:ln>
                  </pic:spPr>
                </pic:pic>
              </a:graphicData>
            </a:graphic>
          </wp:inline>
        </w:drawing>
      </w:r>
    </w:p>
    <w:p w:rsidR="006316C3" w:rsidRPr="009E1AE6" w:rsidRDefault="00185B32" w:rsidP="00B5566C">
      <w:pPr>
        <w:pStyle w:val="aff0"/>
      </w:pPr>
      <w:r>
        <w:t>Рисунок 59</w:t>
      </w:r>
      <w:r w:rsidR="006316C3" w:rsidRPr="009E1AE6">
        <w:t>. Вид поля «Важность»</w:t>
      </w:r>
    </w:p>
    <w:p w:rsidR="00B5523E" w:rsidRPr="009E1AE6" w:rsidRDefault="006316C3" w:rsidP="00B5566C">
      <w:pPr>
        <w:spacing w:after="160" w:line="259" w:lineRule="auto"/>
        <w:jc w:val="both"/>
        <w:rPr>
          <w:sz w:val="24"/>
          <w:szCs w:val="24"/>
        </w:rPr>
      </w:pPr>
      <w:r w:rsidRPr="009E1AE6">
        <w:rPr>
          <w:sz w:val="24"/>
          <w:szCs w:val="24"/>
        </w:rPr>
        <w:t>Вы можете задать начальную и конечную даты событий. Для этого воспользуйтесь полями «Начальная дата» и «Конечная дата»</w:t>
      </w:r>
      <w:r w:rsidR="00B5523E" w:rsidRPr="009E1AE6">
        <w:rPr>
          <w:sz w:val="24"/>
          <w:szCs w:val="24"/>
        </w:rPr>
        <w:t xml:space="preserve">. </w:t>
      </w:r>
    </w:p>
    <w:p w:rsidR="00B5523E" w:rsidRPr="009E1AE6" w:rsidRDefault="00B5523E" w:rsidP="00B5566C">
      <w:pPr>
        <w:pStyle w:val="a3"/>
        <w:numPr>
          <w:ilvl w:val="0"/>
          <w:numId w:val="60"/>
        </w:numPr>
        <w:spacing w:after="160" w:line="259" w:lineRule="auto"/>
        <w:contextualSpacing w:val="0"/>
        <w:jc w:val="both"/>
        <w:rPr>
          <w:sz w:val="24"/>
          <w:szCs w:val="24"/>
        </w:rPr>
      </w:pPr>
      <w:r w:rsidRPr="009E1AE6">
        <w:rPr>
          <w:sz w:val="24"/>
          <w:szCs w:val="24"/>
        </w:rPr>
        <w:t>Чтобы установить начальную дату, щелкните по полю «Начальная дата»</w:t>
      </w:r>
      <w:r w:rsidR="002C7482">
        <w:rPr>
          <w:sz w:val="24"/>
          <w:szCs w:val="24"/>
        </w:rPr>
        <w:t xml:space="preserve"> (поле выделится желтой рамкой)</w:t>
      </w:r>
      <w:r w:rsidR="00E910BF" w:rsidRPr="009E1AE6">
        <w:rPr>
          <w:sz w:val="24"/>
          <w:szCs w:val="24"/>
        </w:rPr>
        <w:t xml:space="preserve">, далее установите </w:t>
      </w:r>
      <w:r w:rsidRPr="009E1AE6">
        <w:rPr>
          <w:sz w:val="24"/>
          <w:szCs w:val="24"/>
        </w:rPr>
        <w:t>на календаре справа от поля необходимое Вам число, месяц и год:</w:t>
      </w:r>
    </w:p>
    <w:p w:rsidR="00B5523E" w:rsidRPr="009E1AE6" w:rsidRDefault="00B5523E" w:rsidP="00B5566C">
      <w:pPr>
        <w:pStyle w:val="afe"/>
        <w:rPr>
          <w:lang w:val="en-US"/>
        </w:rPr>
      </w:pPr>
      <w:r w:rsidRPr="009E1AE6">
        <w:rPr>
          <w:noProof/>
          <w:lang w:eastAsia="ru-RU"/>
        </w:rPr>
        <w:lastRenderedPageBreak/>
        <w:drawing>
          <wp:inline distT="0" distB="0" distL="0" distR="0">
            <wp:extent cx="2441275" cy="242404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JPG"/>
                    <pic:cNvPicPr/>
                  </pic:nvPicPr>
                  <pic:blipFill>
                    <a:blip r:embed="rId97">
                      <a:extLst>
                        <a:ext uri="{28A0092B-C50C-407E-A947-70E740481C1C}">
                          <a14:useLocalDpi xmlns:a14="http://schemas.microsoft.com/office/drawing/2010/main" val="0"/>
                        </a:ext>
                      </a:extLst>
                    </a:blip>
                    <a:stretch>
                      <a:fillRect/>
                    </a:stretch>
                  </pic:blipFill>
                  <pic:spPr>
                    <a:xfrm>
                      <a:off x="0" y="0"/>
                      <a:ext cx="2449494" cy="2432204"/>
                    </a:xfrm>
                    <a:prstGeom prst="rect">
                      <a:avLst/>
                    </a:prstGeom>
                  </pic:spPr>
                </pic:pic>
              </a:graphicData>
            </a:graphic>
          </wp:inline>
        </w:drawing>
      </w:r>
    </w:p>
    <w:p w:rsidR="00B5523E" w:rsidRPr="009E1AE6" w:rsidRDefault="00185B32" w:rsidP="00B5566C">
      <w:pPr>
        <w:pStyle w:val="aff0"/>
      </w:pPr>
      <w:r>
        <w:t>Рисунок 60</w:t>
      </w:r>
      <w:r w:rsidR="00B5523E" w:rsidRPr="009E1AE6">
        <w:t>. Вид поля «Начальная дата»</w:t>
      </w:r>
    </w:p>
    <w:p w:rsidR="00B5523E" w:rsidRPr="009E1AE6" w:rsidRDefault="00B5523E" w:rsidP="00B5566C">
      <w:pPr>
        <w:pStyle w:val="a3"/>
        <w:numPr>
          <w:ilvl w:val="0"/>
          <w:numId w:val="60"/>
        </w:numPr>
        <w:spacing w:after="160" w:line="259" w:lineRule="auto"/>
        <w:contextualSpacing w:val="0"/>
        <w:jc w:val="both"/>
        <w:rPr>
          <w:sz w:val="24"/>
          <w:szCs w:val="24"/>
        </w:rPr>
      </w:pPr>
      <w:r w:rsidRPr="009E1AE6">
        <w:rPr>
          <w:sz w:val="24"/>
          <w:szCs w:val="24"/>
        </w:rPr>
        <w:t>Чтобы установить конечную дату, щелкните по полю «Конечная дата»</w:t>
      </w:r>
      <w:r w:rsidR="002C7482">
        <w:rPr>
          <w:sz w:val="24"/>
          <w:szCs w:val="24"/>
        </w:rPr>
        <w:t xml:space="preserve"> (поле выделится оранжевой рамкой)</w:t>
      </w:r>
      <w:r w:rsidR="00E910BF" w:rsidRPr="009E1AE6">
        <w:rPr>
          <w:sz w:val="24"/>
          <w:szCs w:val="24"/>
        </w:rPr>
        <w:t>, далее установите</w:t>
      </w:r>
      <w:r w:rsidRPr="009E1AE6">
        <w:rPr>
          <w:sz w:val="24"/>
          <w:szCs w:val="24"/>
        </w:rPr>
        <w:t xml:space="preserve"> на календаре справа от поля нео</w:t>
      </w:r>
      <w:r w:rsidR="00B84049" w:rsidRPr="009E1AE6">
        <w:rPr>
          <w:sz w:val="24"/>
          <w:szCs w:val="24"/>
        </w:rPr>
        <w:t>бходимое Вам число, месяц и год:</w:t>
      </w:r>
    </w:p>
    <w:p w:rsidR="00B84049" w:rsidRDefault="00B84049" w:rsidP="00B5566C">
      <w:pPr>
        <w:pStyle w:val="afe"/>
        <w:rPr>
          <w:lang w:val="en-US"/>
        </w:rPr>
      </w:pPr>
      <w:r>
        <w:rPr>
          <w:noProof/>
          <w:lang w:eastAsia="ru-RU"/>
        </w:rPr>
        <w:drawing>
          <wp:inline distT="0" distB="0" distL="0" distR="0">
            <wp:extent cx="2484407" cy="24435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JPG"/>
                    <pic:cNvPicPr/>
                  </pic:nvPicPr>
                  <pic:blipFill>
                    <a:blip r:embed="rId98">
                      <a:extLst>
                        <a:ext uri="{28A0092B-C50C-407E-A947-70E740481C1C}">
                          <a14:useLocalDpi xmlns:a14="http://schemas.microsoft.com/office/drawing/2010/main" val="0"/>
                        </a:ext>
                      </a:extLst>
                    </a:blip>
                    <a:stretch>
                      <a:fillRect/>
                    </a:stretch>
                  </pic:blipFill>
                  <pic:spPr>
                    <a:xfrm>
                      <a:off x="0" y="0"/>
                      <a:ext cx="2496509" cy="2455487"/>
                    </a:xfrm>
                    <a:prstGeom prst="rect">
                      <a:avLst/>
                    </a:prstGeom>
                  </pic:spPr>
                </pic:pic>
              </a:graphicData>
            </a:graphic>
          </wp:inline>
        </w:drawing>
      </w:r>
    </w:p>
    <w:p w:rsidR="00B5523E" w:rsidRPr="009E1AE6" w:rsidRDefault="00185B32" w:rsidP="00B5566C">
      <w:pPr>
        <w:pStyle w:val="aff0"/>
      </w:pPr>
      <w:r>
        <w:t>Рисунок 61</w:t>
      </w:r>
      <w:r w:rsidR="00B84049" w:rsidRPr="009E1AE6">
        <w:t>. Вид поля «Конечная дата»</w:t>
      </w:r>
    </w:p>
    <w:p w:rsidR="003A6539" w:rsidRDefault="003A6539" w:rsidP="00B5566C">
      <w:pPr>
        <w:spacing w:line="240" w:lineRule="auto"/>
        <w:rPr>
          <w:sz w:val="24"/>
          <w:szCs w:val="24"/>
        </w:rPr>
      </w:pPr>
      <w:r>
        <w:rPr>
          <w:sz w:val="24"/>
          <w:szCs w:val="24"/>
        </w:rPr>
        <w:t xml:space="preserve">После установки фильтров нажмите на кнопку </w:t>
      </w:r>
      <w:r w:rsidRPr="009E1AE6">
        <w:rPr>
          <w:b/>
          <w:sz w:val="24"/>
          <w:szCs w:val="24"/>
        </w:rPr>
        <w:t>«</w:t>
      </w:r>
      <w:r w:rsidR="0040314A" w:rsidRPr="009E1AE6">
        <w:rPr>
          <w:b/>
          <w:sz w:val="24"/>
          <w:szCs w:val="24"/>
        </w:rPr>
        <w:t>Применить</w:t>
      </w:r>
      <w:r w:rsidRPr="009E1AE6">
        <w:rPr>
          <w:b/>
          <w:sz w:val="24"/>
          <w:szCs w:val="24"/>
        </w:rPr>
        <w:t>».</w:t>
      </w:r>
      <w:r>
        <w:rPr>
          <w:sz w:val="24"/>
          <w:szCs w:val="24"/>
        </w:rPr>
        <w:t xml:space="preserve"> </w:t>
      </w:r>
    </w:p>
    <w:p w:rsidR="00386CA6" w:rsidRDefault="00386CA6" w:rsidP="00B5566C">
      <w:pPr>
        <w:keepNext/>
        <w:spacing w:line="240" w:lineRule="auto"/>
        <w:rPr>
          <w:sz w:val="24"/>
          <w:szCs w:val="24"/>
        </w:rPr>
      </w:pPr>
      <w:r>
        <w:rPr>
          <w:sz w:val="24"/>
          <w:szCs w:val="24"/>
        </w:rPr>
        <w:lastRenderedPageBreak/>
        <w:t>Чтобы посмотреть подробную информацию о событии, дважды щелкните курсором мышки на это событие. Перед Вами появит</w:t>
      </w:r>
      <w:r w:rsidR="00BD3E20">
        <w:rPr>
          <w:sz w:val="24"/>
          <w:szCs w:val="24"/>
        </w:rPr>
        <w:t>ь</w:t>
      </w:r>
      <w:r>
        <w:rPr>
          <w:sz w:val="24"/>
          <w:szCs w:val="24"/>
        </w:rPr>
        <w:t xml:space="preserve">ся форма с информацией и графиками: </w:t>
      </w:r>
    </w:p>
    <w:p w:rsidR="00FB5AEB" w:rsidRDefault="00FB5AEB" w:rsidP="00B5566C">
      <w:pPr>
        <w:pStyle w:val="afe"/>
      </w:pPr>
      <w:r>
        <w:rPr>
          <w:noProof/>
          <w:lang w:eastAsia="ru-RU"/>
        </w:rPr>
        <w:drawing>
          <wp:inline distT="0" distB="0" distL="0" distR="0">
            <wp:extent cx="3540728" cy="4649637"/>
            <wp:effectExtent l="0" t="0" r="317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Снимок.JPG"/>
                    <pic:cNvPicPr/>
                  </pic:nvPicPr>
                  <pic:blipFill>
                    <a:blip r:embed="rId99">
                      <a:extLst>
                        <a:ext uri="{28A0092B-C50C-407E-A947-70E740481C1C}">
                          <a14:useLocalDpi xmlns:a14="http://schemas.microsoft.com/office/drawing/2010/main" val="0"/>
                        </a:ext>
                      </a:extLst>
                    </a:blip>
                    <a:stretch>
                      <a:fillRect/>
                    </a:stretch>
                  </pic:blipFill>
                  <pic:spPr>
                    <a:xfrm>
                      <a:off x="0" y="0"/>
                      <a:ext cx="3547242" cy="4658191"/>
                    </a:xfrm>
                    <a:prstGeom prst="rect">
                      <a:avLst/>
                    </a:prstGeom>
                  </pic:spPr>
                </pic:pic>
              </a:graphicData>
            </a:graphic>
          </wp:inline>
        </w:drawing>
      </w:r>
    </w:p>
    <w:p w:rsidR="00FB5AEB" w:rsidRPr="009E1AE6" w:rsidRDefault="00FB5AEB" w:rsidP="00B5566C">
      <w:pPr>
        <w:pStyle w:val="aff0"/>
        <w:rPr>
          <w:lang w:val="en-US"/>
        </w:rPr>
      </w:pPr>
      <w:r w:rsidRPr="009E1AE6">
        <w:t>Рисунок</w:t>
      </w:r>
      <w:r w:rsidR="00EC1DD3" w:rsidRPr="009E1AE6">
        <w:rPr>
          <w:lang w:val="en-US"/>
        </w:rPr>
        <w:t xml:space="preserve"> </w:t>
      </w:r>
      <w:r w:rsidR="00185B32">
        <w:rPr>
          <w:lang w:val="en-US"/>
        </w:rPr>
        <w:t>62</w:t>
      </w:r>
      <w:r w:rsidRPr="009E1AE6">
        <w:rPr>
          <w:lang w:val="en-US"/>
        </w:rPr>
        <w:t xml:space="preserve"> </w:t>
      </w:r>
      <w:r w:rsidR="003E5067" w:rsidRPr="009E1AE6">
        <w:t>Форма</w:t>
      </w:r>
      <w:r w:rsidR="003E5067" w:rsidRPr="009E1AE6">
        <w:rPr>
          <w:lang w:val="en-US"/>
        </w:rPr>
        <w:t xml:space="preserve"> </w:t>
      </w:r>
      <w:r w:rsidRPr="009E1AE6">
        <w:t>события</w:t>
      </w:r>
      <w:r w:rsidRPr="009E1AE6">
        <w:rPr>
          <w:lang w:val="en-US"/>
        </w:rPr>
        <w:t xml:space="preserve"> Industrial Production, m/m </w:t>
      </w:r>
    </w:p>
    <w:p w:rsidR="00386CA6" w:rsidRDefault="00386CA6" w:rsidP="00B5566C">
      <w:pPr>
        <w:spacing w:line="240" w:lineRule="auto"/>
        <w:rPr>
          <w:sz w:val="24"/>
          <w:szCs w:val="24"/>
        </w:rPr>
      </w:pPr>
      <w:r>
        <w:rPr>
          <w:sz w:val="24"/>
          <w:szCs w:val="24"/>
        </w:rPr>
        <w:t xml:space="preserve">На </w:t>
      </w:r>
      <w:r w:rsidR="006D095F">
        <w:rPr>
          <w:sz w:val="24"/>
          <w:szCs w:val="24"/>
        </w:rPr>
        <w:t>форме Вы</w:t>
      </w:r>
      <w:r>
        <w:rPr>
          <w:sz w:val="24"/>
          <w:szCs w:val="24"/>
        </w:rPr>
        <w:t xml:space="preserve"> можете увидеть:</w:t>
      </w:r>
    </w:p>
    <w:p w:rsidR="00386CA6" w:rsidRPr="009E1AE6" w:rsidRDefault="00386CA6" w:rsidP="00B5566C">
      <w:pPr>
        <w:pStyle w:val="a3"/>
        <w:numPr>
          <w:ilvl w:val="0"/>
          <w:numId w:val="60"/>
        </w:numPr>
        <w:spacing w:after="160" w:line="259" w:lineRule="auto"/>
        <w:contextualSpacing w:val="0"/>
        <w:jc w:val="both"/>
        <w:rPr>
          <w:sz w:val="24"/>
          <w:szCs w:val="24"/>
        </w:rPr>
      </w:pPr>
      <w:r w:rsidRPr="009E1AE6">
        <w:rPr>
          <w:sz w:val="24"/>
          <w:szCs w:val="24"/>
        </w:rPr>
        <w:t>Дату и время события (фактического или предполагаемого, если событие еще не произошло);</w:t>
      </w:r>
    </w:p>
    <w:p w:rsidR="00386CA6" w:rsidRPr="009E1AE6" w:rsidRDefault="00386CA6" w:rsidP="00B5566C">
      <w:pPr>
        <w:pStyle w:val="a3"/>
        <w:numPr>
          <w:ilvl w:val="0"/>
          <w:numId w:val="60"/>
        </w:numPr>
        <w:spacing w:after="160" w:line="259" w:lineRule="auto"/>
        <w:contextualSpacing w:val="0"/>
        <w:jc w:val="both"/>
        <w:rPr>
          <w:sz w:val="24"/>
          <w:szCs w:val="24"/>
        </w:rPr>
      </w:pPr>
      <w:r w:rsidRPr="009E1AE6">
        <w:rPr>
          <w:sz w:val="24"/>
          <w:szCs w:val="24"/>
        </w:rPr>
        <w:t>Фактические</w:t>
      </w:r>
      <w:r w:rsidRPr="00386CA6">
        <w:rPr>
          <w:sz w:val="24"/>
          <w:szCs w:val="24"/>
        </w:rPr>
        <w:t xml:space="preserve"> значение показателя</w:t>
      </w:r>
      <w:r w:rsidRPr="009E1AE6">
        <w:rPr>
          <w:sz w:val="24"/>
          <w:szCs w:val="24"/>
        </w:rPr>
        <w:t xml:space="preserve">. </w:t>
      </w:r>
      <w:r>
        <w:rPr>
          <w:sz w:val="24"/>
          <w:szCs w:val="24"/>
        </w:rPr>
        <w:t>Если показателя нет, то это поле будет пустым;</w:t>
      </w:r>
    </w:p>
    <w:p w:rsidR="00386CA6" w:rsidRPr="00386CA6" w:rsidRDefault="00386CA6" w:rsidP="00B5566C">
      <w:pPr>
        <w:pStyle w:val="a3"/>
        <w:numPr>
          <w:ilvl w:val="0"/>
          <w:numId w:val="60"/>
        </w:numPr>
        <w:spacing w:after="160" w:line="259" w:lineRule="auto"/>
        <w:contextualSpacing w:val="0"/>
        <w:jc w:val="both"/>
        <w:rPr>
          <w:sz w:val="24"/>
          <w:szCs w:val="24"/>
        </w:rPr>
      </w:pPr>
      <w:r w:rsidRPr="00386CA6">
        <w:rPr>
          <w:sz w:val="24"/>
          <w:szCs w:val="24"/>
        </w:rPr>
        <w:t>Прогнозное значение показателя. Если показателя нет, то это поле будет пустым;</w:t>
      </w:r>
    </w:p>
    <w:p w:rsidR="00386CA6" w:rsidRDefault="00457760" w:rsidP="00B5566C">
      <w:pPr>
        <w:pStyle w:val="a3"/>
        <w:numPr>
          <w:ilvl w:val="0"/>
          <w:numId w:val="60"/>
        </w:numPr>
        <w:spacing w:after="160" w:line="259" w:lineRule="auto"/>
        <w:contextualSpacing w:val="0"/>
        <w:jc w:val="both"/>
        <w:rPr>
          <w:sz w:val="24"/>
          <w:szCs w:val="24"/>
        </w:rPr>
      </w:pPr>
      <w:r>
        <w:rPr>
          <w:sz w:val="24"/>
          <w:szCs w:val="24"/>
        </w:rPr>
        <w:t>Предыдущее значение показателя;</w:t>
      </w:r>
    </w:p>
    <w:p w:rsidR="00457760" w:rsidRDefault="00457760" w:rsidP="00B5566C">
      <w:pPr>
        <w:pStyle w:val="a3"/>
        <w:numPr>
          <w:ilvl w:val="0"/>
          <w:numId w:val="60"/>
        </w:numPr>
        <w:spacing w:after="160" w:line="259" w:lineRule="auto"/>
        <w:contextualSpacing w:val="0"/>
        <w:jc w:val="both"/>
        <w:rPr>
          <w:sz w:val="24"/>
          <w:szCs w:val="24"/>
        </w:rPr>
      </w:pPr>
      <w:r>
        <w:rPr>
          <w:sz w:val="24"/>
          <w:szCs w:val="24"/>
        </w:rPr>
        <w:t>Важность события;</w:t>
      </w:r>
    </w:p>
    <w:p w:rsidR="00457760" w:rsidRDefault="00457760" w:rsidP="00B5566C">
      <w:pPr>
        <w:pStyle w:val="a3"/>
        <w:numPr>
          <w:ilvl w:val="0"/>
          <w:numId w:val="60"/>
        </w:numPr>
        <w:spacing w:after="160" w:line="259" w:lineRule="auto"/>
        <w:contextualSpacing w:val="0"/>
        <w:jc w:val="both"/>
        <w:rPr>
          <w:sz w:val="24"/>
          <w:szCs w:val="24"/>
        </w:rPr>
      </w:pPr>
      <w:r>
        <w:rPr>
          <w:sz w:val="24"/>
          <w:szCs w:val="24"/>
        </w:rPr>
        <w:t>Страну события;</w:t>
      </w:r>
    </w:p>
    <w:p w:rsidR="00457760" w:rsidRDefault="00457760" w:rsidP="00B5566C">
      <w:pPr>
        <w:pStyle w:val="a3"/>
        <w:numPr>
          <w:ilvl w:val="0"/>
          <w:numId w:val="60"/>
        </w:numPr>
        <w:spacing w:after="160" w:line="259" w:lineRule="auto"/>
        <w:contextualSpacing w:val="0"/>
        <w:jc w:val="both"/>
        <w:rPr>
          <w:sz w:val="24"/>
          <w:szCs w:val="24"/>
        </w:rPr>
      </w:pPr>
      <w:r>
        <w:rPr>
          <w:sz w:val="24"/>
          <w:szCs w:val="24"/>
        </w:rPr>
        <w:t>Источник события;</w:t>
      </w:r>
    </w:p>
    <w:p w:rsidR="00457760" w:rsidRDefault="00457760" w:rsidP="00B5566C">
      <w:pPr>
        <w:pStyle w:val="a3"/>
        <w:numPr>
          <w:ilvl w:val="0"/>
          <w:numId w:val="60"/>
        </w:numPr>
        <w:spacing w:after="160" w:line="259" w:lineRule="auto"/>
        <w:contextualSpacing w:val="0"/>
        <w:jc w:val="both"/>
        <w:rPr>
          <w:sz w:val="24"/>
          <w:szCs w:val="24"/>
        </w:rPr>
      </w:pPr>
      <w:r>
        <w:rPr>
          <w:sz w:val="24"/>
          <w:szCs w:val="24"/>
        </w:rPr>
        <w:t>Полное описание события;</w:t>
      </w:r>
    </w:p>
    <w:p w:rsidR="003E5067" w:rsidRPr="009E1AE6" w:rsidRDefault="003E5067" w:rsidP="00B5566C">
      <w:pPr>
        <w:pStyle w:val="a3"/>
        <w:numPr>
          <w:ilvl w:val="0"/>
          <w:numId w:val="60"/>
        </w:numPr>
        <w:spacing w:after="160" w:line="259" w:lineRule="auto"/>
        <w:contextualSpacing w:val="0"/>
        <w:jc w:val="both"/>
        <w:rPr>
          <w:sz w:val="24"/>
          <w:szCs w:val="24"/>
        </w:rPr>
      </w:pPr>
      <w:r>
        <w:rPr>
          <w:sz w:val="24"/>
          <w:szCs w:val="24"/>
        </w:rPr>
        <w:t>График-диаграмму события;</w:t>
      </w:r>
    </w:p>
    <w:p w:rsidR="00134A08" w:rsidRPr="009E1AE6" w:rsidRDefault="00386CA6" w:rsidP="00B5566C">
      <w:pPr>
        <w:spacing w:line="240" w:lineRule="auto"/>
        <w:rPr>
          <w:sz w:val="24"/>
          <w:szCs w:val="24"/>
        </w:rPr>
      </w:pPr>
      <w:r w:rsidRPr="009E1AE6">
        <w:rPr>
          <w:sz w:val="24"/>
          <w:szCs w:val="24"/>
        </w:rPr>
        <w:lastRenderedPageBreak/>
        <w:t>Вы можете распечатать интересующее Вас экономическое событие или скопировать его в буфер</w:t>
      </w:r>
      <w:r w:rsidR="003E5067" w:rsidRPr="009E1AE6">
        <w:rPr>
          <w:sz w:val="24"/>
          <w:szCs w:val="24"/>
        </w:rPr>
        <w:t xml:space="preserve">. Для этого воспользуйтесь следующими кнопками на форме события: </w:t>
      </w:r>
    </w:p>
    <w:p w:rsidR="002E5852" w:rsidRDefault="002E5852" w:rsidP="00B5566C">
      <w:pPr>
        <w:spacing w:line="240" w:lineRule="auto"/>
        <w:rPr>
          <w:color w:val="000000" w:themeColor="text1"/>
          <w:sz w:val="24"/>
          <w:szCs w:val="24"/>
        </w:rPr>
      </w:pPr>
      <w:r w:rsidRPr="009E1AE6">
        <w:rPr>
          <w:b/>
          <w:color w:val="000000" w:themeColor="text1"/>
          <w:sz w:val="24"/>
          <w:szCs w:val="24"/>
        </w:rPr>
        <w:t xml:space="preserve">«Экспорт в </w:t>
      </w:r>
      <w:r w:rsidRPr="009E1AE6">
        <w:rPr>
          <w:b/>
          <w:color w:val="000000" w:themeColor="text1"/>
          <w:sz w:val="24"/>
          <w:szCs w:val="24"/>
          <w:lang w:val="en-US"/>
        </w:rPr>
        <w:t>PDF</w:t>
      </w:r>
      <w:r w:rsidRPr="009E1AE6">
        <w:rPr>
          <w:b/>
          <w:color w:val="000000" w:themeColor="text1"/>
          <w:sz w:val="24"/>
          <w:szCs w:val="24"/>
        </w:rPr>
        <w:t>»</w:t>
      </w:r>
      <w:r>
        <w:rPr>
          <w:color w:val="000000" w:themeColor="text1"/>
          <w:sz w:val="24"/>
          <w:szCs w:val="24"/>
        </w:rPr>
        <w:t xml:space="preserve"> - сохранит отчет в формате </w:t>
      </w:r>
      <w:r>
        <w:rPr>
          <w:color w:val="000000" w:themeColor="text1"/>
          <w:sz w:val="24"/>
          <w:szCs w:val="24"/>
          <w:lang w:val="en-US"/>
        </w:rPr>
        <w:t>pdf</w:t>
      </w:r>
      <w:r>
        <w:rPr>
          <w:color w:val="000000" w:themeColor="text1"/>
          <w:sz w:val="24"/>
          <w:szCs w:val="24"/>
        </w:rPr>
        <w:t>:</w:t>
      </w:r>
    </w:p>
    <w:p w:rsidR="00FB5AEB" w:rsidRPr="00EC1DD3" w:rsidRDefault="002E5852" w:rsidP="00B5566C">
      <w:pPr>
        <w:spacing w:line="240" w:lineRule="auto"/>
        <w:rPr>
          <w:color w:val="000000" w:themeColor="text1"/>
          <w:sz w:val="24"/>
          <w:szCs w:val="24"/>
        </w:rPr>
      </w:pPr>
      <w:r w:rsidRPr="009E1AE6">
        <w:rPr>
          <w:b/>
          <w:color w:val="000000" w:themeColor="text1"/>
          <w:sz w:val="24"/>
          <w:szCs w:val="24"/>
        </w:rPr>
        <w:t>«Экспорт в буфер»</w:t>
      </w:r>
      <w:r w:rsidR="00FB5AEB">
        <w:rPr>
          <w:color w:val="000000" w:themeColor="text1"/>
          <w:sz w:val="24"/>
          <w:szCs w:val="24"/>
        </w:rPr>
        <w:t xml:space="preserve"> - скопирует таблицу с прогнозами</w:t>
      </w:r>
      <w:r w:rsidR="00134A08" w:rsidRPr="00EC1DD3">
        <w:rPr>
          <w:color w:val="000000" w:themeColor="text1"/>
          <w:sz w:val="24"/>
          <w:szCs w:val="24"/>
        </w:rPr>
        <w:t xml:space="preserve"> </w:t>
      </w:r>
      <w:r w:rsidR="00134A08">
        <w:rPr>
          <w:color w:val="000000" w:themeColor="text1"/>
          <w:sz w:val="24"/>
          <w:szCs w:val="24"/>
        </w:rPr>
        <w:t xml:space="preserve">в файл формата </w:t>
      </w:r>
      <w:r w:rsidR="00134A08">
        <w:rPr>
          <w:color w:val="000000" w:themeColor="text1"/>
          <w:sz w:val="24"/>
          <w:szCs w:val="24"/>
          <w:lang w:val="en-US"/>
        </w:rPr>
        <w:t>word</w:t>
      </w:r>
      <w:r w:rsidR="00134A08" w:rsidRPr="00EC1DD3">
        <w:rPr>
          <w:color w:val="000000" w:themeColor="text1"/>
          <w:sz w:val="24"/>
          <w:szCs w:val="24"/>
        </w:rPr>
        <w:t xml:space="preserve"> </w:t>
      </w:r>
      <w:r w:rsidR="00134A08">
        <w:rPr>
          <w:color w:val="000000" w:themeColor="text1"/>
          <w:sz w:val="24"/>
          <w:szCs w:val="24"/>
        </w:rPr>
        <w:t xml:space="preserve">или </w:t>
      </w:r>
      <w:r w:rsidR="00134A08">
        <w:rPr>
          <w:color w:val="000000" w:themeColor="text1"/>
          <w:sz w:val="24"/>
          <w:szCs w:val="24"/>
          <w:lang w:val="en-US"/>
        </w:rPr>
        <w:t>excel</w:t>
      </w:r>
      <w:r w:rsidR="00FB5AEB">
        <w:rPr>
          <w:color w:val="000000" w:themeColor="text1"/>
          <w:sz w:val="24"/>
          <w:szCs w:val="24"/>
        </w:rPr>
        <w:t xml:space="preserve">; </w:t>
      </w:r>
    </w:p>
    <w:p w:rsidR="00693E7C" w:rsidRPr="00132E68" w:rsidRDefault="00693E7C" w:rsidP="00B5566C">
      <w:pPr>
        <w:pStyle w:val="3"/>
        <w:numPr>
          <w:ilvl w:val="2"/>
          <w:numId w:val="7"/>
        </w:numPr>
        <w:spacing w:line="240" w:lineRule="auto"/>
        <w:ind w:left="0" w:firstLine="0"/>
        <w:rPr>
          <w:rFonts w:cs="Times New Roman"/>
          <w:sz w:val="24"/>
          <w:szCs w:val="24"/>
        </w:rPr>
      </w:pPr>
      <w:bookmarkStart w:id="4659" w:name="_Toc70508638"/>
      <w:r w:rsidRPr="00AF5183">
        <w:rPr>
          <w:rFonts w:cs="Times New Roman"/>
          <w:sz w:val="24"/>
          <w:szCs w:val="24"/>
        </w:rPr>
        <w:t>О программе</w:t>
      </w:r>
      <w:bookmarkEnd w:id="4659"/>
    </w:p>
    <w:p w:rsidR="002E6E62" w:rsidRPr="00AF5183" w:rsidRDefault="00BD7829" w:rsidP="00B5566C">
      <w:pPr>
        <w:tabs>
          <w:tab w:val="left" w:pos="993"/>
        </w:tabs>
        <w:spacing w:line="240" w:lineRule="auto"/>
        <w:jc w:val="both"/>
        <w:rPr>
          <w:rFonts w:cs="Times New Roman"/>
          <w:sz w:val="24"/>
          <w:szCs w:val="24"/>
        </w:rPr>
      </w:pPr>
      <w:r w:rsidRPr="00132E68">
        <w:rPr>
          <w:rFonts w:cs="Times New Roman"/>
          <w:sz w:val="24"/>
          <w:szCs w:val="24"/>
        </w:rPr>
        <w:tab/>
      </w:r>
      <w:r w:rsidR="00AC5E2F">
        <w:rPr>
          <w:rFonts w:cs="Times New Roman"/>
          <w:sz w:val="24"/>
          <w:szCs w:val="24"/>
        </w:rPr>
        <w:t>Клик мышью на данный пункт меню</w:t>
      </w:r>
      <w:r w:rsidR="00524492">
        <w:rPr>
          <w:rFonts w:cs="Times New Roman"/>
          <w:sz w:val="24"/>
          <w:szCs w:val="24"/>
        </w:rPr>
        <w:t xml:space="preserve"> (Справочная информация</w:t>
      </w:r>
      <w:r w:rsidR="00524492" w:rsidRPr="00EC1DD3">
        <w:rPr>
          <w:rFonts w:cs="Times New Roman"/>
          <w:sz w:val="24"/>
          <w:szCs w:val="24"/>
        </w:rPr>
        <w:t>/</w:t>
      </w:r>
      <w:r w:rsidR="00C73620">
        <w:rPr>
          <w:rFonts w:cs="Times New Roman"/>
          <w:sz w:val="24"/>
          <w:szCs w:val="24"/>
        </w:rPr>
        <w:t xml:space="preserve">О </w:t>
      </w:r>
      <w:r w:rsidR="00524492">
        <w:rPr>
          <w:rFonts w:cs="Times New Roman"/>
          <w:sz w:val="24"/>
          <w:szCs w:val="24"/>
        </w:rPr>
        <w:t>программе)</w:t>
      </w:r>
      <w:r w:rsidR="00AC5E2F">
        <w:rPr>
          <w:rFonts w:cs="Times New Roman"/>
          <w:sz w:val="24"/>
          <w:szCs w:val="24"/>
        </w:rPr>
        <w:t xml:space="preserve"> в</w:t>
      </w:r>
      <w:r w:rsidR="002E6E62" w:rsidRPr="00AF5183">
        <w:rPr>
          <w:rFonts w:cs="Times New Roman"/>
          <w:sz w:val="24"/>
          <w:szCs w:val="24"/>
        </w:rPr>
        <w:t xml:space="preserve">ызывает окно с информацией о программе, в частности: </w:t>
      </w:r>
      <w:r w:rsidR="002E6E62" w:rsidRPr="00376CAA">
        <w:rPr>
          <w:rFonts w:cs="Times New Roman"/>
          <w:b/>
          <w:sz w:val="24"/>
          <w:szCs w:val="24"/>
        </w:rPr>
        <w:t>номер версии</w:t>
      </w:r>
      <w:r w:rsidR="002E6E62" w:rsidRPr="00AF5183">
        <w:rPr>
          <w:rFonts w:cs="Times New Roman"/>
          <w:sz w:val="24"/>
          <w:szCs w:val="24"/>
        </w:rPr>
        <w:t>, идентификатор сборки, тип используемого сервера, адрес сервера, порт сервера, логин на сервере</w:t>
      </w:r>
      <w:r w:rsidR="00A62C0C" w:rsidRPr="00A62C0C">
        <w:rPr>
          <w:rFonts w:cs="Times New Roman"/>
          <w:color w:val="4F6228" w:themeColor="accent3" w:themeShade="80"/>
          <w:sz w:val="24"/>
          <w:szCs w:val="24"/>
        </w:rPr>
        <w:t xml:space="preserve">, </w:t>
      </w:r>
      <w:r w:rsidR="00A62C0C" w:rsidRPr="00EC1DD3">
        <w:rPr>
          <w:rFonts w:cs="Times New Roman"/>
          <w:sz w:val="24"/>
          <w:szCs w:val="24"/>
        </w:rPr>
        <w:t>а также режим хеширования, режим работы с ЭП, версию и сборку</w:t>
      </w:r>
      <w:r w:rsidR="002E6E62" w:rsidRPr="00524492">
        <w:rPr>
          <w:rFonts w:cs="Times New Roman"/>
          <w:sz w:val="24"/>
          <w:szCs w:val="24"/>
        </w:rPr>
        <w:t>.</w:t>
      </w:r>
    </w:p>
    <w:p w:rsidR="00873F2F" w:rsidRPr="00132E68" w:rsidRDefault="00873F2F" w:rsidP="00B5566C">
      <w:pPr>
        <w:pStyle w:val="a3"/>
        <w:numPr>
          <w:ilvl w:val="0"/>
          <w:numId w:val="6"/>
        </w:numPr>
        <w:tabs>
          <w:tab w:val="left" w:pos="993"/>
        </w:tabs>
        <w:spacing w:line="240" w:lineRule="auto"/>
        <w:ind w:left="993" w:hanging="426"/>
        <w:contextualSpacing w:val="0"/>
        <w:jc w:val="both"/>
        <w:rPr>
          <w:rFonts w:eastAsiaTheme="minorEastAsia" w:cs="Times New Roman"/>
          <w:b/>
          <w:bCs/>
          <w:sz w:val="24"/>
          <w:szCs w:val="24"/>
          <w:lang w:eastAsia="ru-RU"/>
        </w:rPr>
      </w:pPr>
      <w:r w:rsidRPr="00AF5183">
        <w:rPr>
          <w:rFonts w:eastAsiaTheme="minorEastAsia" w:cs="Times New Roman"/>
          <w:sz w:val="24"/>
          <w:szCs w:val="24"/>
          <w:lang w:eastAsia="ru-RU"/>
        </w:rPr>
        <w:br w:type="page"/>
      </w:r>
    </w:p>
    <w:p w:rsidR="006A6FA8" w:rsidRPr="006F296D" w:rsidRDefault="00B83FBD" w:rsidP="00B5566C">
      <w:pPr>
        <w:pStyle w:val="2"/>
        <w:numPr>
          <w:ilvl w:val="1"/>
          <w:numId w:val="7"/>
        </w:numPr>
        <w:spacing w:line="240" w:lineRule="auto"/>
        <w:ind w:left="0" w:firstLine="0"/>
        <w:rPr>
          <w:rFonts w:cs="Times New Roman"/>
          <w:szCs w:val="24"/>
        </w:rPr>
      </w:pPr>
      <w:bookmarkStart w:id="4660" w:name="_Настройка_и_работа"/>
      <w:bookmarkStart w:id="4661" w:name="_Toc70508639"/>
      <w:bookmarkEnd w:id="4660"/>
      <w:r w:rsidRPr="006F296D">
        <w:rPr>
          <w:rFonts w:cs="Times New Roman"/>
          <w:szCs w:val="24"/>
        </w:rPr>
        <w:lastRenderedPageBreak/>
        <w:t>Настройк</w:t>
      </w:r>
      <w:r w:rsidR="00424D58" w:rsidRPr="006F296D">
        <w:rPr>
          <w:rFonts w:cs="Times New Roman"/>
          <w:szCs w:val="24"/>
        </w:rPr>
        <w:t>а и работа с</w:t>
      </w:r>
      <w:r w:rsidRPr="006F296D">
        <w:rPr>
          <w:rFonts w:cs="Times New Roman"/>
          <w:szCs w:val="24"/>
        </w:rPr>
        <w:t xml:space="preserve"> </w:t>
      </w:r>
      <w:r w:rsidR="001B5874" w:rsidRPr="006F296D">
        <w:rPr>
          <w:rFonts w:cs="Times New Roman"/>
          <w:szCs w:val="24"/>
        </w:rPr>
        <w:t xml:space="preserve">информационной </w:t>
      </w:r>
      <w:r w:rsidR="00597CA7" w:rsidRPr="006F296D">
        <w:rPr>
          <w:rFonts w:cs="Times New Roman"/>
          <w:szCs w:val="24"/>
        </w:rPr>
        <w:t>панел</w:t>
      </w:r>
      <w:r w:rsidR="00424D58" w:rsidRPr="006F296D">
        <w:rPr>
          <w:rFonts w:cs="Times New Roman"/>
          <w:szCs w:val="24"/>
        </w:rPr>
        <w:t>ью</w:t>
      </w:r>
      <w:bookmarkEnd w:id="4661"/>
    </w:p>
    <w:p w:rsidR="00CB4F95" w:rsidRPr="00132E68" w:rsidRDefault="006A794A" w:rsidP="00B5566C">
      <w:pPr>
        <w:tabs>
          <w:tab w:val="right" w:pos="284"/>
        </w:tabs>
        <w:spacing w:before="100" w:beforeAutospacing="1" w:after="100" w:afterAutospacing="1" w:line="240" w:lineRule="auto"/>
        <w:jc w:val="both"/>
        <w:rPr>
          <w:rFonts w:eastAsiaTheme="minorEastAsia" w:cs="Times New Roman"/>
          <w:sz w:val="24"/>
          <w:szCs w:val="24"/>
          <w:lang w:eastAsia="ru-RU"/>
        </w:rPr>
      </w:pPr>
      <w:bookmarkStart w:id="4662" w:name="_Toc380511524"/>
      <w:bookmarkStart w:id="4663" w:name="_Toc388609491"/>
      <w:bookmarkStart w:id="4664" w:name="_Toc388609685"/>
      <w:bookmarkStart w:id="4665" w:name="_Toc388609885"/>
      <w:bookmarkStart w:id="4666" w:name="_Toc388610085"/>
      <w:bookmarkStart w:id="4667" w:name="_Toc388610285"/>
      <w:bookmarkStart w:id="4668" w:name="_Toc388610485"/>
      <w:bookmarkStart w:id="4669" w:name="_Toc388610685"/>
      <w:bookmarkStart w:id="4670" w:name="_Toc388610885"/>
      <w:bookmarkStart w:id="4671" w:name="_Toc388611085"/>
      <w:bookmarkStart w:id="4672" w:name="_Toc388611472"/>
      <w:bookmarkEnd w:id="4662"/>
      <w:bookmarkEnd w:id="4663"/>
      <w:bookmarkEnd w:id="4664"/>
      <w:bookmarkEnd w:id="4665"/>
      <w:bookmarkEnd w:id="4666"/>
      <w:bookmarkEnd w:id="4667"/>
      <w:bookmarkEnd w:id="4668"/>
      <w:bookmarkEnd w:id="4669"/>
      <w:bookmarkEnd w:id="4670"/>
      <w:bookmarkEnd w:id="4671"/>
      <w:bookmarkEnd w:id="4672"/>
      <w:r>
        <w:rPr>
          <w:rFonts w:cs="Times New Roman"/>
          <w:sz w:val="24"/>
          <w:szCs w:val="24"/>
        </w:rPr>
        <w:tab/>
      </w:r>
      <w:r>
        <w:rPr>
          <w:rFonts w:cs="Times New Roman"/>
          <w:sz w:val="24"/>
          <w:szCs w:val="24"/>
        </w:rPr>
        <w:tab/>
      </w:r>
      <w:r w:rsidR="00CB4F95" w:rsidRPr="00132E68">
        <w:rPr>
          <w:rFonts w:cs="Times New Roman"/>
          <w:sz w:val="24"/>
          <w:szCs w:val="24"/>
        </w:rPr>
        <w:t>Информационная панель служит для размещения всех видов инфор</w:t>
      </w:r>
      <w:r w:rsidR="002B32C3">
        <w:rPr>
          <w:rFonts w:cs="Times New Roman"/>
          <w:sz w:val="24"/>
          <w:szCs w:val="24"/>
        </w:rPr>
        <w:t>мационных инструментов</w:t>
      </w:r>
      <w:r w:rsidR="00CB4F95" w:rsidRPr="00132E68">
        <w:rPr>
          <w:rFonts w:cs="Times New Roman"/>
          <w:sz w:val="24"/>
          <w:szCs w:val="24"/>
        </w:rPr>
        <w:t>: графиков, таблиц и новостных лент.</w:t>
      </w:r>
      <w:r w:rsidR="001717E0" w:rsidRPr="00132E68">
        <w:rPr>
          <w:rFonts w:cs="Times New Roman"/>
          <w:sz w:val="24"/>
          <w:szCs w:val="24"/>
        </w:rPr>
        <w:t xml:space="preserve"> Информационные инструменты могут существовать на информационной панели в двух состояниях</w:t>
      </w:r>
      <w:r w:rsidR="001717E0" w:rsidRPr="00132E68">
        <w:rPr>
          <w:rFonts w:eastAsiaTheme="minorEastAsia" w:cs="Times New Roman"/>
          <w:sz w:val="24"/>
          <w:szCs w:val="24"/>
          <w:lang w:eastAsia="ru-RU"/>
        </w:rPr>
        <w:t>:</w:t>
      </w:r>
    </w:p>
    <w:p w:rsidR="001717E0" w:rsidRPr="00AF5183" w:rsidRDefault="00CE4E07" w:rsidP="00B5566C">
      <w:pPr>
        <w:pStyle w:val="a3"/>
        <w:numPr>
          <w:ilvl w:val="0"/>
          <w:numId w:val="45"/>
        </w:numPr>
        <w:spacing w:line="240" w:lineRule="auto"/>
        <w:contextualSpacing w:val="0"/>
        <w:jc w:val="both"/>
        <w:rPr>
          <w:rFonts w:eastAsiaTheme="minorEastAsia" w:cs="Times New Roman"/>
          <w:sz w:val="24"/>
          <w:szCs w:val="24"/>
          <w:lang w:eastAsia="ru-RU"/>
        </w:rPr>
      </w:pPr>
      <w:r w:rsidRPr="00376CAA">
        <w:rPr>
          <w:rFonts w:eastAsiaTheme="minorEastAsia" w:cs="Times New Roman"/>
          <w:b/>
          <w:sz w:val="24"/>
          <w:szCs w:val="24"/>
          <w:lang w:eastAsia="ru-RU"/>
        </w:rPr>
        <w:t>Свободное окно</w:t>
      </w:r>
      <w:r w:rsidR="006A794A">
        <w:rPr>
          <w:rFonts w:eastAsiaTheme="minorEastAsia" w:cs="Times New Roman"/>
          <w:b/>
          <w:sz w:val="24"/>
          <w:szCs w:val="24"/>
          <w:lang w:eastAsia="ru-RU"/>
        </w:rPr>
        <w:t>;</w:t>
      </w:r>
      <w:r w:rsidR="006A794A" w:rsidRPr="00132E68">
        <w:rPr>
          <w:rFonts w:eastAsiaTheme="minorEastAsia" w:cs="Times New Roman"/>
          <w:sz w:val="24"/>
          <w:szCs w:val="24"/>
          <w:lang w:eastAsia="ru-RU"/>
        </w:rPr>
        <w:t xml:space="preserve"> </w:t>
      </w:r>
      <w:r w:rsidRPr="00132E68">
        <w:rPr>
          <w:rFonts w:eastAsiaTheme="minorEastAsia" w:cs="Times New Roman"/>
          <w:sz w:val="24"/>
          <w:szCs w:val="24"/>
          <w:lang w:eastAsia="ru-RU"/>
        </w:rPr>
        <w:t>Сразу после вызова информационный инструмент возникает на информационной панели в виде свободного окна. В этом состоянии он</w:t>
      </w:r>
      <w:r w:rsidR="00860D68" w:rsidRPr="00132E68">
        <w:rPr>
          <w:rFonts w:eastAsiaTheme="minorEastAsia" w:cs="Times New Roman"/>
          <w:sz w:val="24"/>
          <w:szCs w:val="24"/>
          <w:lang w:eastAsia="ru-RU"/>
        </w:rPr>
        <w:t xml:space="preserve"> </w:t>
      </w:r>
      <w:r w:rsidRPr="00132E68">
        <w:rPr>
          <w:rFonts w:eastAsiaTheme="minorEastAsia" w:cs="Times New Roman"/>
          <w:sz w:val="24"/>
          <w:szCs w:val="24"/>
          <w:lang w:eastAsia="ru-RU"/>
        </w:rPr>
        <w:t xml:space="preserve">может быть перемещён в любое место в границах панели, его высота и ширина могут быть изменены, </w:t>
      </w:r>
      <w:r w:rsidR="00E11411">
        <w:rPr>
          <w:rFonts w:eastAsiaTheme="minorEastAsia" w:cs="Times New Roman"/>
          <w:sz w:val="24"/>
          <w:szCs w:val="24"/>
          <w:lang w:eastAsia="ru-RU"/>
        </w:rPr>
        <w:t xml:space="preserve">кроме того </w:t>
      </w:r>
      <w:r w:rsidRPr="00132E68">
        <w:rPr>
          <w:rFonts w:eastAsiaTheme="minorEastAsia" w:cs="Times New Roman"/>
          <w:sz w:val="24"/>
          <w:szCs w:val="24"/>
          <w:lang w:eastAsia="ru-RU"/>
        </w:rPr>
        <w:t>он может быть развёрнут на весь экран терминала</w:t>
      </w:r>
      <w:r w:rsidR="00E11411">
        <w:rPr>
          <w:rFonts w:eastAsiaTheme="minorEastAsia" w:cs="Times New Roman"/>
          <w:sz w:val="24"/>
          <w:szCs w:val="24"/>
          <w:lang w:eastAsia="ru-RU"/>
        </w:rPr>
        <w:t xml:space="preserve"> или </w:t>
      </w:r>
      <w:r w:rsidRPr="00132E68">
        <w:rPr>
          <w:rFonts w:eastAsiaTheme="minorEastAsia" w:cs="Times New Roman"/>
          <w:sz w:val="24"/>
          <w:szCs w:val="24"/>
          <w:lang w:eastAsia="ru-RU"/>
        </w:rPr>
        <w:t>вставлен в сетчатую структуру информационной панели.</w:t>
      </w:r>
    </w:p>
    <w:p w:rsidR="00CE4E07" w:rsidRDefault="00A95234" w:rsidP="00B5566C">
      <w:pPr>
        <w:pStyle w:val="a3"/>
        <w:numPr>
          <w:ilvl w:val="0"/>
          <w:numId w:val="45"/>
        </w:numPr>
        <w:spacing w:line="240" w:lineRule="auto"/>
        <w:contextualSpacing w:val="0"/>
        <w:jc w:val="both"/>
        <w:rPr>
          <w:rFonts w:eastAsiaTheme="minorEastAsia" w:cs="Times New Roman"/>
          <w:sz w:val="24"/>
          <w:szCs w:val="24"/>
          <w:lang w:eastAsia="ru-RU"/>
        </w:rPr>
      </w:pPr>
      <w:r w:rsidRPr="00E16AFB">
        <w:rPr>
          <w:rFonts w:eastAsia="Times New Roman"/>
          <w:noProof/>
          <w:lang w:eastAsia="ru-RU"/>
        </w:rPr>
        <mc:AlternateContent>
          <mc:Choice Requires="wps">
            <w:drawing>
              <wp:anchor distT="0" distB="0" distL="114300" distR="114300" simplePos="0" relativeHeight="251824128" behindDoc="0" locked="0" layoutInCell="1" allowOverlap="1" wp14:anchorId="0BA0662D" wp14:editId="237C80B9">
                <wp:simplePos x="0" y="0"/>
                <wp:positionH relativeFrom="margin">
                  <wp:posOffset>3244215</wp:posOffset>
                </wp:positionH>
                <wp:positionV relativeFrom="paragraph">
                  <wp:posOffset>1778635</wp:posOffset>
                </wp:positionV>
                <wp:extent cx="628650" cy="266700"/>
                <wp:effectExtent l="0" t="0" r="0" b="0"/>
                <wp:wrapNone/>
                <wp:docPr id="242" name="Надпись 242"/>
                <wp:cNvGraphicFramePr/>
                <a:graphic xmlns:a="http://schemas.openxmlformats.org/drawingml/2006/main">
                  <a:graphicData uri="http://schemas.microsoft.com/office/word/2010/wordprocessingShape">
                    <wps:wsp>
                      <wps:cNvSpPr txBox="1"/>
                      <wps:spPr>
                        <a:xfrm>
                          <a:off x="0" y="0"/>
                          <a:ext cx="628650" cy="266700"/>
                        </a:xfrm>
                        <a:prstGeom prst="rect">
                          <a:avLst/>
                        </a:prstGeom>
                        <a:noFill/>
                        <a:ln w="6350">
                          <a:noFill/>
                        </a:ln>
                      </wps:spPr>
                      <wps:txbx>
                        <w:txbxContent>
                          <w:p w:rsidR="00B5566C" w:rsidRPr="00A86792" w:rsidRDefault="00B5566C" w:rsidP="00A95234">
                            <w:pPr>
                              <w:spacing w:after="0" w:line="240" w:lineRule="auto"/>
                              <w:rPr>
                                <w:rFonts w:asciiTheme="minorHAnsi" w:hAnsiTheme="minorHAnsi"/>
                              </w:rPr>
                            </w:pPr>
                            <w:r>
                              <w:rPr>
                                <w:rFonts w:asciiTheme="minorHAnsi" w:hAnsiTheme="minorHAnsi"/>
                              </w:rPr>
                              <w:t>Ячейка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A0662D" id="Надпись 242" o:spid="_x0000_s1057" type="#_x0000_t202" style="position:absolute;left:0;text-align:left;margin-left:255.45pt;margin-top:140.05pt;width:49.5pt;height:21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" filled="f" stroked="f" strokeweight=".5pt">
                <v:textbox>
                  <w:txbxContent>
                    <w:p w:rsidR="00B5566C" w:rsidRPr="00A86792" w:rsidRDefault="00B5566C" w:rsidP="00A95234">
                      <w:pPr>
                        <w:spacing w:after="0" w:line="240" w:lineRule="auto"/>
                        <w:rPr>
                          <w:rFonts w:asciiTheme="minorHAnsi" w:hAnsiTheme="minorHAnsi"/>
                        </w:rPr>
                      </w:pPr>
                      <w:r>
                        <w:rPr>
                          <w:rFonts w:asciiTheme="minorHAnsi" w:hAnsiTheme="minorHAnsi"/>
                        </w:rPr>
                        <w:t>Ячейка</w:t>
                      </w:r>
                    </w:p>
                  </w:txbxContent>
                </v:textbox>
                <w10:wrap anchorx="margin"/>
              </v:shape>
            </w:pict>
          </mc:Fallback>
        </mc:AlternateContent>
      </w:r>
      <w:r>
        <w:rPr>
          <w:rFonts w:eastAsiaTheme="minorEastAsia" w:cs="Times New Roman"/>
          <w:noProof/>
          <w:sz w:val="24"/>
          <w:szCs w:val="24"/>
          <w:lang w:eastAsia="ru-RU"/>
        </w:rPr>
        <mc:AlternateContent>
          <mc:Choice Requires="wps">
            <w:drawing>
              <wp:anchor distT="0" distB="0" distL="114300" distR="114300" simplePos="0" relativeHeight="251822080" behindDoc="0" locked="0" layoutInCell="1" allowOverlap="1" wp14:anchorId="7A6311C5" wp14:editId="45ADA73B">
                <wp:simplePos x="0" y="0"/>
                <wp:positionH relativeFrom="column">
                  <wp:posOffset>3438966</wp:posOffset>
                </wp:positionH>
                <wp:positionV relativeFrom="paragraph">
                  <wp:posOffset>807321</wp:posOffset>
                </wp:positionV>
                <wp:extent cx="154662" cy="2512453"/>
                <wp:effectExtent l="2223" t="0" r="19367" b="19368"/>
                <wp:wrapNone/>
                <wp:docPr id="240" name="Правая фигурная скобка 240"/>
                <wp:cNvGraphicFramePr/>
                <a:graphic xmlns:a="http://schemas.openxmlformats.org/drawingml/2006/main">
                  <a:graphicData uri="http://schemas.microsoft.com/office/word/2010/wordprocessingShape">
                    <wps:wsp>
                      <wps:cNvSpPr/>
                      <wps:spPr>
                        <a:xfrm rot="16200000">
                          <a:off x="0" y="0"/>
                          <a:ext cx="154662" cy="2512453"/>
                        </a:xfrm>
                        <a:prstGeom prst="rightBrace">
                          <a:avLst>
                            <a:gd name="adj1" fmla="val 8333"/>
                            <a:gd name="adj2" fmla="val 50382"/>
                          </a:avLst>
                        </a:pr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D9ED26" id="Правая фигурная скобка 240" o:spid="_x0000_s1026" type="#_x0000_t88" style="position:absolute;margin-left:270.8pt;margin-top:63.55pt;width:12.2pt;height:197.8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" adj="111,10883" strokecolor="#bc4542 [3045]" strokeweight="2pt"/>
            </w:pict>
          </mc:Fallback>
        </mc:AlternateContent>
      </w:r>
      <w:r w:rsidR="00DA0424" w:rsidRPr="00376CAA">
        <w:rPr>
          <w:rFonts w:eastAsiaTheme="minorEastAsia" w:cs="Times New Roman"/>
          <w:b/>
          <w:sz w:val="24"/>
          <w:szCs w:val="24"/>
          <w:lang w:eastAsia="ru-RU"/>
        </w:rPr>
        <w:t>Ячейка</w:t>
      </w:r>
      <w:r w:rsidR="00CE4E07" w:rsidRPr="00376CAA">
        <w:rPr>
          <w:rFonts w:eastAsiaTheme="minorEastAsia" w:cs="Times New Roman"/>
          <w:b/>
          <w:sz w:val="24"/>
          <w:szCs w:val="24"/>
          <w:lang w:eastAsia="ru-RU"/>
        </w:rPr>
        <w:t xml:space="preserve"> </w:t>
      </w:r>
      <w:r w:rsidR="004B41F2" w:rsidRPr="00376CAA">
        <w:rPr>
          <w:rFonts w:eastAsiaTheme="minorEastAsia" w:cs="Times New Roman"/>
          <w:b/>
          <w:sz w:val="24"/>
          <w:szCs w:val="24"/>
          <w:lang w:eastAsia="ru-RU"/>
        </w:rPr>
        <w:t>сетчатой структуры</w:t>
      </w:r>
      <w:r w:rsidR="00CE4E07" w:rsidRPr="00376CAA">
        <w:rPr>
          <w:rFonts w:eastAsiaTheme="minorEastAsia" w:cs="Times New Roman"/>
          <w:b/>
          <w:sz w:val="24"/>
          <w:szCs w:val="24"/>
          <w:lang w:eastAsia="ru-RU"/>
        </w:rPr>
        <w:t>.</w:t>
      </w:r>
      <w:r w:rsidR="00CE4E07" w:rsidRPr="00132E68">
        <w:rPr>
          <w:rFonts w:eastAsiaTheme="minorEastAsia" w:cs="Times New Roman"/>
          <w:sz w:val="24"/>
          <w:szCs w:val="24"/>
          <w:lang w:eastAsia="ru-RU"/>
        </w:rPr>
        <w:t xml:space="preserve"> Всё поле информационной панели организовано как сетчатая структур</w:t>
      </w:r>
      <w:r w:rsidR="00D54155" w:rsidRPr="00132E68">
        <w:rPr>
          <w:rFonts w:eastAsiaTheme="minorEastAsia" w:cs="Times New Roman"/>
          <w:sz w:val="24"/>
          <w:szCs w:val="24"/>
          <w:lang w:eastAsia="ru-RU"/>
        </w:rPr>
        <w:t xml:space="preserve">а, </w:t>
      </w:r>
      <w:r w:rsidR="004B41F2" w:rsidRPr="00132E68">
        <w:rPr>
          <w:rFonts w:eastAsiaTheme="minorEastAsia" w:cs="Times New Roman"/>
          <w:sz w:val="24"/>
          <w:szCs w:val="24"/>
          <w:lang w:eastAsia="ru-RU"/>
        </w:rPr>
        <w:t xml:space="preserve">где каждый инструмент может </w:t>
      </w:r>
      <w:r w:rsidR="00BE6D3A" w:rsidRPr="00132E68">
        <w:rPr>
          <w:rFonts w:eastAsiaTheme="minorEastAsia" w:cs="Times New Roman"/>
          <w:sz w:val="24"/>
          <w:szCs w:val="24"/>
          <w:lang w:eastAsia="ru-RU"/>
        </w:rPr>
        <w:t>занять</w:t>
      </w:r>
      <w:r w:rsidR="004B41F2" w:rsidRPr="00132E68">
        <w:rPr>
          <w:rFonts w:eastAsiaTheme="minorEastAsia" w:cs="Times New Roman"/>
          <w:sz w:val="24"/>
          <w:szCs w:val="24"/>
          <w:lang w:eastAsia="ru-RU"/>
        </w:rPr>
        <w:t xml:space="preserve"> свою отдельную ячейку</w:t>
      </w:r>
      <w:r w:rsidR="00BE6D3A" w:rsidRPr="00132E68">
        <w:rPr>
          <w:rFonts w:eastAsiaTheme="minorEastAsia" w:cs="Times New Roman"/>
          <w:sz w:val="24"/>
          <w:szCs w:val="24"/>
          <w:lang w:eastAsia="ru-RU"/>
        </w:rPr>
        <w:t xml:space="preserve"> в одном из горизонтальных рядов. Количество рядов на панели и количество ячеек в рядах может быть произвольным</w:t>
      </w:r>
      <w:r w:rsidR="00E63A4C" w:rsidRPr="00132E68">
        <w:rPr>
          <w:rFonts w:eastAsiaTheme="minorEastAsia" w:cs="Times New Roman"/>
          <w:sz w:val="24"/>
          <w:szCs w:val="24"/>
          <w:lang w:eastAsia="ru-RU"/>
        </w:rPr>
        <w:t xml:space="preserve"> (см. </w:t>
      </w:r>
      <w:hyperlink w:anchor="_Добавление_ряда_на" w:history="1">
        <w:r w:rsidR="00E63A4C" w:rsidRPr="00132E68">
          <w:rPr>
            <w:rStyle w:val="a5"/>
            <w:rFonts w:eastAsiaTheme="minorEastAsia" w:cs="Times New Roman"/>
            <w:sz w:val="24"/>
            <w:szCs w:val="24"/>
            <w:lang w:eastAsia="ru-RU"/>
          </w:rPr>
          <w:t>п. 3.2.4.2.1.</w:t>
        </w:r>
        <w:r w:rsidR="00E63A4C" w:rsidRPr="00AF5183">
          <w:rPr>
            <w:rStyle w:val="a5"/>
            <w:sz w:val="24"/>
            <w:szCs w:val="24"/>
            <w:lang w:eastAsia="ru-RU"/>
          </w:rPr>
          <w:t xml:space="preserve"> </w:t>
        </w:r>
        <w:r w:rsidR="00E63A4C" w:rsidRPr="00132E68">
          <w:rPr>
            <w:rStyle w:val="a5"/>
            <w:rFonts w:eastAsiaTheme="minorEastAsia" w:cs="Times New Roman"/>
            <w:sz w:val="24"/>
            <w:szCs w:val="24"/>
            <w:lang w:eastAsia="ru-RU"/>
          </w:rPr>
          <w:t>Добавить ряд</w:t>
        </w:r>
      </w:hyperlink>
      <w:r w:rsidR="00E63A4C" w:rsidRPr="00132E68">
        <w:rPr>
          <w:rFonts w:eastAsiaTheme="minorEastAsia" w:cs="Times New Roman"/>
          <w:sz w:val="24"/>
          <w:szCs w:val="24"/>
          <w:lang w:eastAsia="ru-RU"/>
        </w:rPr>
        <w:t xml:space="preserve">, см. </w:t>
      </w:r>
      <w:hyperlink w:anchor="_Удаление_ряда" w:history="1">
        <w:r w:rsidR="00E63A4C" w:rsidRPr="00132E68">
          <w:rPr>
            <w:rStyle w:val="a5"/>
            <w:rFonts w:eastAsiaTheme="minorEastAsia" w:cs="Times New Roman"/>
            <w:sz w:val="24"/>
            <w:szCs w:val="24"/>
            <w:lang w:eastAsia="ru-RU"/>
          </w:rPr>
          <w:t>п. 3.2.4.2.6. Удалить ряд</w:t>
        </w:r>
      </w:hyperlink>
      <w:r w:rsidR="00E63A4C" w:rsidRPr="00132E68">
        <w:rPr>
          <w:rFonts w:eastAsiaTheme="minorEastAsia" w:cs="Times New Roman"/>
          <w:sz w:val="24"/>
          <w:szCs w:val="24"/>
          <w:lang w:eastAsia="ru-RU"/>
        </w:rPr>
        <w:t>)</w:t>
      </w:r>
      <w:r w:rsidR="00D54155" w:rsidRPr="00132E68">
        <w:rPr>
          <w:rFonts w:eastAsiaTheme="minorEastAsia" w:cs="Times New Roman"/>
          <w:sz w:val="24"/>
          <w:szCs w:val="24"/>
          <w:lang w:eastAsia="ru-RU"/>
        </w:rPr>
        <w:t>.</w:t>
      </w:r>
      <w:r w:rsidR="00BE6D3A" w:rsidRPr="00132E68">
        <w:rPr>
          <w:rFonts w:eastAsiaTheme="minorEastAsia" w:cs="Times New Roman"/>
          <w:sz w:val="24"/>
          <w:szCs w:val="24"/>
          <w:lang w:eastAsia="ru-RU"/>
        </w:rPr>
        <w:t xml:space="preserve"> Границы рядов и ячеек могут смещаться</w:t>
      </w:r>
      <w:r w:rsidR="00C45ECE" w:rsidRPr="00132E68">
        <w:rPr>
          <w:rFonts w:eastAsiaTheme="minorEastAsia" w:cs="Times New Roman"/>
          <w:sz w:val="24"/>
          <w:szCs w:val="24"/>
          <w:lang w:eastAsia="ru-RU"/>
        </w:rPr>
        <w:t xml:space="preserve"> при помощи мыши</w:t>
      </w:r>
      <w:r w:rsidR="00BE6D3A" w:rsidRPr="00132E68">
        <w:rPr>
          <w:rFonts w:eastAsiaTheme="minorEastAsia" w:cs="Times New Roman"/>
          <w:sz w:val="24"/>
          <w:szCs w:val="24"/>
          <w:lang w:eastAsia="ru-RU"/>
        </w:rPr>
        <w:t xml:space="preserve">, что позволяет оптимальным образом настраивать соотношения размеров </w:t>
      </w:r>
      <w:r w:rsidR="00BB7939" w:rsidRPr="00132E68">
        <w:rPr>
          <w:rFonts w:eastAsiaTheme="minorEastAsia" w:cs="Times New Roman"/>
          <w:sz w:val="24"/>
          <w:szCs w:val="24"/>
          <w:lang w:eastAsia="ru-RU"/>
        </w:rPr>
        <w:t>расположенных</w:t>
      </w:r>
      <w:r w:rsidR="00BE6D3A" w:rsidRPr="00132E68">
        <w:rPr>
          <w:rFonts w:eastAsiaTheme="minorEastAsia" w:cs="Times New Roman"/>
          <w:sz w:val="24"/>
          <w:szCs w:val="24"/>
          <w:lang w:eastAsia="ru-RU"/>
        </w:rPr>
        <w:t xml:space="preserve"> в них информационных инструментов. Размещённые в сетчатой структуре инструменты можно перетаскивать мышью из одного ряда в другой</w:t>
      </w:r>
      <w:r w:rsidR="007A61DC" w:rsidRPr="00132E68">
        <w:rPr>
          <w:rFonts w:eastAsiaTheme="minorEastAsia" w:cs="Times New Roman"/>
          <w:sz w:val="24"/>
          <w:szCs w:val="24"/>
          <w:lang w:eastAsia="ru-RU"/>
        </w:rPr>
        <w:t xml:space="preserve">, а </w:t>
      </w:r>
      <w:proofErr w:type="gramStart"/>
      <w:r w:rsidR="007A61DC" w:rsidRPr="00132E68">
        <w:rPr>
          <w:rFonts w:eastAsiaTheme="minorEastAsia" w:cs="Times New Roman"/>
          <w:sz w:val="24"/>
          <w:szCs w:val="24"/>
          <w:lang w:eastAsia="ru-RU"/>
        </w:rPr>
        <w:t>так же</w:t>
      </w:r>
      <w:proofErr w:type="gramEnd"/>
      <w:r w:rsidR="007A61DC" w:rsidRPr="00132E68">
        <w:rPr>
          <w:rFonts w:eastAsiaTheme="minorEastAsia" w:cs="Times New Roman"/>
          <w:sz w:val="24"/>
          <w:szCs w:val="24"/>
          <w:lang w:eastAsia="ru-RU"/>
        </w:rPr>
        <w:t xml:space="preserve"> менять местами внутри ряда</w:t>
      </w:r>
      <w:r w:rsidR="00BE6D3A" w:rsidRPr="00132E68">
        <w:rPr>
          <w:rFonts w:eastAsiaTheme="minorEastAsia" w:cs="Times New Roman"/>
          <w:sz w:val="24"/>
          <w:szCs w:val="24"/>
          <w:lang w:eastAsia="ru-RU"/>
        </w:rPr>
        <w:t>.</w:t>
      </w:r>
    </w:p>
    <w:p w:rsidR="001C102F" w:rsidRPr="008B1DA6" w:rsidRDefault="001C102F" w:rsidP="008B1DA6">
      <w:pPr>
        <w:spacing w:line="240" w:lineRule="auto"/>
        <w:rPr>
          <w:rFonts w:eastAsiaTheme="minorEastAsia" w:cs="Times New Roman"/>
          <w:sz w:val="24"/>
          <w:szCs w:val="24"/>
          <w:lang w:eastAsia="ru-RU"/>
        </w:rPr>
      </w:pPr>
    </w:p>
    <w:p w:rsidR="001C102F" w:rsidRPr="001C102F" w:rsidRDefault="00203560" w:rsidP="00B5566C">
      <w:pPr>
        <w:spacing w:line="240" w:lineRule="auto"/>
        <w:jc w:val="center"/>
        <w:rPr>
          <w:rFonts w:eastAsiaTheme="minorEastAsia" w:cs="Times New Roman"/>
          <w:sz w:val="24"/>
          <w:szCs w:val="24"/>
          <w:lang w:eastAsia="ru-RU"/>
        </w:rPr>
      </w:pPr>
      <w:r w:rsidRPr="00E16AFB">
        <w:rPr>
          <w:rFonts w:eastAsia="Times New Roman"/>
          <w:noProof/>
          <w:lang w:eastAsia="ru-RU"/>
        </w:rPr>
        <mc:AlternateContent>
          <mc:Choice Requires="wps">
            <w:drawing>
              <wp:anchor distT="0" distB="0" distL="114300" distR="114300" simplePos="0" relativeHeight="251833344" behindDoc="0" locked="0" layoutInCell="1" allowOverlap="1" wp14:anchorId="31F5553B" wp14:editId="2BD38742">
                <wp:simplePos x="0" y="0"/>
                <wp:positionH relativeFrom="margin">
                  <wp:posOffset>2205990</wp:posOffset>
                </wp:positionH>
                <wp:positionV relativeFrom="paragraph">
                  <wp:posOffset>2950845</wp:posOffset>
                </wp:positionV>
                <wp:extent cx="1085850" cy="200025"/>
                <wp:effectExtent l="0" t="0" r="19050" b="28575"/>
                <wp:wrapNone/>
                <wp:docPr id="300" name="Надпись 300"/>
                <wp:cNvGraphicFramePr/>
                <a:graphic xmlns:a="http://schemas.openxmlformats.org/drawingml/2006/main">
                  <a:graphicData uri="http://schemas.microsoft.com/office/word/2010/wordprocessingShape">
                    <wps:wsp>
                      <wps:cNvSpPr txBox="1"/>
                      <wps:spPr>
                        <a:xfrm>
                          <a:off x="0" y="0"/>
                          <a:ext cx="1085850" cy="200025"/>
                        </a:xfrm>
                        <a:prstGeom prst="rect">
                          <a:avLst/>
                        </a:prstGeom>
                        <a:noFill/>
                        <a:ln w="25400">
                          <a:solidFill>
                            <a:schemeClr val="accent2"/>
                          </a:solidFill>
                        </a:ln>
                      </wps:spPr>
                      <wps:txbx>
                        <w:txbxContent>
                          <w:p w:rsidR="00B5566C" w:rsidRPr="00A86792" w:rsidRDefault="00B5566C" w:rsidP="00203560">
                            <w:pPr>
                              <w:spacing w:after="0" w:line="240" w:lineRule="auto"/>
                              <w:rPr>
                                <w:rFonts w:asciiTheme="minorHAnsi" w:hAnsiTheme="minorHAnsi"/>
                              </w:rPr>
                            </w:pPr>
                            <w:r>
                              <w:rPr>
                                <w:rFonts w:asciiTheme="minorHAnsi" w:hAnsiTheme="minorHAnsi"/>
                              </w:rPr>
                              <w:t xml:space="preserve"> Граница ячейки</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5553B" id="Надпись 300" o:spid="_x0000_s1058" type="#_x0000_t202" style="position:absolute;left:0;text-align:left;margin-left:173.7pt;margin-top:232.35pt;width:85.5pt;height:15.7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" filled="f" strokecolor="#c0504d [3205]" strokeweight="2pt">
                <v:textbox inset="1mm,0,0,0">
                  <w:txbxContent>
                    <w:p w:rsidR="00B5566C" w:rsidRPr="00A86792" w:rsidRDefault="00B5566C" w:rsidP="00203560">
                      <w:pPr>
                        <w:spacing w:after="0" w:line="240" w:lineRule="auto"/>
                        <w:rPr>
                          <w:rFonts w:asciiTheme="minorHAnsi" w:hAnsiTheme="minorHAnsi"/>
                        </w:rPr>
                      </w:pPr>
                      <w:r>
                        <w:rPr>
                          <w:rFonts w:asciiTheme="minorHAnsi" w:hAnsiTheme="minorHAnsi"/>
                        </w:rPr>
                        <w:t xml:space="preserve"> Граница ячейки</w:t>
                      </w:r>
                    </w:p>
                  </w:txbxContent>
                </v:textbox>
                <w10:wrap anchorx="margin"/>
              </v:shape>
            </w:pict>
          </mc:Fallback>
        </mc:AlternateContent>
      </w:r>
      <w:r>
        <w:rPr>
          <w:rFonts w:eastAsia="Times New Roman"/>
          <w:noProof/>
          <w:lang w:eastAsia="ru-RU"/>
        </w:rPr>
        <mc:AlternateContent>
          <mc:Choice Requires="wps">
            <w:drawing>
              <wp:anchor distT="0" distB="0" distL="114300" distR="114300" simplePos="0" relativeHeight="251834368" behindDoc="0" locked="0" layoutInCell="1" allowOverlap="1" wp14:anchorId="6CF8CC1C" wp14:editId="1FBB45E9">
                <wp:simplePos x="0" y="0"/>
                <wp:positionH relativeFrom="column">
                  <wp:posOffset>2748915</wp:posOffset>
                </wp:positionH>
                <wp:positionV relativeFrom="paragraph">
                  <wp:posOffset>2798445</wp:posOffset>
                </wp:positionV>
                <wp:extent cx="0" cy="142875"/>
                <wp:effectExtent l="76200" t="38100" r="57150" b="9525"/>
                <wp:wrapNone/>
                <wp:docPr id="301" name="Прямая со стрелкой 301"/>
                <wp:cNvGraphicFramePr/>
                <a:graphic xmlns:a="http://schemas.openxmlformats.org/drawingml/2006/main">
                  <a:graphicData uri="http://schemas.microsoft.com/office/word/2010/wordprocessingShape">
                    <wps:wsp>
                      <wps:cNvCnPr/>
                      <wps:spPr>
                        <a:xfrm flipV="1">
                          <a:off x="0" y="0"/>
                          <a:ext cx="0" cy="1428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E67C3D" id="Прямая со стрелкой 301" o:spid="_x0000_s1026" type="#_x0000_t32" style="position:absolute;margin-left:216.45pt;margin-top:220.35pt;width:0;height:11.25pt;flip:y;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" strokecolor="#bc4542 [3045]" strokeweight="2pt">
                <v:stroke endarrow="block"/>
              </v:shape>
            </w:pict>
          </mc:Fallback>
        </mc:AlternateContent>
      </w:r>
      <w:r>
        <w:rPr>
          <w:rFonts w:eastAsia="Times New Roman"/>
          <w:noProof/>
          <w:lang w:eastAsia="ru-RU"/>
        </w:rPr>
        <mc:AlternateContent>
          <mc:Choice Requires="wps">
            <w:drawing>
              <wp:anchor distT="0" distB="0" distL="114300" distR="114300" simplePos="0" relativeHeight="251831296" behindDoc="0" locked="0" layoutInCell="1" allowOverlap="1" wp14:anchorId="6E75B94F" wp14:editId="3552F859">
                <wp:simplePos x="0" y="0"/>
                <wp:positionH relativeFrom="column">
                  <wp:posOffset>4749165</wp:posOffset>
                </wp:positionH>
                <wp:positionV relativeFrom="paragraph">
                  <wp:posOffset>1855470</wp:posOffset>
                </wp:positionV>
                <wp:extent cx="171450" cy="0"/>
                <wp:effectExtent l="38100" t="76200" r="0" b="95250"/>
                <wp:wrapNone/>
                <wp:docPr id="297" name="Прямая со стрелкой 297"/>
                <wp:cNvGraphicFramePr/>
                <a:graphic xmlns:a="http://schemas.openxmlformats.org/drawingml/2006/main">
                  <a:graphicData uri="http://schemas.microsoft.com/office/word/2010/wordprocessingShape">
                    <wps:wsp>
                      <wps:cNvCnPr/>
                      <wps:spPr>
                        <a:xfrm flipH="1">
                          <a:off x="0" y="0"/>
                          <a:ext cx="171450" cy="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C949C7" id="Прямая со стрелкой 297" o:spid="_x0000_s1026" type="#_x0000_t32" style="position:absolute;margin-left:373.95pt;margin-top:146.1pt;width:13.5pt;height:0;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" strokecolor="#bc4542 [3045]" strokeweight="2pt">
                <v:stroke endarrow="block"/>
              </v:shape>
            </w:pict>
          </mc:Fallback>
        </mc:AlternateContent>
      </w:r>
      <w:r w:rsidRPr="00E16AFB">
        <w:rPr>
          <w:rFonts w:eastAsia="Times New Roman"/>
          <w:noProof/>
          <w:lang w:eastAsia="ru-RU"/>
        </w:rPr>
        <mc:AlternateContent>
          <mc:Choice Requires="wps">
            <w:drawing>
              <wp:anchor distT="0" distB="0" distL="114300" distR="114300" simplePos="0" relativeHeight="251830272" behindDoc="0" locked="0" layoutInCell="1" allowOverlap="1" wp14:anchorId="4B0E307E" wp14:editId="7A673A85">
                <wp:simplePos x="0" y="0"/>
                <wp:positionH relativeFrom="margin">
                  <wp:posOffset>4911090</wp:posOffset>
                </wp:positionH>
                <wp:positionV relativeFrom="paragraph">
                  <wp:posOffset>1750695</wp:posOffset>
                </wp:positionV>
                <wp:extent cx="942975" cy="200025"/>
                <wp:effectExtent l="0" t="0" r="28575" b="28575"/>
                <wp:wrapNone/>
                <wp:docPr id="295" name="Надпись 295"/>
                <wp:cNvGraphicFramePr/>
                <a:graphic xmlns:a="http://schemas.openxmlformats.org/drawingml/2006/main">
                  <a:graphicData uri="http://schemas.microsoft.com/office/word/2010/wordprocessingShape">
                    <wps:wsp>
                      <wps:cNvSpPr txBox="1"/>
                      <wps:spPr>
                        <a:xfrm>
                          <a:off x="0" y="0"/>
                          <a:ext cx="942975" cy="200025"/>
                        </a:xfrm>
                        <a:prstGeom prst="rect">
                          <a:avLst/>
                        </a:prstGeom>
                        <a:noFill/>
                        <a:ln w="25400">
                          <a:solidFill>
                            <a:schemeClr val="accent2"/>
                          </a:solidFill>
                        </a:ln>
                      </wps:spPr>
                      <wps:txbx>
                        <w:txbxContent>
                          <w:p w:rsidR="00B5566C" w:rsidRPr="00A86792" w:rsidRDefault="00B5566C" w:rsidP="00F96925">
                            <w:pPr>
                              <w:spacing w:after="0" w:line="240" w:lineRule="auto"/>
                              <w:rPr>
                                <w:rFonts w:asciiTheme="minorHAnsi" w:hAnsiTheme="minorHAnsi"/>
                              </w:rPr>
                            </w:pPr>
                            <w:r>
                              <w:rPr>
                                <w:rFonts w:asciiTheme="minorHAnsi" w:hAnsiTheme="minorHAnsi"/>
                              </w:rPr>
                              <w:t xml:space="preserve"> Граница ряда</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0E307E" id="Надпись 295" o:spid="_x0000_s1059" type="#_x0000_t202" style="position:absolute;left:0;text-align:left;margin-left:386.7pt;margin-top:137.85pt;width:74.25pt;height:15.7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" filled="f" strokecolor="#c0504d [3205]" strokeweight="2pt">
                <v:textbox inset="1mm,0,0,0">
                  <w:txbxContent>
                    <w:p w:rsidR="00B5566C" w:rsidRPr="00A86792" w:rsidRDefault="00B5566C" w:rsidP="00F96925">
                      <w:pPr>
                        <w:spacing w:after="0" w:line="240" w:lineRule="auto"/>
                        <w:rPr>
                          <w:rFonts w:asciiTheme="minorHAnsi" w:hAnsiTheme="minorHAnsi"/>
                        </w:rPr>
                      </w:pPr>
                      <w:r>
                        <w:rPr>
                          <w:rFonts w:asciiTheme="minorHAnsi" w:hAnsiTheme="minorHAnsi"/>
                        </w:rPr>
                        <w:t xml:space="preserve"> Граница ряда</w:t>
                      </w:r>
                    </w:p>
                  </w:txbxContent>
                </v:textbox>
                <w10:wrap anchorx="margin"/>
              </v:shape>
            </w:pict>
          </mc:Fallback>
        </mc:AlternateContent>
      </w:r>
      <w:r w:rsidR="00B654D8" w:rsidRPr="00E16AFB">
        <w:rPr>
          <w:rFonts w:eastAsia="Times New Roman"/>
          <w:noProof/>
          <w:lang w:eastAsia="ru-RU"/>
        </w:rPr>
        <mc:AlternateContent>
          <mc:Choice Requires="wps">
            <w:drawing>
              <wp:anchor distT="0" distB="0" distL="114300" distR="114300" simplePos="0" relativeHeight="251828224" behindDoc="0" locked="0" layoutInCell="1" allowOverlap="1" wp14:anchorId="653CFDF8" wp14:editId="6FE80475">
                <wp:simplePos x="0" y="0"/>
                <wp:positionH relativeFrom="margin">
                  <wp:posOffset>633730</wp:posOffset>
                </wp:positionH>
                <wp:positionV relativeFrom="paragraph">
                  <wp:posOffset>1322070</wp:posOffset>
                </wp:positionV>
                <wp:extent cx="466725" cy="266700"/>
                <wp:effectExtent l="0" t="0" r="0" b="0"/>
                <wp:wrapNone/>
                <wp:docPr id="87" name="Надпись 87"/>
                <wp:cNvGraphicFramePr/>
                <a:graphic xmlns:a="http://schemas.openxmlformats.org/drawingml/2006/main">
                  <a:graphicData uri="http://schemas.microsoft.com/office/word/2010/wordprocessingShape">
                    <wps:wsp>
                      <wps:cNvSpPr txBox="1"/>
                      <wps:spPr>
                        <a:xfrm>
                          <a:off x="0" y="0"/>
                          <a:ext cx="466725" cy="266700"/>
                        </a:xfrm>
                        <a:prstGeom prst="rect">
                          <a:avLst/>
                        </a:prstGeom>
                        <a:noFill/>
                        <a:ln w="6350">
                          <a:noFill/>
                        </a:ln>
                      </wps:spPr>
                      <wps:txbx>
                        <w:txbxContent>
                          <w:p w:rsidR="00B5566C" w:rsidRPr="00A86792" w:rsidRDefault="00B5566C" w:rsidP="00B654D8">
                            <w:pPr>
                              <w:spacing w:after="0" w:line="240" w:lineRule="auto"/>
                              <w:rPr>
                                <w:rFonts w:asciiTheme="minorHAnsi" w:hAnsiTheme="minorHAnsi"/>
                              </w:rPr>
                            </w:pPr>
                            <w:r>
                              <w:rPr>
                                <w:rFonts w:asciiTheme="minorHAnsi" w:hAnsiTheme="minorHAnsi"/>
                              </w:rPr>
                              <w:t>Ряд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CFDF8" id="Надпись 87" o:spid="_x0000_s1060" type="#_x0000_t202" style="position:absolute;left:0;text-align:left;margin-left:49.9pt;margin-top:104.1pt;width:36.75pt;height:21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" filled="f" stroked="f" strokeweight=".5pt">
                <v:textbox>
                  <w:txbxContent>
                    <w:p w:rsidR="00B5566C" w:rsidRPr="00A86792" w:rsidRDefault="00B5566C" w:rsidP="00B654D8">
                      <w:pPr>
                        <w:spacing w:after="0" w:line="240" w:lineRule="auto"/>
                        <w:rPr>
                          <w:rFonts w:asciiTheme="minorHAnsi" w:hAnsiTheme="minorHAnsi"/>
                        </w:rPr>
                      </w:pPr>
                      <w:r>
                        <w:rPr>
                          <w:rFonts w:asciiTheme="minorHAnsi" w:hAnsiTheme="minorHAnsi"/>
                        </w:rPr>
                        <w:t>Ряд</w:t>
                      </w:r>
                    </w:p>
                  </w:txbxContent>
                </v:textbox>
                <w10:wrap anchorx="margin"/>
              </v:shape>
            </w:pict>
          </mc:Fallback>
        </mc:AlternateContent>
      </w:r>
      <w:r w:rsidR="00B654D8">
        <w:rPr>
          <w:rFonts w:eastAsiaTheme="minorEastAsia" w:cs="Times New Roman"/>
          <w:noProof/>
          <w:sz w:val="24"/>
          <w:szCs w:val="24"/>
          <w:lang w:eastAsia="ru-RU"/>
        </w:rPr>
        <mc:AlternateContent>
          <mc:Choice Requires="wps">
            <w:drawing>
              <wp:anchor distT="0" distB="0" distL="114300" distR="114300" simplePos="0" relativeHeight="251826176" behindDoc="0" locked="0" layoutInCell="1" allowOverlap="1" wp14:anchorId="32FFF5E4" wp14:editId="2088E932">
                <wp:simplePos x="0" y="0"/>
                <wp:positionH relativeFrom="margin">
                  <wp:posOffset>996314</wp:posOffset>
                </wp:positionH>
                <wp:positionV relativeFrom="paragraph">
                  <wp:posOffset>1074420</wp:posOffset>
                </wp:positionV>
                <wp:extent cx="142875" cy="781050"/>
                <wp:effectExtent l="0" t="0" r="28575" b="19050"/>
                <wp:wrapNone/>
                <wp:docPr id="48" name="Правая фигурная скобка 48"/>
                <wp:cNvGraphicFramePr/>
                <a:graphic xmlns:a="http://schemas.openxmlformats.org/drawingml/2006/main">
                  <a:graphicData uri="http://schemas.microsoft.com/office/word/2010/wordprocessingShape">
                    <wps:wsp>
                      <wps:cNvSpPr/>
                      <wps:spPr>
                        <a:xfrm rot="10800000">
                          <a:off x="0" y="0"/>
                          <a:ext cx="142875" cy="781050"/>
                        </a:xfrm>
                        <a:prstGeom prst="rightBrace">
                          <a:avLst>
                            <a:gd name="adj1" fmla="val 8333"/>
                            <a:gd name="adj2" fmla="val 50382"/>
                          </a:avLst>
                        </a:pr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D58D9E" id="Правая фигурная скобка 48" o:spid="_x0000_s1026" type="#_x0000_t88" style="position:absolute;margin-left:78.45pt;margin-top:84.6pt;width:11.25pt;height:61.5pt;rotation:180;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" adj="329,10883" strokecolor="#bc4542 [3045]" strokeweight="2pt">
                <w10:wrap anchorx="margin"/>
              </v:shape>
            </w:pict>
          </mc:Fallback>
        </mc:AlternateContent>
      </w:r>
      <w:r w:rsidR="00E212B5">
        <w:rPr>
          <w:noProof/>
          <w:lang w:eastAsia="ru-RU"/>
        </w:rPr>
        <w:drawing>
          <wp:inline distT="0" distB="0" distL="0" distR="0" wp14:anchorId="3F66F3F0" wp14:editId="6BA910AE">
            <wp:extent cx="3636084" cy="2818043"/>
            <wp:effectExtent l="0" t="0" r="2540" b="190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9526" t="8692" r="9248" b="6944"/>
                    <a:stretch/>
                  </pic:blipFill>
                  <pic:spPr bwMode="auto">
                    <a:xfrm>
                      <a:off x="0" y="0"/>
                      <a:ext cx="3637124" cy="2818849"/>
                    </a:xfrm>
                    <a:prstGeom prst="rect">
                      <a:avLst/>
                    </a:prstGeom>
                    <a:ln>
                      <a:noFill/>
                    </a:ln>
                    <a:extLst>
                      <a:ext uri="{53640926-AAD7-44D8-BBD7-CCE9431645EC}">
                        <a14:shadowObscured xmlns:a14="http://schemas.microsoft.com/office/drawing/2010/main"/>
                      </a:ext>
                    </a:extLst>
                  </pic:spPr>
                </pic:pic>
              </a:graphicData>
            </a:graphic>
          </wp:inline>
        </w:drawing>
      </w:r>
    </w:p>
    <w:p w:rsidR="000C38C1" w:rsidRPr="00AF5183" w:rsidRDefault="000C38C1" w:rsidP="00B5566C">
      <w:pPr>
        <w:pStyle w:val="afe"/>
      </w:pPr>
    </w:p>
    <w:p w:rsidR="000C38C1" w:rsidRPr="009E1AE6" w:rsidRDefault="000C38C1" w:rsidP="00B5566C">
      <w:pPr>
        <w:pStyle w:val="aff0"/>
      </w:pPr>
      <w:r w:rsidRPr="009E1AE6">
        <w:rPr>
          <w:color w:val="000000" w:themeColor="text1"/>
        </w:rPr>
        <w:t xml:space="preserve">Рисунок </w:t>
      </w:r>
      <w:r w:rsidR="00185B32">
        <w:rPr>
          <w:color w:val="000000" w:themeColor="text1"/>
        </w:rPr>
        <w:t>63</w:t>
      </w:r>
      <w:r w:rsidRPr="009E1AE6">
        <w:rPr>
          <w:color w:val="000000" w:themeColor="text1"/>
        </w:rPr>
        <w:t xml:space="preserve">. Схема </w:t>
      </w:r>
      <w:r w:rsidRPr="009E1AE6">
        <w:t>структуры информационной панели</w:t>
      </w:r>
    </w:p>
    <w:tbl>
      <w:tblPr>
        <w:tblStyle w:val="af7"/>
        <w:tblW w:w="5000" w:type="pct"/>
        <w:tblBorders>
          <w:top w:val="thinThickSmallGap" w:sz="12" w:space="0" w:color="auto"/>
          <w:left w:val="thinThickSmallGap" w:sz="12" w:space="0" w:color="auto"/>
          <w:bottom w:val="thickThinSmallGap" w:sz="12" w:space="0" w:color="auto"/>
          <w:right w:val="thickThinSmallGap" w:sz="12" w:space="0" w:color="auto"/>
          <w:insideH w:val="none" w:sz="0" w:space="0" w:color="auto"/>
          <w:insideV w:val="none" w:sz="0" w:space="0" w:color="auto"/>
        </w:tblBorders>
        <w:tblLook w:val="04A0" w:firstRow="1" w:lastRow="0" w:firstColumn="1" w:lastColumn="0" w:noHBand="0" w:noVBand="1"/>
      </w:tblPr>
      <w:tblGrid>
        <w:gridCol w:w="9295"/>
      </w:tblGrid>
      <w:tr w:rsidR="00943160" w:rsidRPr="00132E68" w:rsidTr="007702F1">
        <w:tc>
          <w:tcPr>
            <w:tcW w:w="5000" w:type="pct"/>
          </w:tcPr>
          <w:p w:rsidR="00943160" w:rsidRPr="00132E68" w:rsidRDefault="00943160" w:rsidP="00B5566C">
            <w:pPr>
              <w:pStyle w:val="a3"/>
              <w:keepNext/>
              <w:keepLines/>
              <w:spacing w:before="240" w:after="240"/>
              <w:ind w:left="284" w:right="284"/>
              <w:contextualSpacing w:val="0"/>
              <w:jc w:val="both"/>
              <w:rPr>
                <w:rFonts w:eastAsiaTheme="minorEastAsia" w:cs="Times New Roman"/>
                <w:sz w:val="24"/>
                <w:szCs w:val="24"/>
                <w:lang w:eastAsia="ru-RU"/>
              </w:rPr>
            </w:pPr>
            <w:r w:rsidRPr="00132E68">
              <w:rPr>
                <w:rFonts w:eastAsiaTheme="minorEastAsia" w:cs="Times New Roman"/>
                <w:b/>
                <w:sz w:val="24"/>
                <w:szCs w:val="24"/>
                <w:lang w:eastAsia="ru-RU"/>
              </w:rPr>
              <w:lastRenderedPageBreak/>
              <w:t xml:space="preserve">Внимание! </w:t>
            </w:r>
            <w:r w:rsidRPr="00132E68">
              <w:rPr>
                <w:rFonts w:eastAsiaTheme="minorEastAsia" w:cs="Times New Roman"/>
                <w:sz w:val="24"/>
                <w:szCs w:val="24"/>
                <w:lang w:eastAsia="ru-RU"/>
              </w:rPr>
              <w:t>Следующие пункты контекстного</w:t>
            </w:r>
            <w:r w:rsidR="005049CB" w:rsidRPr="00132E68">
              <w:rPr>
                <w:rFonts w:eastAsiaTheme="minorEastAsia" w:cs="Times New Roman"/>
                <w:sz w:val="24"/>
                <w:szCs w:val="24"/>
                <w:lang w:eastAsia="ru-RU"/>
              </w:rPr>
              <w:t xml:space="preserve"> меню всех окон доступны </w:t>
            </w:r>
            <w:r w:rsidR="005049CB" w:rsidRPr="00132E68">
              <w:rPr>
                <w:sz w:val="24"/>
                <w:szCs w:val="24"/>
              </w:rPr>
              <w:t xml:space="preserve">для площадок </w:t>
            </w:r>
            <w:proofErr w:type="gramStart"/>
            <w:r w:rsidR="005049CB" w:rsidRPr="00132E68">
              <w:rPr>
                <w:sz w:val="24"/>
                <w:szCs w:val="24"/>
              </w:rPr>
              <w:t>MMVB,  SELT</w:t>
            </w:r>
            <w:proofErr w:type="gramEnd"/>
            <w:r w:rsidR="005049CB" w:rsidRPr="00132E68">
              <w:rPr>
                <w:sz w:val="24"/>
                <w:szCs w:val="24"/>
              </w:rPr>
              <w:t>, RTS, GCO</w:t>
            </w:r>
            <w:r w:rsidRPr="00132E68">
              <w:rPr>
                <w:rFonts w:eastAsiaTheme="minorEastAsia" w:cs="Times New Roman"/>
                <w:sz w:val="24"/>
                <w:szCs w:val="24"/>
                <w:lang w:eastAsia="ru-RU"/>
              </w:rPr>
              <w:t>:</w:t>
            </w:r>
          </w:p>
          <w:p w:rsidR="00943160" w:rsidRPr="00132E68" w:rsidRDefault="00943160" w:rsidP="00B5566C">
            <w:pPr>
              <w:pStyle w:val="a3"/>
              <w:keepNext/>
              <w:keepLines/>
              <w:numPr>
                <w:ilvl w:val="0"/>
                <w:numId w:val="25"/>
              </w:numPr>
              <w:spacing w:before="240" w:after="240"/>
              <w:ind w:right="284"/>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Описание эмитента;</w:t>
            </w:r>
          </w:p>
          <w:p w:rsidR="00943160" w:rsidRPr="00132E68" w:rsidRDefault="00943160" w:rsidP="00B5566C">
            <w:pPr>
              <w:pStyle w:val="a3"/>
              <w:keepNext/>
              <w:keepLines/>
              <w:numPr>
                <w:ilvl w:val="0"/>
                <w:numId w:val="25"/>
              </w:numPr>
              <w:spacing w:before="240" w:after="240"/>
              <w:ind w:right="284"/>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Информация об инструменте;</w:t>
            </w:r>
          </w:p>
          <w:p w:rsidR="00943160" w:rsidRPr="00132E68" w:rsidRDefault="00943160" w:rsidP="00B5566C">
            <w:pPr>
              <w:pStyle w:val="a3"/>
              <w:keepNext/>
              <w:keepLines/>
              <w:numPr>
                <w:ilvl w:val="0"/>
                <w:numId w:val="25"/>
              </w:numPr>
              <w:spacing w:before="240" w:after="240"/>
              <w:ind w:right="284"/>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Таблица котировок;</w:t>
            </w:r>
          </w:p>
          <w:p w:rsidR="00943160" w:rsidRPr="00132E68" w:rsidRDefault="00943160" w:rsidP="00B5566C">
            <w:pPr>
              <w:pStyle w:val="a3"/>
              <w:keepNext/>
              <w:keepLines/>
              <w:numPr>
                <w:ilvl w:val="0"/>
                <w:numId w:val="25"/>
              </w:numPr>
              <w:spacing w:before="240" w:after="240"/>
              <w:ind w:right="284"/>
              <w:contextualSpacing w:val="0"/>
              <w:jc w:val="both"/>
              <w:rPr>
                <w:rFonts w:eastAsiaTheme="minorEastAsia" w:cs="Times New Roman"/>
                <w:sz w:val="24"/>
                <w:szCs w:val="24"/>
                <w:lang w:eastAsia="ru-RU"/>
              </w:rPr>
            </w:pPr>
            <w:r w:rsidRPr="00132E68">
              <w:rPr>
                <w:rFonts w:eastAsiaTheme="minorEastAsia" w:cs="Times New Roman"/>
                <w:sz w:val="24"/>
                <w:szCs w:val="24"/>
                <w:lang w:eastAsia="ru-RU"/>
              </w:rPr>
              <w:t>Тиковые данные.</w:t>
            </w:r>
          </w:p>
        </w:tc>
      </w:tr>
      <w:tr w:rsidR="00943160" w:rsidRPr="00132E68" w:rsidTr="00943160">
        <w:trPr>
          <w:trHeight w:val="80"/>
        </w:trPr>
        <w:tc>
          <w:tcPr>
            <w:tcW w:w="5000" w:type="pct"/>
          </w:tcPr>
          <w:p w:rsidR="00943160" w:rsidRPr="00132E68" w:rsidRDefault="00943160" w:rsidP="00B5566C">
            <w:pPr>
              <w:rPr>
                <w:rFonts w:eastAsiaTheme="minorEastAsia" w:cs="Times New Roman"/>
                <w:b/>
                <w:sz w:val="24"/>
                <w:szCs w:val="24"/>
                <w:lang w:eastAsia="ru-RU"/>
              </w:rPr>
            </w:pPr>
          </w:p>
        </w:tc>
      </w:tr>
    </w:tbl>
    <w:p w:rsidR="007A61DC" w:rsidRPr="00132E68" w:rsidRDefault="007A61DC" w:rsidP="00B5566C">
      <w:pPr>
        <w:pStyle w:val="3"/>
        <w:numPr>
          <w:ilvl w:val="2"/>
          <w:numId w:val="7"/>
        </w:numPr>
        <w:spacing w:line="240" w:lineRule="auto"/>
        <w:ind w:left="0" w:firstLine="0"/>
        <w:rPr>
          <w:rFonts w:cs="Times New Roman"/>
          <w:sz w:val="24"/>
          <w:szCs w:val="24"/>
        </w:rPr>
      </w:pPr>
      <w:bookmarkStart w:id="4673" w:name="_Toc389042769"/>
      <w:bookmarkStart w:id="4674" w:name="_Toc389043537"/>
      <w:bookmarkStart w:id="4675" w:name="_Toc389044305"/>
      <w:bookmarkStart w:id="4676" w:name="_Toc389045077"/>
      <w:bookmarkStart w:id="4677" w:name="_Toc389045849"/>
      <w:bookmarkStart w:id="4678" w:name="_Toc389046622"/>
      <w:bookmarkStart w:id="4679" w:name="_Toc389047394"/>
      <w:bookmarkStart w:id="4680" w:name="_Toc389048167"/>
      <w:bookmarkStart w:id="4681" w:name="_Toc389048366"/>
      <w:bookmarkStart w:id="4682" w:name="_Toc389048566"/>
      <w:bookmarkStart w:id="4683" w:name="_Toc389048765"/>
      <w:bookmarkStart w:id="4684" w:name="_Toc389049540"/>
      <w:bookmarkStart w:id="4685" w:name="_Toc389050313"/>
      <w:bookmarkStart w:id="4686" w:name="_Toc389051086"/>
      <w:bookmarkStart w:id="4687" w:name="_Toc389051859"/>
      <w:bookmarkStart w:id="4688" w:name="_Toc389051991"/>
      <w:bookmarkStart w:id="4689" w:name="_Toc389052126"/>
      <w:bookmarkStart w:id="4690" w:name="_Toc389052268"/>
      <w:bookmarkStart w:id="4691" w:name="_Toc389226677"/>
      <w:bookmarkStart w:id="4692" w:name="_Toc389227516"/>
      <w:bookmarkStart w:id="4693" w:name="_Toc389238429"/>
      <w:bookmarkStart w:id="4694" w:name="_Toc389238586"/>
      <w:bookmarkStart w:id="4695" w:name="_Toc389238744"/>
      <w:bookmarkStart w:id="4696" w:name="_Toc389238903"/>
      <w:bookmarkStart w:id="4697" w:name="_Toc389239062"/>
      <w:bookmarkStart w:id="4698" w:name="_Toc389239221"/>
      <w:bookmarkStart w:id="4699" w:name="_Toc389239379"/>
      <w:bookmarkStart w:id="4700" w:name="_Toc389239538"/>
      <w:bookmarkStart w:id="4701" w:name="_Toc389239696"/>
      <w:bookmarkStart w:id="4702" w:name="_Toc389239852"/>
      <w:bookmarkStart w:id="4703" w:name="_Toc389493421"/>
      <w:bookmarkStart w:id="4704" w:name="_Toc389493586"/>
      <w:bookmarkStart w:id="4705" w:name="_Toc389493752"/>
      <w:bookmarkStart w:id="4706" w:name="_Toc389584123"/>
      <w:bookmarkStart w:id="4707" w:name="_Toc389584291"/>
      <w:bookmarkStart w:id="4708" w:name="_Toc389668791"/>
      <w:bookmarkStart w:id="4709" w:name="_Toc389668958"/>
      <w:bookmarkStart w:id="4710" w:name="_Toc389728668"/>
      <w:bookmarkStart w:id="4711" w:name="_Toc389728939"/>
      <w:bookmarkStart w:id="4712" w:name="_Toc389731020"/>
      <w:bookmarkStart w:id="4713" w:name="_Toc389736033"/>
      <w:bookmarkStart w:id="4714" w:name="_Toc390071729"/>
      <w:bookmarkStart w:id="4715" w:name="_Toc390072197"/>
      <w:bookmarkStart w:id="4716" w:name="_Toc390072370"/>
      <w:bookmarkStart w:id="4717" w:name="_Toc390158484"/>
      <w:bookmarkStart w:id="4718" w:name="_Toc390158657"/>
      <w:bookmarkStart w:id="4719" w:name="_Toc390158831"/>
      <w:bookmarkStart w:id="4720" w:name="_Toc390159006"/>
      <w:bookmarkStart w:id="4721" w:name="_Toc390253781"/>
      <w:bookmarkStart w:id="4722" w:name="_Toc390257299"/>
      <w:bookmarkStart w:id="4723" w:name="_Toc390257986"/>
      <w:bookmarkStart w:id="4724" w:name="_Toc390258158"/>
      <w:bookmarkStart w:id="4725" w:name="_Toc389042770"/>
      <w:bookmarkStart w:id="4726" w:name="_Toc389043538"/>
      <w:bookmarkStart w:id="4727" w:name="_Toc389044306"/>
      <w:bookmarkStart w:id="4728" w:name="_Toc389045078"/>
      <w:bookmarkStart w:id="4729" w:name="_Toc389045850"/>
      <w:bookmarkStart w:id="4730" w:name="_Toc389046623"/>
      <w:bookmarkStart w:id="4731" w:name="_Toc389047395"/>
      <w:bookmarkStart w:id="4732" w:name="_Toc389048168"/>
      <w:bookmarkStart w:id="4733" w:name="_Toc389048367"/>
      <w:bookmarkStart w:id="4734" w:name="_Toc389048567"/>
      <w:bookmarkStart w:id="4735" w:name="_Toc389048766"/>
      <w:bookmarkStart w:id="4736" w:name="_Toc389049541"/>
      <w:bookmarkStart w:id="4737" w:name="_Toc389050314"/>
      <w:bookmarkStart w:id="4738" w:name="_Toc389051087"/>
      <w:bookmarkStart w:id="4739" w:name="_Toc389051860"/>
      <w:bookmarkStart w:id="4740" w:name="_Toc389051992"/>
      <w:bookmarkStart w:id="4741" w:name="_Toc389052127"/>
      <w:bookmarkStart w:id="4742" w:name="_Toc389052269"/>
      <w:bookmarkStart w:id="4743" w:name="_Toc389226678"/>
      <w:bookmarkStart w:id="4744" w:name="_Toc389227517"/>
      <w:bookmarkStart w:id="4745" w:name="_Toc389238430"/>
      <w:bookmarkStart w:id="4746" w:name="_Toc389238587"/>
      <w:bookmarkStart w:id="4747" w:name="_Toc389238745"/>
      <w:bookmarkStart w:id="4748" w:name="_Toc389238904"/>
      <w:bookmarkStart w:id="4749" w:name="_Toc389239063"/>
      <w:bookmarkStart w:id="4750" w:name="_Toc389239222"/>
      <w:bookmarkStart w:id="4751" w:name="_Toc389239380"/>
      <w:bookmarkStart w:id="4752" w:name="_Toc389239539"/>
      <w:bookmarkStart w:id="4753" w:name="_Toc389239697"/>
      <w:bookmarkStart w:id="4754" w:name="_Toc389239853"/>
      <w:bookmarkStart w:id="4755" w:name="_Toc389493422"/>
      <w:bookmarkStart w:id="4756" w:name="_Toc389493587"/>
      <w:bookmarkStart w:id="4757" w:name="_Toc389493753"/>
      <w:bookmarkStart w:id="4758" w:name="_Toc389584124"/>
      <w:bookmarkStart w:id="4759" w:name="_Toc389584292"/>
      <w:bookmarkStart w:id="4760" w:name="_Toc389668792"/>
      <w:bookmarkStart w:id="4761" w:name="_Toc389668959"/>
      <w:bookmarkStart w:id="4762" w:name="_Toc389728669"/>
      <w:bookmarkStart w:id="4763" w:name="_Toc389728940"/>
      <w:bookmarkStart w:id="4764" w:name="_Toc389731021"/>
      <w:bookmarkStart w:id="4765" w:name="_Toc389736034"/>
      <w:bookmarkStart w:id="4766" w:name="_Toc390071730"/>
      <w:bookmarkStart w:id="4767" w:name="_Toc390072198"/>
      <w:bookmarkStart w:id="4768" w:name="_Toc390072371"/>
      <w:bookmarkStart w:id="4769" w:name="_Toc390158485"/>
      <w:bookmarkStart w:id="4770" w:name="_Toc390158658"/>
      <w:bookmarkStart w:id="4771" w:name="_Toc390158832"/>
      <w:bookmarkStart w:id="4772" w:name="_Toc390159007"/>
      <w:bookmarkStart w:id="4773" w:name="_Toc390253782"/>
      <w:bookmarkStart w:id="4774" w:name="_Toc390257300"/>
      <w:bookmarkStart w:id="4775" w:name="_Toc390257987"/>
      <w:bookmarkStart w:id="4776" w:name="_Toc390258159"/>
      <w:bookmarkStart w:id="4777" w:name="_Toc389042771"/>
      <w:bookmarkStart w:id="4778" w:name="_Toc389043539"/>
      <w:bookmarkStart w:id="4779" w:name="_Toc389044307"/>
      <w:bookmarkStart w:id="4780" w:name="_Toc389045079"/>
      <w:bookmarkStart w:id="4781" w:name="_Toc389045851"/>
      <w:bookmarkStart w:id="4782" w:name="_Toc389046624"/>
      <w:bookmarkStart w:id="4783" w:name="_Toc389047396"/>
      <w:bookmarkStart w:id="4784" w:name="_Toc389048169"/>
      <w:bookmarkStart w:id="4785" w:name="_Toc389048368"/>
      <w:bookmarkStart w:id="4786" w:name="_Toc389048568"/>
      <w:bookmarkStart w:id="4787" w:name="_Toc389048767"/>
      <w:bookmarkStart w:id="4788" w:name="_Toc389049542"/>
      <w:bookmarkStart w:id="4789" w:name="_Toc389050315"/>
      <w:bookmarkStart w:id="4790" w:name="_Toc389051088"/>
      <w:bookmarkStart w:id="4791" w:name="_Toc389051861"/>
      <w:bookmarkStart w:id="4792" w:name="_Toc389051993"/>
      <w:bookmarkStart w:id="4793" w:name="_Toc389052128"/>
      <w:bookmarkStart w:id="4794" w:name="_Toc389052270"/>
      <w:bookmarkStart w:id="4795" w:name="_Toc389226679"/>
      <w:bookmarkStart w:id="4796" w:name="_Toc389227518"/>
      <w:bookmarkStart w:id="4797" w:name="_Toc389238431"/>
      <w:bookmarkStart w:id="4798" w:name="_Toc389238588"/>
      <w:bookmarkStart w:id="4799" w:name="_Toc389238746"/>
      <w:bookmarkStart w:id="4800" w:name="_Toc389238905"/>
      <w:bookmarkStart w:id="4801" w:name="_Toc389239064"/>
      <w:bookmarkStart w:id="4802" w:name="_Toc389239223"/>
      <w:bookmarkStart w:id="4803" w:name="_Toc389239381"/>
      <w:bookmarkStart w:id="4804" w:name="_Toc389239540"/>
      <w:bookmarkStart w:id="4805" w:name="_Toc389239698"/>
      <w:bookmarkStart w:id="4806" w:name="_Toc389239854"/>
      <w:bookmarkStart w:id="4807" w:name="_Toc389493423"/>
      <w:bookmarkStart w:id="4808" w:name="_Toc389493588"/>
      <w:bookmarkStart w:id="4809" w:name="_Toc389493754"/>
      <w:bookmarkStart w:id="4810" w:name="_Toc389584125"/>
      <w:bookmarkStart w:id="4811" w:name="_Toc389584293"/>
      <w:bookmarkStart w:id="4812" w:name="_Toc389668793"/>
      <w:bookmarkStart w:id="4813" w:name="_Toc389668960"/>
      <w:bookmarkStart w:id="4814" w:name="_Toc389728670"/>
      <w:bookmarkStart w:id="4815" w:name="_Toc389728941"/>
      <w:bookmarkStart w:id="4816" w:name="_Toc389731022"/>
      <w:bookmarkStart w:id="4817" w:name="_Toc389736035"/>
      <w:bookmarkStart w:id="4818" w:name="_Toc390071731"/>
      <w:bookmarkStart w:id="4819" w:name="_Toc390072199"/>
      <w:bookmarkStart w:id="4820" w:name="_Toc390072372"/>
      <w:bookmarkStart w:id="4821" w:name="_Toc390158486"/>
      <w:bookmarkStart w:id="4822" w:name="_Toc390158659"/>
      <w:bookmarkStart w:id="4823" w:name="_Toc390158833"/>
      <w:bookmarkStart w:id="4824" w:name="_Toc390159008"/>
      <w:bookmarkStart w:id="4825" w:name="_Toc390253783"/>
      <w:bookmarkStart w:id="4826" w:name="_Toc390257301"/>
      <w:bookmarkStart w:id="4827" w:name="_Toc390257988"/>
      <w:bookmarkStart w:id="4828" w:name="_Toc390258160"/>
      <w:bookmarkStart w:id="4829" w:name="_Toc388609493"/>
      <w:bookmarkStart w:id="4830" w:name="_Toc388609687"/>
      <w:bookmarkStart w:id="4831" w:name="_Toc388609887"/>
      <w:bookmarkStart w:id="4832" w:name="_Toc388610087"/>
      <w:bookmarkStart w:id="4833" w:name="_Toc388610287"/>
      <w:bookmarkStart w:id="4834" w:name="_Toc388610487"/>
      <w:bookmarkStart w:id="4835" w:name="_Toc388610687"/>
      <w:bookmarkStart w:id="4836" w:name="_Toc388610887"/>
      <w:bookmarkStart w:id="4837" w:name="_Toc388611087"/>
      <w:bookmarkStart w:id="4838" w:name="_Toc388611474"/>
      <w:bookmarkStart w:id="4839" w:name="_Toc388624795"/>
      <w:bookmarkStart w:id="4840" w:name="_Toc388624983"/>
      <w:bookmarkStart w:id="4841" w:name="_Toc388625171"/>
      <w:bookmarkStart w:id="4842" w:name="_Toc388625358"/>
      <w:bookmarkStart w:id="4843" w:name="_Toc388625551"/>
      <w:bookmarkStart w:id="4844" w:name="_Toc388625959"/>
      <w:bookmarkStart w:id="4845" w:name="_Toc388626208"/>
      <w:bookmarkStart w:id="4846" w:name="_Toc388626458"/>
      <w:bookmarkStart w:id="4847" w:name="_Toc388626708"/>
      <w:bookmarkStart w:id="4848" w:name="_Toc388626956"/>
      <w:bookmarkStart w:id="4849" w:name="_Toc388627207"/>
      <w:bookmarkStart w:id="4850" w:name="_Toc388627456"/>
      <w:bookmarkStart w:id="4851" w:name="_Toc388631368"/>
      <w:bookmarkStart w:id="4852" w:name="_Toc388631615"/>
      <w:bookmarkStart w:id="4853" w:name="_Toc388631862"/>
      <w:bookmarkStart w:id="4854" w:name="_Toc388632109"/>
      <w:bookmarkStart w:id="4855" w:name="_Toc388632356"/>
      <w:bookmarkStart w:id="4856" w:name="_Toc388635176"/>
      <w:bookmarkStart w:id="4857" w:name="_Toc388873716"/>
      <w:bookmarkStart w:id="4858" w:name="_Toc388965505"/>
      <w:bookmarkStart w:id="4859" w:name="_Toc388965820"/>
      <w:bookmarkStart w:id="4860" w:name="_Toc388966134"/>
      <w:bookmarkStart w:id="4861" w:name="_Toc388966448"/>
      <w:bookmarkStart w:id="4862" w:name="_Toc388966761"/>
      <w:bookmarkStart w:id="4863" w:name="_Toc388967073"/>
      <w:bookmarkStart w:id="4864" w:name="_Toc388967386"/>
      <w:bookmarkStart w:id="4865" w:name="_Toc388967698"/>
      <w:bookmarkStart w:id="4866" w:name="_Toc388968009"/>
      <w:bookmarkStart w:id="4867" w:name="_Toc389040353"/>
      <w:bookmarkStart w:id="4868" w:name="_Toc389042772"/>
      <w:bookmarkStart w:id="4869" w:name="_Toc389043540"/>
      <w:bookmarkStart w:id="4870" w:name="_Toc389044308"/>
      <w:bookmarkStart w:id="4871" w:name="_Toc389045080"/>
      <w:bookmarkStart w:id="4872" w:name="_Toc389045852"/>
      <w:bookmarkStart w:id="4873" w:name="_Toc389046625"/>
      <w:bookmarkStart w:id="4874" w:name="_Toc389047397"/>
      <w:bookmarkStart w:id="4875" w:name="_Toc389048170"/>
      <w:bookmarkStart w:id="4876" w:name="_Toc389048369"/>
      <w:bookmarkStart w:id="4877" w:name="_Toc389048569"/>
      <w:bookmarkStart w:id="4878" w:name="_Toc389048768"/>
      <w:bookmarkStart w:id="4879" w:name="_Toc389049543"/>
      <w:bookmarkStart w:id="4880" w:name="_Toc389050316"/>
      <w:bookmarkStart w:id="4881" w:name="_Toc389051089"/>
      <w:bookmarkStart w:id="4882" w:name="_Toc389051862"/>
      <w:bookmarkStart w:id="4883" w:name="_Toc389051994"/>
      <w:bookmarkStart w:id="4884" w:name="_Toc389052129"/>
      <w:bookmarkStart w:id="4885" w:name="_Toc389052271"/>
      <w:bookmarkStart w:id="4886" w:name="_Toc389226680"/>
      <w:bookmarkStart w:id="4887" w:name="_Toc389227519"/>
      <w:bookmarkStart w:id="4888" w:name="_Toc389238432"/>
      <w:bookmarkStart w:id="4889" w:name="_Toc389238589"/>
      <w:bookmarkStart w:id="4890" w:name="_Toc389238747"/>
      <w:bookmarkStart w:id="4891" w:name="_Toc389238906"/>
      <w:bookmarkStart w:id="4892" w:name="_Toc389239065"/>
      <w:bookmarkStart w:id="4893" w:name="_Toc389239224"/>
      <w:bookmarkStart w:id="4894" w:name="_Toc389239382"/>
      <w:bookmarkStart w:id="4895" w:name="_Toc389239541"/>
      <w:bookmarkStart w:id="4896" w:name="_Toc389239699"/>
      <w:bookmarkStart w:id="4897" w:name="_Toc389239855"/>
      <w:bookmarkStart w:id="4898" w:name="_Toc389493424"/>
      <w:bookmarkStart w:id="4899" w:name="_Toc389493589"/>
      <w:bookmarkStart w:id="4900" w:name="_Toc389493755"/>
      <w:bookmarkStart w:id="4901" w:name="_Toc389584126"/>
      <w:bookmarkStart w:id="4902" w:name="_Toc389584294"/>
      <w:bookmarkStart w:id="4903" w:name="_Toc389668794"/>
      <w:bookmarkStart w:id="4904" w:name="_Toc389668961"/>
      <w:bookmarkStart w:id="4905" w:name="_Toc389728671"/>
      <w:bookmarkStart w:id="4906" w:name="_Toc389728942"/>
      <w:bookmarkStart w:id="4907" w:name="_Toc389731023"/>
      <w:bookmarkStart w:id="4908" w:name="_Toc389736036"/>
      <w:bookmarkStart w:id="4909" w:name="_Toc390071732"/>
      <w:bookmarkStart w:id="4910" w:name="_Toc390072200"/>
      <w:bookmarkStart w:id="4911" w:name="_Toc390072373"/>
      <w:bookmarkStart w:id="4912" w:name="_Toc390158487"/>
      <w:bookmarkStart w:id="4913" w:name="_Toc390158660"/>
      <w:bookmarkStart w:id="4914" w:name="_Toc390158834"/>
      <w:bookmarkStart w:id="4915" w:name="_Toc390159009"/>
      <w:bookmarkStart w:id="4916" w:name="_Toc390253784"/>
      <w:bookmarkStart w:id="4917" w:name="_Toc390257302"/>
      <w:bookmarkStart w:id="4918" w:name="_Toc390257989"/>
      <w:bookmarkStart w:id="4919" w:name="_Toc390258161"/>
      <w:bookmarkStart w:id="4920" w:name="_Toc388609494"/>
      <w:bookmarkStart w:id="4921" w:name="_Toc388609688"/>
      <w:bookmarkStart w:id="4922" w:name="_Toc388609888"/>
      <w:bookmarkStart w:id="4923" w:name="_Toc388610088"/>
      <w:bookmarkStart w:id="4924" w:name="_Toc388610288"/>
      <w:bookmarkStart w:id="4925" w:name="_Toc388610488"/>
      <w:bookmarkStart w:id="4926" w:name="_Toc388610688"/>
      <w:bookmarkStart w:id="4927" w:name="_Toc388610888"/>
      <w:bookmarkStart w:id="4928" w:name="_Toc388611088"/>
      <w:bookmarkStart w:id="4929" w:name="_Toc388611475"/>
      <w:bookmarkStart w:id="4930" w:name="_Toc388624796"/>
      <w:bookmarkStart w:id="4931" w:name="_Toc388624984"/>
      <w:bookmarkStart w:id="4932" w:name="_Toc388625172"/>
      <w:bookmarkStart w:id="4933" w:name="_Toc388625359"/>
      <w:bookmarkStart w:id="4934" w:name="_Toc388625552"/>
      <w:bookmarkStart w:id="4935" w:name="_Toc388625960"/>
      <w:bookmarkStart w:id="4936" w:name="_Toc388626209"/>
      <w:bookmarkStart w:id="4937" w:name="_Toc388626459"/>
      <w:bookmarkStart w:id="4938" w:name="_Toc388626709"/>
      <w:bookmarkStart w:id="4939" w:name="_Toc388626957"/>
      <w:bookmarkStart w:id="4940" w:name="_Toc388627208"/>
      <w:bookmarkStart w:id="4941" w:name="_Toc388627457"/>
      <w:bookmarkStart w:id="4942" w:name="_Toc388631369"/>
      <w:bookmarkStart w:id="4943" w:name="_Toc388631616"/>
      <w:bookmarkStart w:id="4944" w:name="_Toc388631863"/>
      <w:bookmarkStart w:id="4945" w:name="_Toc388632110"/>
      <w:bookmarkStart w:id="4946" w:name="_Toc388632357"/>
      <w:bookmarkStart w:id="4947" w:name="_Toc388635177"/>
      <w:bookmarkStart w:id="4948" w:name="_Toc388873717"/>
      <w:bookmarkStart w:id="4949" w:name="_Toc388965506"/>
      <w:bookmarkStart w:id="4950" w:name="_Toc388965821"/>
      <w:bookmarkStart w:id="4951" w:name="_Toc388966135"/>
      <w:bookmarkStart w:id="4952" w:name="_Toc388966449"/>
      <w:bookmarkStart w:id="4953" w:name="_Toc388966762"/>
      <w:bookmarkStart w:id="4954" w:name="_Toc388967074"/>
      <w:bookmarkStart w:id="4955" w:name="_Toc388967387"/>
      <w:bookmarkStart w:id="4956" w:name="_Toc388967699"/>
      <w:bookmarkStart w:id="4957" w:name="_Toc388968010"/>
      <w:bookmarkStart w:id="4958" w:name="_Toc389040354"/>
      <w:bookmarkStart w:id="4959" w:name="_Toc389042773"/>
      <w:bookmarkStart w:id="4960" w:name="_Toc389043541"/>
      <w:bookmarkStart w:id="4961" w:name="_Toc389044309"/>
      <w:bookmarkStart w:id="4962" w:name="_Toc389045081"/>
      <w:bookmarkStart w:id="4963" w:name="_Toc389045853"/>
      <w:bookmarkStart w:id="4964" w:name="_Toc389046626"/>
      <w:bookmarkStart w:id="4965" w:name="_Toc389047398"/>
      <w:bookmarkStart w:id="4966" w:name="_Toc389048171"/>
      <w:bookmarkStart w:id="4967" w:name="_Toc389048370"/>
      <w:bookmarkStart w:id="4968" w:name="_Toc389048570"/>
      <w:bookmarkStart w:id="4969" w:name="_Toc389048769"/>
      <w:bookmarkStart w:id="4970" w:name="_Toc389049544"/>
      <w:bookmarkStart w:id="4971" w:name="_Toc389050317"/>
      <w:bookmarkStart w:id="4972" w:name="_Toc389051090"/>
      <w:bookmarkStart w:id="4973" w:name="_Toc389051863"/>
      <w:bookmarkStart w:id="4974" w:name="_Toc389051995"/>
      <w:bookmarkStart w:id="4975" w:name="_Toc389052130"/>
      <w:bookmarkStart w:id="4976" w:name="_Toc389052272"/>
      <w:bookmarkStart w:id="4977" w:name="_Toc389226681"/>
      <w:bookmarkStart w:id="4978" w:name="_Toc389227520"/>
      <w:bookmarkStart w:id="4979" w:name="_Toc389238433"/>
      <w:bookmarkStart w:id="4980" w:name="_Toc389238590"/>
      <w:bookmarkStart w:id="4981" w:name="_Toc389238748"/>
      <w:bookmarkStart w:id="4982" w:name="_Toc389238907"/>
      <w:bookmarkStart w:id="4983" w:name="_Toc389239066"/>
      <w:bookmarkStart w:id="4984" w:name="_Toc389239225"/>
      <w:bookmarkStart w:id="4985" w:name="_Toc389239383"/>
      <w:bookmarkStart w:id="4986" w:name="_Toc389239542"/>
      <w:bookmarkStart w:id="4987" w:name="_Toc389239700"/>
      <w:bookmarkStart w:id="4988" w:name="_Toc389239856"/>
      <w:bookmarkStart w:id="4989" w:name="_Toc389493425"/>
      <w:bookmarkStart w:id="4990" w:name="_Toc389493590"/>
      <w:bookmarkStart w:id="4991" w:name="_Toc389493756"/>
      <w:bookmarkStart w:id="4992" w:name="_Toc389584127"/>
      <w:bookmarkStart w:id="4993" w:name="_Toc389584295"/>
      <w:bookmarkStart w:id="4994" w:name="_Toc389668795"/>
      <w:bookmarkStart w:id="4995" w:name="_Toc389668962"/>
      <w:bookmarkStart w:id="4996" w:name="_Toc389728672"/>
      <w:bookmarkStart w:id="4997" w:name="_Toc389728943"/>
      <w:bookmarkStart w:id="4998" w:name="_Toc389731024"/>
      <w:bookmarkStart w:id="4999" w:name="_Toc389736037"/>
      <w:bookmarkStart w:id="5000" w:name="_Toc390071733"/>
      <w:bookmarkStart w:id="5001" w:name="_Toc390072201"/>
      <w:bookmarkStart w:id="5002" w:name="_Toc390072374"/>
      <w:bookmarkStart w:id="5003" w:name="_Toc390158488"/>
      <w:bookmarkStart w:id="5004" w:name="_Toc390158661"/>
      <w:bookmarkStart w:id="5005" w:name="_Toc390158835"/>
      <w:bookmarkStart w:id="5006" w:name="_Toc390159010"/>
      <w:bookmarkStart w:id="5007" w:name="_Toc390253785"/>
      <w:bookmarkStart w:id="5008" w:name="_Toc390257303"/>
      <w:bookmarkStart w:id="5009" w:name="_Toc390257990"/>
      <w:bookmarkStart w:id="5010" w:name="_Toc390258162"/>
      <w:bookmarkStart w:id="5011" w:name="_Вставка_инструментов_в"/>
      <w:bookmarkStart w:id="5012" w:name="_Toc70508640"/>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r w:rsidRPr="00132E68">
        <w:rPr>
          <w:rFonts w:cs="Times New Roman"/>
          <w:sz w:val="24"/>
          <w:szCs w:val="24"/>
        </w:rPr>
        <w:t>Вставка инструментов в сетчатую структуру</w:t>
      </w:r>
      <w:bookmarkEnd w:id="5012"/>
    </w:p>
    <w:p w:rsidR="00C341AD" w:rsidRDefault="00C341AD" w:rsidP="00B5566C">
      <w:pPr>
        <w:spacing w:line="240" w:lineRule="auto"/>
        <w:jc w:val="center"/>
        <w:rPr>
          <w:noProof/>
          <w:lang w:eastAsia="ru-RU"/>
        </w:rPr>
      </w:pPr>
      <w:r w:rsidRPr="00C341AD">
        <w:rPr>
          <w:noProof/>
          <w:lang w:eastAsia="ru-RU"/>
        </w:rPr>
        <mc:AlternateContent>
          <mc:Choice Requires="wps">
            <w:drawing>
              <wp:anchor distT="0" distB="0" distL="114300" distR="114300" simplePos="0" relativeHeight="251836416" behindDoc="0" locked="0" layoutInCell="1" allowOverlap="1" wp14:anchorId="4FF1E2E3" wp14:editId="0D9A0C17">
                <wp:simplePos x="0" y="0"/>
                <wp:positionH relativeFrom="column">
                  <wp:posOffset>2628900</wp:posOffset>
                </wp:positionH>
                <wp:positionV relativeFrom="paragraph">
                  <wp:posOffset>123825</wp:posOffset>
                </wp:positionV>
                <wp:extent cx="142875" cy="152400"/>
                <wp:effectExtent l="0" t="0" r="28575" b="19050"/>
                <wp:wrapNone/>
                <wp:docPr id="99" name="Овал 99"/>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F1E2E3" id="Овал 99" o:spid="_x0000_s1061" style="position:absolute;left:0;text-align:left;margin-left:207pt;margin-top:9.75pt;width:11.25pt;height:1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" filled="f" strokecolor="black [3213]">
                <v:textbox inset="0,0,0,0">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1</w:t>
                      </w:r>
                    </w:p>
                  </w:txbxContent>
                </v:textbox>
              </v:oval>
            </w:pict>
          </mc:Fallback>
        </mc:AlternateContent>
      </w:r>
      <w:r w:rsidRPr="00C341AD">
        <w:rPr>
          <w:noProof/>
          <w:lang w:eastAsia="ru-RU"/>
        </w:rPr>
        <mc:AlternateContent>
          <mc:Choice Requires="wps">
            <w:drawing>
              <wp:anchor distT="0" distB="0" distL="114300" distR="114300" simplePos="0" relativeHeight="251837440" behindDoc="0" locked="0" layoutInCell="1" allowOverlap="1" wp14:anchorId="69CE77DD" wp14:editId="30D94B41">
                <wp:simplePos x="0" y="0"/>
                <wp:positionH relativeFrom="column">
                  <wp:posOffset>2896235</wp:posOffset>
                </wp:positionH>
                <wp:positionV relativeFrom="paragraph">
                  <wp:posOffset>123825</wp:posOffset>
                </wp:positionV>
                <wp:extent cx="142875" cy="152400"/>
                <wp:effectExtent l="0" t="0" r="28575" b="19050"/>
                <wp:wrapNone/>
                <wp:docPr id="100" name="Овал 100"/>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CE77DD" id="Овал 100" o:spid="_x0000_s1062" style="position:absolute;left:0;text-align:left;margin-left:228.05pt;margin-top:9.75pt;width:11.25pt;height:1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" filled="f" strokecolor="black [3213]">
                <v:textbox inset="0,0,0,0">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2</w:t>
                      </w:r>
                    </w:p>
                  </w:txbxContent>
                </v:textbox>
              </v:oval>
            </w:pict>
          </mc:Fallback>
        </mc:AlternateContent>
      </w:r>
      <w:r w:rsidRPr="00C341AD">
        <w:rPr>
          <w:noProof/>
          <w:lang w:eastAsia="ru-RU"/>
        </w:rPr>
        <mc:AlternateContent>
          <mc:Choice Requires="wps">
            <w:drawing>
              <wp:anchor distT="0" distB="0" distL="114300" distR="114300" simplePos="0" relativeHeight="251838464" behindDoc="0" locked="0" layoutInCell="1" allowOverlap="1" wp14:anchorId="1B28BAA8" wp14:editId="048D81CC">
                <wp:simplePos x="0" y="0"/>
                <wp:positionH relativeFrom="column">
                  <wp:posOffset>3162935</wp:posOffset>
                </wp:positionH>
                <wp:positionV relativeFrom="paragraph">
                  <wp:posOffset>123825</wp:posOffset>
                </wp:positionV>
                <wp:extent cx="142875" cy="152400"/>
                <wp:effectExtent l="0" t="0" r="28575" b="19050"/>
                <wp:wrapNone/>
                <wp:docPr id="101" name="Овал 101"/>
                <wp:cNvGraphicFramePr/>
                <a:graphic xmlns:a="http://schemas.openxmlformats.org/drawingml/2006/main">
                  <a:graphicData uri="http://schemas.microsoft.com/office/word/2010/wordprocessingShape">
                    <wps:wsp>
                      <wps:cNvSpPr/>
                      <wps:spPr>
                        <a:xfrm>
                          <a:off x="0" y="0"/>
                          <a:ext cx="142875" cy="152400"/>
                        </a:xfrm>
                        <a:prstGeom prst="ellipse">
                          <a:avLst/>
                        </a:prstGeom>
                        <a:noFill/>
                        <a:ln w="9525">
                          <a:solidFill>
                            <a:schemeClr val="tx1"/>
                          </a:solidFill>
                        </a:ln>
                      </wps:spPr>
                      <wps:style>
                        <a:lnRef idx="2">
                          <a:schemeClr val="accent2"/>
                        </a:lnRef>
                        <a:fillRef idx="1">
                          <a:schemeClr val="lt1"/>
                        </a:fillRef>
                        <a:effectRef idx="0">
                          <a:schemeClr val="accent2"/>
                        </a:effectRef>
                        <a:fontRef idx="minor">
                          <a:schemeClr val="dk1"/>
                        </a:fontRef>
                      </wps:style>
                      <wps:txbx>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28BAA8" id="Овал 101" o:spid="_x0000_s1063" style="position:absolute;left:0;text-align:left;margin-left:249.05pt;margin-top:9.75pt;width:11.25pt;height:1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" filled="f" strokecolor="black [3213]">
                <v:textbox inset="0,0,0,0">
                  <w:txbxContent>
                    <w:p w:rsidR="00B5566C" w:rsidRPr="00233081" w:rsidRDefault="00B5566C" w:rsidP="00C341AD">
                      <w:pPr>
                        <w:jc w:val="center"/>
                        <w:rPr>
                          <w:rFonts w:asciiTheme="minorHAnsi" w:hAnsiTheme="minorHAnsi"/>
                          <w:sz w:val="16"/>
                          <w:szCs w:val="16"/>
                          <w:lang w:val="en-US"/>
                        </w:rPr>
                      </w:pPr>
                      <w:r w:rsidRPr="00233081">
                        <w:rPr>
                          <w:rFonts w:asciiTheme="minorHAnsi" w:hAnsiTheme="minorHAnsi"/>
                          <w:sz w:val="16"/>
                          <w:szCs w:val="16"/>
                          <w:lang w:val="en-US"/>
                        </w:rPr>
                        <w:t>3</w:t>
                      </w:r>
                    </w:p>
                  </w:txbxContent>
                </v:textbox>
              </v:oval>
            </w:pict>
          </mc:Fallback>
        </mc:AlternateContent>
      </w:r>
    </w:p>
    <w:p w:rsidR="00FA40D0" w:rsidRPr="00AF5183" w:rsidRDefault="00FA40D0" w:rsidP="00B5566C">
      <w:pPr>
        <w:spacing w:line="240" w:lineRule="auto"/>
        <w:jc w:val="center"/>
        <w:rPr>
          <w:sz w:val="24"/>
          <w:szCs w:val="24"/>
        </w:rPr>
      </w:pPr>
      <w:r>
        <w:rPr>
          <w:noProof/>
          <w:lang w:eastAsia="ru-RU"/>
        </w:rPr>
        <w:drawing>
          <wp:inline distT="0" distB="0" distL="0" distR="0" wp14:anchorId="43B91C84" wp14:editId="2F87D0A4">
            <wp:extent cx="960120" cy="3429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60930" t="26226" r="34581" b="70924"/>
                    <a:stretch/>
                  </pic:blipFill>
                  <pic:spPr bwMode="auto">
                    <a:xfrm>
                      <a:off x="0" y="0"/>
                      <a:ext cx="963127" cy="343974"/>
                    </a:xfrm>
                    <a:prstGeom prst="rect">
                      <a:avLst/>
                    </a:prstGeom>
                    <a:ln>
                      <a:noFill/>
                    </a:ln>
                    <a:extLst>
                      <a:ext uri="{53640926-AAD7-44D8-BBD7-CCE9431645EC}">
                        <a14:shadowObscured xmlns:a14="http://schemas.microsoft.com/office/drawing/2010/main"/>
                      </a:ext>
                    </a:extLst>
                  </pic:spPr>
                </pic:pic>
              </a:graphicData>
            </a:graphic>
          </wp:inline>
        </w:drawing>
      </w:r>
    </w:p>
    <w:p w:rsidR="00FE0F4D" w:rsidRPr="00AF5183" w:rsidRDefault="00FE0F4D" w:rsidP="00B5566C">
      <w:pPr>
        <w:pStyle w:val="aff0"/>
      </w:pPr>
      <w:r w:rsidRPr="00AF5183">
        <w:t xml:space="preserve">Рисунок </w:t>
      </w:r>
      <w:r w:rsidR="00185B32">
        <w:t>64</w:t>
      </w:r>
      <w:r w:rsidRPr="00AF5183">
        <w:t xml:space="preserve">. Кнопки </w:t>
      </w:r>
      <w:r w:rsidR="00B76C92" w:rsidRPr="00AF5183">
        <w:t>управления</w:t>
      </w:r>
      <w:r w:rsidRPr="00AF5183">
        <w:t xml:space="preserve"> свободн</w:t>
      </w:r>
      <w:r w:rsidR="00B76C92" w:rsidRPr="00AF5183">
        <w:t>ым</w:t>
      </w:r>
      <w:r w:rsidRPr="00AF5183">
        <w:t xml:space="preserve"> окн</w:t>
      </w:r>
      <w:r w:rsidR="00B76C92" w:rsidRPr="00AF5183">
        <w:t>ом</w:t>
      </w:r>
    </w:p>
    <w:p w:rsidR="00EA6156" w:rsidRPr="00132E68" w:rsidRDefault="00EA6156" w:rsidP="00B5566C">
      <w:pPr>
        <w:spacing w:line="240" w:lineRule="auto"/>
        <w:rPr>
          <w:rFonts w:cs="Times New Roman"/>
          <w:sz w:val="24"/>
          <w:szCs w:val="24"/>
        </w:rPr>
      </w:pPr>
      <w:r w:rsidRPr="00132E68">
        <w:rPr>
          <w:rFonts w:cs="Times New Roman"/>
          <w:bCs/>
          <w:sz w:val="24"/>
          <w:szCs w:val="24"/>
        </w:rPr>
        <w:t>В правом верхнем углу каждо</w:t>
      </w:r>
      <w:r w:rsidR="00303E71" w:rsidRPr="00132E68">
        <w:rPr>
          <w:rFonts w:cs="Times New Roman"/>
          <w:bCs/>
          <w:sz w:val="24"/>
          <w:szCs w:val="24"/>
        </w:rPr>
        <w:t>го</w:t>
      </w:r>
      <w:r w:rsidRPr="00132E68">
        <w:rPr>
          <w:rFonts w:cs="Times New Roman"/>
          <w:bCs/>
          <w:sz w:val="24"/>
          <w:szCs w:val="24"/>
        </w:rPr>
        <w:t xml:space="preserve"> </w:t>
      </w:r>
      <w:r w:rsidR="00303E71" w:rsidRPr="00132E68">
        <w:rPr>
          <w:rFonts w:cs="Times New Roman"/>
          <w:bCs/>
          <w:sz w:val="24"/>
          <w:szCs w:val="24"/>
        </w:rPr>
        <w:t>окна</w:t>
      </w:r>
      <w:r w:rsidRPr="00132E68">
        <w:rPr>
          <w:rFonts w:cs="Times New Roman"/>
          <w:bCs/>
          <w:sz w:val="24"/>
          <w:szCs w:val="24"/>
        </w:rPr>
        <w:t xml:space="preserve"> находятся кнопки управления:</w:t>
      </w:r>
      <w:r w:rsidRPr="00132E68">
        <w:rPr>
          <w:rFonts w:cs="Times New Roman"/>
          <w:sz w:val="24"/>
          <w:szCs w:val="24"/>
        </w:rPr>
        <w:t xml:space="preserve"> </w:t>
      </w:r>
    </w:p>
    <w:p w:rsidR="00EA6156" w:rsidRPr="00132E68" w:rsidRDefault="00EA6156" w:rsidP="00B5566C">
      <w:pPr>
        <w:pStyle w:val="a3"/>
        <w:numPr>
          <w:ilvl w:val="0"/>
          <w:numId w:val="24"/>
        </w:numPr>
        <w:spacing w:line="240" w:lineRule="auto"/>
        <w:contextualSpacing w:val="0"/>
        <w:jc w:val="both"/>
        <w:rPr>
          <w:rFonts w:cs="Times New Roman"/>
          <w:sz w:val="24"/>
          <w:szCs w:val="24"/>
        </w:rPr>
      </w:pPr>
      <w:r w:rsidRPr="00132E68">
        <w:rPr>
          <w:rFonts w:cs="Times New Roman"/>
          <w:sz w:val="24"/>
          <w:szCs w:val="24"/>
        </w:rPr>
        <w:t xml:space="preserve">Кнопка вставки на </w:t>
      </w:r>
      <w:r w:rsidR="00C77690">
        <w:rPr>
          <w:rFonts w:cs="Times New Roman"/>
          <w:sz w:val="24"/>
          <w:szCs w:val="24"/>
        </w:rPr>
        <w:t>и</w:t>
      </w:r>
      <w:r w:rsidR="00C77690" w:rsidRPr="00132E68">
        <w:rPr>
          <w:rFonts w:cs="Times New Roman"/>
          <w:sz w:val="24"/>
          <w:szCs w:val="24"/>
        </w:rPr>
        <w:t xml:space="preserve">нформационную </w:t>
      </w:r>
      <w:r w:rsidRPr="00132E68">
        <w:rPr>
          <w:rFonts w:cs="Times New Roman"/>
          <w:sz w:val="24"/>
          <w:szCs w:val="24"/>
        </w:rPr>
        <w:t>панель;</w:t>
      </w:r>
    </w:p>
    <w:p w:rsidR="00EA6156" w:rsidRPr="00132E68" w:rsidRDefault="00EA6156" w:rsidP="00B5566C">
      <w:pPr>
        <w:pStyle w:val="a3"/>
        <w:numPr>
          <w:ilvl w:val="0"/>
          <w:numId w:val="24"/>
        </w:numPr>
        <w:spacing w:line="240" w:lineRule="auto"/>
        <w:contextualSpacing w:val="0"/>
        <w:jc w:val="both"/>
        <w:rPr>
          <w:rFonts w:cs="Times New Roman"/>
          <w:sz w:val="24"/>
          <w:szCs w:val="24"/>
        </w:rPr>
      </w:pPr>
      <w:r w:rsidRPr="00132E68">
        <w:rPr>
          <w:rFonts w:cs="Times New Roman"/>
          <w:sz w:val="24"/>
          <w:szCs w:val="24"/>
        </w:rPr>
        <w:t xml:space="preserve">Кнопка развертывания на весь экран (на всю область информационной панели); </w:t>
      </w:r>
    </w:p>
    <w:p w:rsidR="00EA6156" w:rsidRPr="00132E68" w:rsidRDefault="00EA6156" w:rsidP="00B5566C">
      <w:pPr>
        <w:pStyle w:val="a3"/>
        <w:numPr>
          <w:ilvl w:val="0"/>
          <w:numId w:val="24"/>
        </w:numPr>
        <w:spacing w:line="240" w:lineRule="auto"/>
        <w:contextualSpacing w:val="0"/>
        <w:jc w:val="both"/>
        <w:rPr>
          <w:rFonts w:cs="Times New Roman"/>
          <w:sz w:val="24"/>
          <w:szCs w:val="24"/>
        </w:rPr>
      </w:pPr>
      <w:r w:rsidRPr="00132E68">
        <w:rPr>
          <w:rFonts w:cs="Times New Roman"/>
          <w:sz w:val="24"/>
          <w:szCs w:val="24"/>
        </w:rPr>
        <w:t>Кнопка закрытия.</w:t>
      </w:r>
    </w:p>
    <w:p w:rsidR="00303E71" w:rsidRPr="00132E68" w:rsidRDefault="00346946" w:rsidP="00B5566C">
      <w:pPr>
        <w:spacing w:line="240" w:lineRule="auto"/>
        <w:ind w:firstLine="709"/>
        <w:jc w:val="both"/>
        <w:rPr>
          <w:sz w:val="24"/>
          <w:szCs w:val="24"/>
        </w:rPr>
      </w:pPr>
      <w:r>
        <w:rPr>
          <w:rFonts w:cs="Times New Roman"/>
          <w:noProof/>
          <w:sz w:val="24"/>
          <w:szCs w:val="24"/>
          <w:lang w:eastAsia="ru-RU"/>
        </w:rPr>
        <mc:AlternateContent>
          <mc:Choice Requires="wps">
            <w:drawing>
              <wp:anchor distT="0" distB="0" distL="114300" distR="114300" simplePos="0" relativeHeight="251839488" behindDoc="0" locked="0" layoutInCell="1" allowOverlap="1" wp14:anchorId="085BF182" wp14:editId="4A4CB81B">
                <wp:simplePos x="0" y="0"/>
                <wp:positionH relativeFrom="column">
                  <wp:posOffset>4996815</wp:posOffset>
                </wp:positionH>
                <wp:positionV relativeFrom="paragraph">
                  <wp:posOffset>148590</wp:posOffset>
                </wp:positionV>
                <wp:extent cx="295275" cy="276225"/>
                <wp:effectExtent l="0" t="0" r="28575" b="28575"/>
                <wp:wrapNone/>
                <wp:docPr id="102" name="Счетверенная стрелка 102"/>
                <wp:cNvGraphicFramePr/>
                <a:graphic xmlns:a="http://schemas.openxmlformats.org/drawingml/2006/main">
                  <a:graphicData uri="http://schemas.microsoft.com/office/word/2010/wordprocessingShape">
                    <wps:wsp>
                      <wps:cNvSpPr/>
                      <wps:spPr>
                        <a:xfrm>
                          <a:off x="0" y="0"/>
                          <a:ext cx="295275" cy="276225"/>
                        </a:xfrm>
                        <a:prstGeom prst="quadArrow">
                          <a:avLst/>
                        </a:prstGeom>
                        <a:ln w="6350">
                          <a:solidFill>
                            <a:schemeClr val="tx1">
                              <a:lumMod val="50000"/>
                              <a:lumOff val="50000"/>
                            </a:schemeClr>
                          </a:solidFill>
                          <a:headEnd type="none" w="med" len="med"/>
                          <a:tailEnd type="none" w="med" len="med"/>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DDB180" id="Счетверенная стрелка 102" o:spid="_x0000_s1026" style="position:absolute;margin-left:393.45pt;margin-top:11.7pt;width:23.25pt;height:21.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27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" path="m,138113l62151,75962r,31075l116562,107037r,-44886l85487,62151,147638,r62150,62151l178713,62151r,44886l233124,107037r,-31075l295275,138113r-62151,62150l233124,169188r-54411,l178713,214074r31075,l147638,276225,85487,214074r31075,l116562,169188r-54411,l62151,200263,,138113xe" fillcolor="white [3201]" strokecolor="gray [1629]" strokeweight=".5pt">
                <v:path arrowok="t" o:connecttype="custom" o:connectlocs="0,138113;62151,75962;62151,107037;116562,107037;116562,62151;85487,62151;147638,0;209788,62151;178713,62151;178713,107037;233124,107037;233124,75962;295275,138113;233124,200263;233124,169188;178713,169188;178713,214074;209788,214074;147638,276225;85487,214074;116562,214074;116562,169188;62151,169188;62151,200263;0,138113" o:connectangles="0,0,0,0,0,0,0,0,0,0,0,0,0,0,0,0,0,0,0,0,0,0,0,0,0"/>
              </v:shape>
            </w:pict>
          </mc:Fallback>
        </mc:AlternateContent>
      </w:r>
      <w:r w:rsidR="00DD73F0" w:rsidRPr="00132E68">
        <w:rPr>
          <w:sz w:val="24"/>
          <w:szCs w:val="24"/>
        </w:rPr>
        <w:t xml:space="preserve">Для вставки </w:t>
      </w:r>
      <w:r w:rsidR="00C81C6A" w:rsidRPr="00132E68">
        <w:rPr>
          <w:sz w:val="24"/>
          <w:szCs w:val="24"/>
        </w:rPr>
        <w:t xml:space="preserve">кликните </w:t>
      </w:r>
      <w:r w:rsidR="00DD73F0" w:rsidRPr="00132E68">
        <w:rPr>
          <w:sz w:val="24"/>
          <w:szCs w:val="24"/>
        </w:rPr>
        <w:t xml:space="preserve">один раз </w:t>
      </w:r>
      <w:r w:rsidR="00C81C6A" w:rsidRPr="00132E68">
        <w:rPr>
          <w:sz w:val="24"/>
          <w:szCs w:val="24"/>
        </w:rPr>
        <w:t xml:space="preserve">левой кнопкой мыши по кнопке вставки. Окно пропадёт, а курсор примет форму </w:t>
      </w:r>
      <w:r w:rsidR="00A04E20" w:rsidRPr="00132E68">
        <w:rPr>
          <w:sz w:val="24"/>
          <w:szCs w:val="24"/>
        </w:rPr>
        <w:t xml:space="preserve">двух скрещенных двухсторонних </w:t>
      </w:r>
      <w:r w:rsidR="00C81C6A" w:rsidRPr="00132E68">
        <w:rPr>
          <w:sz w:val="24"/>
          <w:szCs w:val="24"/>
        </w:rPr>
        <w:t>стрелок</w:t>
      </w:r>
      <w:r w:rsidR="00A04E20" w:rsidRPr="00132E68">
        <w:rPr>
          <w:sz w:val="24"/>
          <w:szCs w:val="24"/>
        </w:rPr>
        <w:t>:</w:t>
      </w:r>
      <w:r w:rsidR="00C81C6A" w:rsidRPr="00132E68">
        <w:rPr>
          <w:sz w:val="24"/>
          <w:szCs w:val="24"/>
        </w:rPr>
        <w:t xml:space="preserve"> </w:t>
      </w:r>
    </w:p>
    <w:p w:rsidR="00B16FAE" w:rsidRPr="00132E68" w:rsidRDefault="00C81C6A" w:rsidP="00B5566C">
      <w:pPr>
        <w:spacing w:line="240" w:lineRule="auto"/>
        <w:ind w:firstLine="709"/>
        <w:jc w:val="both"/>
        <w:rPr>
          <w:sz w:val="24"/>
          <w:szCs w:val="24"/>
        </w:rPr>
      </w:pPr>
      <w:r w:rsidRPr="00132E68">
        <w:rPr>
          <w:sz w:val="24"/>
          <w:szCs w:val="24"/>
        </w:rPr>
        <w:t xml:space="preserve">Теперь один раз кликните в тот ряд </w:t>
      </w:r>
      <w:r w:rsidR="00C77690">
        <w:rPr>
          <w:sz w:val="24"/>
          <w:szCs w:val="24"/>
        </w:rPr>
        <w:t>и</w:t>
      </w:r>
      <w:r w:rsidR="00C77690" w:rsidRPr="00132E68">
        <w:rPr>
          <w:sz w:val="24"/>
          <w:szCs w:val="24"/>
        </w:rPr>
        <w:t xml:space="preserve">нформационной </w:t>
      </w:r>
      <w:r w:rsidRPr="00132E68">
        <w:rPr>
          <w:sz w:val="24"/>
          <w:szCs w:val="24"/>
        </w:rPr>
        <w:t xml:space="preserve">панели, </w:t>
      </w:r>
      <w:r w:rsidR="00DD73F0" w:rsidRPr="00132E68">
        <w:rPr>
          <w:sz w:val="24"/>
          <w:szCs w:val="24"/>
        </w:rPr>
        <w:t>куда Вы</w:t>
      </w:r>
      <w:r w:rsidRPr="00132E68">
        <w:rPr>
          <w:sz w:val="24"/>
          <w:szCs w:val="24"/>
        </w:rPr>
        <w:t xml:space="preserve"> хотите поместить информационный инструмент. Если в этом ряду уже находится какой-то инструмент, новый будет помещён слева от него. Если в ряду находится два и более инструмента, новый будет вставлен слева от того </w:t>
      </w:r>
      <w:r w:rsidR="00A04E20" w:rsidRPr="00132E68">
        <w:rPr>
          <w:sz w:val="24"/>
          <w:szCs w:val="24"/>
        </w:rPr>
        <w:t>на</w:t>
      </w:r>
      <w:r w:rsidRPr="00132E68">
        <w:rPr>
          <w:sz w:val="24"/>
          <w:szCs w:val="24"/>
        </w:rPr>
        <w:t xml:space="preserve"> который произведён клик.</w:t>
      </w:r>
    </w:p>
    <w:p w:rsidR="00282BE0" w:rsidRPr="00132E68" w:rsidRDefault="00282BE0" w:rsidP="00B5566C">
      <w:pPr>
        <w:spacing w:line="240" w:lineRule="auto"/>
        <w:ind w:firstLine="709"/>
        <w:jc w:val="both"/>
        <w:rPr>
          <w:sz w:val="24"/>
          <w:szCs w:val="24"/>
        </w:rPr>
      </w:pPr>
      <w:r w:rsidRPr="00132E68">
        <w:rPr>
          <w:sz w:val="24"/>
          <w:szCs w:val="24"/>
        </w:rPr>
        <w:t>Обратите внимание: некоторые таблицы обновляются в режиме реального времени (зависит от типа подписки пользователя) и цифры в них могут быть выделены разными цветами: зеленым</w:t>
      </w:r>
      <w:r w:rsidR="00C77690">
        <w:rPr>
          <w:sz w:val="24"/>
          <w:szCs w:val="24"/>
        </w:rPr>
        <w:t>,</w:t>
      </w:r>
      <w:r w:rsidRPr="00132E68">
        <w:rPr>
          <w:sz w:val="24"/>
          <w:szCs w:val="24"/>
        </w:rPr>
        <w:t xml:space="preserve"> красным</w:t>
      </w:r>
      <w:r w:rsidR="00C77690">
        <w:rPr>
          <w:sz w:val="24"/>
          <w:szCs w:val="24"/>
        </w:rPr>
        <w:t xml:space="preserve"> и черным</w:t>
      </w:r>
      <w:r w:rsidRPr="00132E68">
        <w:rPr>
          <w:sz w:val="24"/>
          <w:szCs w:val="24"/>
        </w:rPr>
        <w:t>.</w:t>
      </w:r>
    </w:p>
    <w:p w:rsidR="00282BE0" w:rsidRPr="009E1AE6" w:rsidRDefault="00022351" w:rsidP="00B5566C">
      <w:pPr>
        <w:pStyle w:val="afe"/>
        <w:rPr>
          <w:sz w:val="24"/>
        </w:rPr>
      </w:pPr>
      <w:r w:rsidRPr="009E1AE6">
        <w:rPr>
          <w:noProof/>
          <w:lang w:eastAsia="ru-RU"/>
        </w:rPr>
        <w:lastRenderedPageBreak/>
        <w:drawing>
          <wp:inline distT="0" distB="0" distL="0" distR="0" wp14:anchorId="7C3FC044" wp14:editId="34BFF673">
            <wp:extent cx="723900" cy="328358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9343" t="12543" r="66839" b="56670"/>
                    <a:stretch/>
                  </pic:blipFill>
                  <pic:spPr bwMode="auto">
                    <a:xfrm>
                      <a:off x="0" y="0"/>
                      <a:ext cx="725945" cy="3292861"/>
                    </a:xfrm>
                    <a:prstGeom prst="rect">
                      <a:avLst/>
                    </a:prstGeom>
                    <a:ln>
                      <a:noFill/>
                    </a:ln>
                    <a:extLst>
                      <a:ext uri="{53640926-AAD7-44D8-BBD7-CCE9431645EC}">
                        <a14:shadowObscured xmlns:a14="http://schemas.microsoft.com/office/drawing/2010/main"/>
                      </a:ext>
                    </a:extLst>
                  </pic:spPr>
                </pic:pic>
              </a:graphicData>
            </a:graphic>
          </wp:inline>
        </w:drawing>
      </w:r>
    </w:p>
    <w:p w:rsidR="00282BE0" w:rsidRPr="009E1AE6" w:rsidRDefault="00282BE0" w:rsidP="00B5566C">
      <w:pPr>
        <w:pStyle w:val="aff0"/>
      </w:pPr>
      <w:r w:rsidRPr="009E1AE6">
        <w:t xml:space="preserve">Рисунок </w:t>
      </w:r>
      <w:r w:rsidR="00185B32">
        <w:t>65</w:t>
      </w:r>
      <w:r w:rsidRPr="009E1AE6">
        <w:t>. Выделение цветным шрифтом данных таблиц</w:t>
      </w:r>
    </w:p>
    <w:p w:rsidR="00282BE0" w:rsidRPr="00AF5183" w:rsidRDefault="00282BE0" w:rsidP="00B5566C">
      <w:pPr>
        <w:spacing w:line="240" w:lineRule="auto"/>
        <w:ind w:firstLine="709"/>
        <w:jc w:val="both"/>
        <w:rPr>
          <w:color w:val="000000" w:themeColor="text1"/>
          <w:sz w:val="24"/>
          <w:szCs w:val="24"/>
        </w:rPr>
      </w:pPr>
      <w:r w:rsidRPr="00AF5183">
        <w:rPr>
          <w:color w:val="000000" w:themeColor="text1"/>
          <w:sz w:val="24"/>
          <w:szCs w:val="24"/>
        </w:rPr>
        <w:t xml:space="preserve">Зеленый цвет означает, что цена выросла по сравнению с предыдущим </w:t>
      </w:r>
      <w:r w:rsidR="007203C4">
        <w:rPr>
          <w:color w:val="000000" w:themeColor="text1"/>
          <w:sz w:val="24"/>
          <w:szCs w:val="24"/>
        </w:rPr>
        <w:t>значением</w:t>
      </w:r>
      <w:r w:rsidRPr="00AF5183">
        <w:rPr>
          <w:color w:val="000000" w:themeColor="text1"/>
          <w:sz w:val="24"/>
          <w:szCs w:val="24"/>
        </w:rPr>
        <w:t>, красный - что упала</w:t>
      </w:r>
      <w:r w:rsidR="00132147" w:rsidRPr="00AF5183">
        <w:rPr>
          <w:color w:val="000000" w:themeColor="text1"/>
          <w:sz w:val="24"/>
          <w:szCs w:val="24"/>
        </w:rPr>
        <w:t xml:space="preserve">, </w:t>
      </w:r>
      <w:r w:rsidR="007203C4">
        <w:rPr>
          <w:color w:val="000000" w:themeColor="text1"/>
          <w:sz w:val="24"/>
          <w:szCs w:val="24"/>
        </w:rPr>
        <w:t>белым</w:t>
      </w:r>
      <w:r w:rsidR="00132147" w:rsidRPr="00AF5183">
        <w:rPr>
          <w:color w:val="000000" w:themeColor="text1"/>
          <w:sz w:val="24"/>
          <w:szCs w:val="24"/>
        </w:rPr>
        <w:t xml:space="preserve"> - осталась неизменной</w:t>
      </w:r>
      <w:r w:rsidRPr="00AF5183">
        <w:rPr>
          <w:color w:val="000000" w:themeColor="text1"/>
          <w:sz w:val="24"/>
          <w:szCs w:val="24"/>
        </w:rPr>
        <w:t>.</w:t>
      </w:r>
    </w:p>
    <w:p w:rsidR="00A04E20" w:rsidRPr="00AF5183" w:rsidRDefault="00A04E20" w:rsidP="00B5566C">
      <w:pPr>
        <w:pStyle w:val="3"/>
        <w:numPr>
          <w:ilvl w:val="2"/>
          <w:numId w:val="7"/>
        </w:numPr>
        <w:spacing w:line="240" w:lineRule="auto"/>
        <w:ind w:left="0" w:firstLine="0"/>
        <w:rPr>
          <w:rFonts w:cs="Times New Roman"/>
          <w:color w:val="000000" w:themeColor="text1"/>
          <w:sz w:val="24"/>
          <w:szCs w:val="24"/>
        </w:rPr>
      </w:pPr>
      <w:bookmarkStart w:id="5013" w:name="_Toc389042776"/>
      <w:bookmarkStart w:id="5014" w:name="_Toc389043544"/>
      <w:bookmarkStart w:id="5015" w:name="_Toc389044312"/>
      <w:bookmarkStart w:id="5016" w:name="_Toc389045084"/>
      <w:bookmarkStart w:id="5017" w:name="_Toc389045856"/>
      <w:bookmarkStart w:id="5018" w:name="_Toc389046629"/>
      <w:bookmarkStart w:id="5019" w:name="_Toc389047401"/>
      <w:bookmarkStart w:id="5020" w:name="_Toc389048174"/>
      <w:bookmarkStart w:id="5021" w:name="_Toc389048373"/>
      <w:bookmarkStart w:id="5022" w:name="_Toc389048573"/>
      <w:bookmarkStart w:id="5023" w:name="_Toc389048772"/>
      <w:bookmarkStart w:id="5024" w:name="_Toc389049547"/>
      <w:bookmarkStart w:id="5025" w:name="_Toc389050320"/>
      <w:bookmarkStart w:id="5026" w:name="_Toc389051093"/>
      <w:bookmarkStart w:id="5027" w:name="_Toc389051866"/>
      <w:bookmarkStart w:id="5028" w:name="_Toc389051998"/>
      <w:bookmarkStart w:id="5029" w:name="_Toc389052133"/>
      <w:bookmarkStart w:id="5030" w:name="_Toc389052275"/>
      <w:bookmarkStart w:id="5031" w:name="_Toc389226684"/>
      <w:bookmarkStart w:id="5032" w:name="_Toc389227523"/>
      <w:bookmarkStart w:id="5033" w:name="_Toc389238435"/>
      <w:bookmarkStart w:id="5034" w:name="_Toc389238592"/>
      <w:bookmarkStart w:id="5035" w:name="_Toc389238750"/>
      <w:bookmarkStart w:id="5036" w:name="_Toc389238909"/>
      <w:bookmarkStart w:id="5037" w:name="_Toc389239068"/>
      <w:bookmarkStart w:id="5038" w:name="_Toc389239227"/>
      <w:bookmarkStart w:id="5039" w:name="_Toc389239385"/>
      <w:bookmarkStart w:id="5040" w:name="_Toc389239544"/>
      <w:bookmarkStart w:id="5041" w:name="_Toc389239702"/>
      <w:bookmarkStart w:id="5042" w:name="_Toc389239858"/>
      <w:bookmarkStart w:id="5043" w:name="_Toc389493428"/>
      <w:bookmarkStart w:id="5044" w:name="_Toc389493593"/>
      <w:bookmarkStart w:id="5045" w:name="_Toc389493758"/>
      <w:bookmarkStart w:id="5046" w:name="_Toc389584129"/>
      <w:bookmarkStart w:id="5047" w:name="_Toc389584297"/>
      <w:bookmarkStart w:id="5048" w:name="_Toc389668797"/>
      <w:bookmarkStart w:id="5049" w:name="_Toc389668964"/>
      <w:bookmarkStart w:id="5050" w:name="_Toc389728674"/>
      <w:bookmarkStart w:id="5051" w:name="_Toc389728945"/>
      <w:bookmarkStart w:id="5052" w:name="_Toc389731026"/>
      <w:bookmarkStart w:id="5053" w:name="_Toc389736039"/>
      <w:bookmarkStart w:id="5054" w:name="_Toc390071735"/>
      <w:bookmarkStart w:id="5055" w:name="_Toc390072203"/>
      <w:bookmarkStart w:id="5056" w:name="_Toc390072376"/>
      <w:bookmarkStart w:id="5057" w:name="_Toc390158490"/>
      <w:bookmarkStart w:id="5058" w:name="_Toc390158663"/>
      <w:bookmarkStart w:id="5059" w:name="_Toc390158837"/>
      <w:bookmarkStart w:id="5060" w:name="_Toc390159012"/>
      <w:bookmarkStart w:id="5061" w:name="_Toc390253787"/>
      <w:bookmarkStart w:id="5062" w:name="_Toc390257305"/>
      <w:bookmarkStart w:id="5063" w:name="_Toc390257992"/>
      <w:bookmarkStart w:id="5064" w:name="_Toc390258164"/>
      <w:bookmarkStart w:id="5065" w:name="_Toc389042777"/>
      <w:bookmarkStart w:id="5066" w:name="_Toc389043545"/>
      <w:bookmarkStart w:id="5067" w:name="_Toc389044313"/>
      <w:bookmarkStart w:id="5068" w:name="_Toc389045085"/>
      <w:bookmarkStart w:id="5069" w:name="_Toc389045857"/>
      <w:bookmarkStart w:id="5070" w:name="_Toc389046630"/>
      <w:bookmarkStart w:id="5071" w:name="_Toc389047402"/>
      <w:bookmarkStart w:id="5072" w:name="_Toc389048175"/>
      <w:bookmarkStart w:id="5073" w:name="_Toc389048374"/>
      <w:bookmarkStart w:id="5074" w:name="_Toc389048574"/>
      <w:bookmarkStart w:id="5075" w:name="_Toc389048773"/>
      <w:bookmarkStart w:id="5076" w:name="_Toc389049548"/>
      <w:bookmarkStart w:id="5077" w:name="_Toc389050321"/>
      <w:bookmarkStart w:id="5078" w:name="_Toc389051094"/>
      <w:bookmarkStart w:id="5079" w:name="_Toc389051867"/>
      <w:bookmarkStart w:id="5080" w:name="_Toc389051999"/>
      <w:bookmarkStart w:id="5081" w:name="_Toc389052134"/>
      <w:bookmarkStart w:id="5082" w:name="_Toc389052276"/>
      <w:bookmarkStart w:id="5083" w:name="_Toc389226685"/>
      <w:bookmarkStart w:id="5084" w:name="_Toc389227524"/>
      <w:bookmarkStart w:id="5085" w:name="_Toc389238436"/>
      <w:bookmarkStart w:id="5086" w:name="_Toc389238593"/>
      <w:bookmarkStart w:id="5087" w:name="_Toc389238751"/>
      <w:bookmarkStart w:id="5088" w:name="_Toc389238910"/>
      <w:bookmarkStart w:id="5089" w:name="_Toc389239069"/>
      <w:bookmarkStart w:id="5090" w:name="_Toc389239228"/>
      <w:bookmarkStart w:id="5091" w:name="_Toc389239386"/>
      <w:bookmarkStart w:id="5092" w:name="_Toc389239545"/>
      <w:bookmarkStart w:id="5093" w:name="_Toc389239703"/>
      <w:bookmarkStart w:id="5094" w:name="_Toc389239859"/>
      <w:bookmarkStart w:id="5095" w:name="_Toc389493429"/>
      <w:bookmarkStart w:id="5096" w:name="_Toc389493594"/>
      <w:bookmarkStart w:id="5097" w:name="_Toc389493759"/>
      <w:bookmarkStart w:id="5098" w:name="_Toc389584130"/>
      <w:bookmarkStart w:id="5099" w:name="_Toc389584298"/>
      <w:bookmarkStart w:id="5100" w:name="_Toc389668798"/>
      <w:bookmarkStart w:id="5101" w:name="_Toc389668965"/>
      <w:bookmarkStart w:id="5102" w:name="_Toc389728675"/>
      <w:bookmarkStart w:id="5103" w:name="_Toc389728946"/>
      <w:bookmarkStart w:id="5104" w:name="_Toc389731027"/>
      <w:bookmarkStart w:id="5105" w:name="_Toc389736040"/>
      <w:bookmarkStart w:id="5106" w:name="_Toc390071736"/>
      <w:bookmarkStart w:id="5107" w:name="_Toc390072204"/>
      <w:bookmarkStart w:id="5108" w:name="_Toc390072377"/>
      <w:bookmarkStart w:id="5109" w:name="_Toc390158491"/>
      <w:bookmarkStart w:id="5110" w:name="_Toc390158664"/>
      <w:bookmarkStart w:id="5111" w:name="_Toc390158838"/>
      <w:bookmarkStart w:id="5112" w:name="_Toc390159013"/>
      <w:bookmarkStart w:id="5113" w:name="_Toc390253788"/>
      <w:bookmarkStart w:id="5114" w:name="_Toc390257306"/>
      <w:bookmarkStart w:id="5115" w:name="_Toc390257993"/>
      <w:bookmarkStart w:id="5116" w:name="_Toc390258165"/>
      <w:bookmarkStart w:id="5117" w:name="_Toc70508641"/>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r w:rsidRPr="00AF5183">
        <w:rPr>
          <w:rFonts w:cs="Times New Roman"/>
          <w:color w:val="000000" w:themeColor="text1"/>
          <w:sz w:val="24"/>
          <w:szCs w:val="24"/>
        </w:rPr>
        <w:t>Удаление окна с Информационной панели</w:t>
      </w:r>
      <w:bookmarkEnd w:id="5117"/>
    </w:p>
    <w:p w:rsidR="00A04E20" w:rsidRPr="00DD5DAE" w:rsidRDefault="00DD73F0" w:rsidP="00B5566C">
      <w:pPr>
        <w:spacing w:line="240" w:lineRule="auto"/>
        <w:ind w:firstLine="709"/>
        <w:jc w:val="both"/>
        <w:rPr>
          <w:sz w:val="24"/>
          <w:szCs w:val="24"/>
        </w:rPr>
      </w:pPr>
      <w:r w:rsidRPr="00DD5DAE">
        <w:rPr>
          <w:sz w:val="24"/>
          <w:szCs w:val="24"/>
        </w:rPr>
        <w:t xml:space="preserve">Если на </w:t>
      </w:r>
      <w:r w:rsidR="00335467" w:rsidRPr="00DD5DAE">
        <w:rPr>
          <w:sz w:val="24"/>
          <w:szCs w:val="24"/>
        </w:rPr>
        <w:t>и</w:t>
      </w:r>
      <w:r w:rsidRPr="00DD5DAE">
        <w:rPr>
          <w:sz w:val="24"/>
          <w:szCs w:val="24"/>
        </w:rPr>
        <w:t xml:space="preserve">нформационной панели находится инструмент, который Вам </w:t>
      </w:r>
      <w:r w:rsidR="0069103C" w:rsidRPr="00DD5DAE">
        <w:rPr>
          <w:sz w:val="24"/>
          <w:szCs w:val="24"/>
        </w:rPr>
        <w:t>уже</w:t>
      </w:r>
      <w:r w:rsidRPr="00DD5DAE">
        <w:rPr>
          <w:sz w:val="24"/>
          <w:szCs w:val="24"/>
        </w:rPr>
        <w:t xml:space="preserve"> не нужен или Вы произвели вставку ошибочно, удалите его с панели. </w:t>
      </w:r>
      <w:r w:rsidR="00A04E20" w:rsidRPr="00DD5DAE">
        <w:rPr>
          <w:sz w:val="24"/>
          <w:szCs w:val="24"/>
        </w:rPr>
        <w:t>Чтобы удалить ненужн</w:t>
      </w:r>
      <w:r w:rsidRPr="00DD5DAE">
        <w:rPr>
          <w:sz w:val="24"/>
          <w:szCs w:val="24"/>
        </w:rPr>
        <w:t>ую ячейку (</w:t>
      </w:r>
      <w:r w:rsidR="00A04E20" w:rsidRPr="00DD5DAE">
        <w:rPr>
          <w:sz w:val="24"/>
          <w:szCs w:val="24"/>
        </w:rPr>
        <w:t>окно</w:t>
      </w:r>
      <w:r w:rsidRPr="00DD5DAE">
        <w:rPr>
          <w:sz w:val="24"/>
          <w:szCs w:val="24"/>
        </w:rPr>
        <w:t xml:space="preserve"> с инструментом) кликните левой кнопкой мыши на кнопку </w:t>
      </w:r>
      <w:r w:rsidR="00EA6156" w:rsidRPr="00DD5DAE">
        <w:rPr>
          <w:sz w:val="24"/>
          <w:szCs w:val="24"/>
        </w:rPr>
        <w:t xml:space="preserve">закрытия </w:t>
      </w:r>
      <w:r w:rsidRPr="00DD5DAE">
        <w:rPr>
          <w:sz w:val="24"/>
          <w:szCs w:val="24"/>
        </w:rPr>
        <w:t xml:space="preserve">в правом верхнем углу </w:t>
      </w:r>
      <w:r w:rsidR="0069103C" w:rsidRPr="00DD5DAE">
        <w:rPr>
          <w:sz w:val="24"/>
          <w:szCs w:val="24"/>
        </w:rPr>
        <w:t>соответствующей ячейки</w:t>
      </w:r>
      <w:r w:rsidRPr="00DD5DAE">
        <w:rPr>
          <w:sz w:val="24"/>
          <w:szCs w:val="24"/>
        </w:rPr>
        <w:t>.</w:t>
      </w:r>
    </w:p>
    <w:p w:rsidR="00C622EC" w:rsidRPr="00132E68" w:rsidRDefault="00C622EC" w:rsidP="00B5566C">
      <w:pPr>
        <w:pStyle w:val="3"/>
        <w:numPr>
          <w:ilvl w:val="2"/>
          <w:numId w:val="7"/>
        </w:numPr>
        <w:spacing w:line="240" w:lineRule="auto"/>
        <w:ind w:left="0" w:firstLine="0"/>
        <w:rPr>
          <w:rFonts w:cs="Times New Roman"/>
          <w:sz w:val="24"/>
          <w:szCs w:val="24"/>
        </w:rPr>
      </w:pPr>
      <w:bookmarkStart w:id="5118" w:name="_Toc388609496"/>
      <w:bookmarkStart w:id="5119" w:name="_Toc388609690"/>
      <w:bookmarkStart w:id="5120" w:name="_Toc388609890"/>
      <w:bookmarkStart w:id="5121" w:name="_Toc388610090"/>
      <w:bookmarkStart w:id="5122" w:name="_Toc388610290"/>
      <w:bookmarkStart w:id="5123" w:name="_Toc388610490"/>
      <w:bookmarkStart w:id="5124" w:name="_Toc388610690"/>
      <w:bookmarkStart w:id="5125" w:name="_Toc388610890"/>
      <w:bookmarkStart w:id="5126" w:name="_Toc388611090"/>
      <w:bookmarkStart w:id="5127" w:name="_Toc388611477"/>
      <w:bookmarkStart w:id="5128" w:name="_Toc388624798"/>
      <w:bookmarkStart w:id="5129" w:name="_Toc388624986"/>
      <w:bookmarkStart w:id="5130" w:name="_Toc388625174"/>
      <w:bookmarkStart w:id="5131" w:name="_Toc388625361"/>
      <w:bookmarkStart w:id="5132" w:name="_Toc388625554"/>
      <w:bookmarkStart w:id="5133" w:name="_Toc388625962"/>
      <w:bookmarkStart w:id="5134" w:name="_Toc388626211"/>
      <w:bookmarkStart w:id="5135" w:name="_Toc388626461"/>
      <w:bookmarkStart w:id="5136" w:name="_Toc388626711"/>
      <w:bookmarkStart w:id="5137" w:name="_Toc388626959"/>
      <w:bookmarkStart w:id="5138" w:name="_Toc388627210"/>
      <w:bookmarkStart w:id="5139" w:name="_Toc388627459"/>
      <w:bookmarkStart w:id="5140" w:name="_Toc388631371"/>
      <w:bookmarkStart w:id="5141" w:name="_Toc388631618"/>
      <w:bookmarkStart w:id="5142" w:name="_Toc388631865"/>
      <w:bookmarkStart w:id="5143" w:name="_Toc388632112"/>
      <w:bookmarkStart w:id="5144" w:name="_Toc388632359"/>
      <w:bookmarkStart w:id="5145" w:name="_Toc388635179"/>
      <w:bookmarkStart w:id="5146" w:name="_Toc388873719"/>
      <w:bookmarkStart w:id="5147" w:name="_Toc388965508"/>
      <w:bookmarkStart w:id="5148" w:name="_Toc388965823"/>
      <w:bookmarkStart w:id="5149" w:name="_Toc388966137"/>
      <w:bookmarkStart w:id="5150" w:name="_Toc388966451"/>
      <w:bookmarkStart w:id="5151" w:name="_Toc388966764"/>
      <w:bookmarkStart w:id="5152" w:name="_Toc388967076"/>
      <w:bookmarkStart w:id="5153" w:name="_Toc388967389"/>
      <w:bookmarkStart w:id="5154" w:name="_Toc388967701"/>
      <w:bookmarkStart w:id="5155" w:name="_Toc388968012"/>
      <w:bookmarkStart w:id="5156" w:name="_Toc389040356"/>
      <w:bookmarkStart w:id="5157" w:name="_Toc389042779"/>
      <w:bookmarkStart w:id="5158" w:name="_Toc389043547"/>
      <w:bookmarkStart w:id="5159" w:name="_Toc389044315"/>
      <w:bookmarkStart w:id="5160" w:name="_Toc389045087"/>
      <w:bookmarkStart w:id="5161" w:name="_Toc389045859"/>
      <w:bookmarkStart w:id="5162" w:name="_Toc389046632"/>
      <w:bookmarkStart w:id="5163" w:name="_Toc389047404"/>
      <w:bookmarkStart w:id="5164" w:name="_Toc389048177"/>
      <w:bookmarkStart w:id="5165" w:name="_Toc389048376"/>
      <w:bookmarkStart w:id="5166" w:name="_Toc389048576"/>
      <w:bookmarkStart w:id="5167" w:name="_Toc389048775"/>
      <w:bookmarkStart w:id="5168" w:name="_Toc389049550"/>
      <w:bookmarkStart w:id="5169" w:name="_Toc389050323"/>
      <w:bookmarkStart w:id="5170" w:name="_Toc389051096"/>
      <w:bookmarkStart w:id="5171" w:name="_Toc389051869"/>
      <w:bookmarkStart w:id="5172" w:name="_Toc389052001"/>
      <w:bookmarkStart w:id="5173" w:name="_Toc389052136"/>
      <w:bookmarkStart w:id="5174" w:name="_Toc389052278"/>
      <w:bookmarkStart w:id="5175" w:name="_Toc389226687"/>
      <w:bookmarkStart w:id="5176" w:name="_Toc389227526"/>
      <w:bookmarkStart w:id="5177" w:name="_Toc389238438"/>
      <w:bookmarkStart w:id="5178" w:name="_Toc389238595"/>
      <w:bookmarkStart w:id="5179" w:name="_Toc389238753"/>
      <w:bookmarkStart w:id="5180" w:name="_Toc389238912"/>
      <w:bookmarkStart w:id="5181" w:name="_Toc389239071"/>
      <w:bookmarkStart w:id="5182" w:name="_Toc389239230"/>
      <w:bookmarkStart w:id="5183" w:name="_Toc389239388"/>
      <w:bookmarkStart w:id="5184" w:name="_Toc389239547"/>
      <w:bookmarkStart w:id="5185" w:name="_Toc389239705"/>
      <w:bookmarkStart w:id="5186" w:name="_Toc389239861"/>
      <w:bookmarkStart w:id="5187" w:name="_Toc389493431"/>
      <w:bookmarkStart w:id="5188" w:name="_Toc389493596"/>
      <w:bookmarkStart w:id="5189" w:name="_Toc389493761"/>
      <w:bookmarkStart w:id="5190" w:name="_Toc389584132"/>
      <w:bookmarkStart w:id="5191" w:name="_Toc389584300"/>
      <w:bookmarkStart w:id="5192" w:name="_Toc389668800"/>
      <w:bookmarkStart w:id="5193" w:name="_Toc389668967"/>
      <w:bookmarkStart w:id="5194" w:name="_Toc389728677"/>
      <w:bookmarkStart w:id="5195" w:name="_Toc389728948"/>
      <w:bookmarkStart w:id="5196" w:name="_Toc389731029"/>
      <w:bookmarkStart w:id="5197" w:name="_Toc389736042"/>
      <w:bookmarkStart w:id="5198" w:name="_Toc390071738"/>
      <w:bookmarkStart w:id="5199" w:name="_Toc390072206"/>
      <w:bookmarkStart w:id="5200" w:name="_Toc390072379"/>
      <w:bookmarkStart w:id="5201" w:name="_Toc390158493"/>
      <w:bookmarkStart w:id="5202" w:name="_Toc390158666"/>
      <w:bookmarkStart w:id="5203" w:name="_Toc390158840"/>
      <w:bookmarkStart w:id="5204" w:name="_Toc390159015"/>
      <w:bookmarkStart w:id="5205" w:name="_Toc390253790"/>
      <w:bookmarkStart w:id="5206" w:name="_Toc390257308"/>
      <w:bookmarkStart w:id="5207" w:name="_Toc390257995"/>
      <w:bookmarkStart w:id="5208" w:name="_Toc390258167"/>
      <w:bookmarkStart w:id="5209" w:name="_Toc70508642"/>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r w:rsidRPr="00132E68">
        <w:rPr>
          <w:rFonts w:cs="Times New Roman"/>
          <w:sz w:val="24"/>
          <w:szCs w:val="24"/>
        </w:rPr>
        <w:t>Перемещение границ рядов и ячеек</w:t>
      </w:r>
      <w:bookmarkEnd w:id="5209"/>
    </w:p>
    <w:p w:rsidR="004530A8" w:rsidRPr="00132E68" w:rsidRDefault="003D7578" w:rsidP="00B5566C">
      <w:pPr>
        <w:spacing w:line="240" w:lineRule="auto"/>
        <w:ind w:firstLine="709"/>
        <w:jc w:val="both"/>
        <w:rPr>
          <w:rFonts w:eastAsia="Times New Roman" w:cs="Times New Roman"/>
          <w:sz w:val="24"/>
          <w:szCs w:val="24"/>
        </w:rPr>
      </w:pPr>
      <w:r w:rsidRPr="00132E68">
        <w:rPr>
          <w:bCs/>
          <w:sz w:val="24"/>
          <w:szCs w:val="24"/>
        </w:rPr>
        <w:t xml:space="preserve">Для оптимизации рабочего информационного пространства можно </w:t>
      </w:r>
      <w:r w:rsidR="00427828" w:rsidRPr="00132E68">
        <w:rPr>
          <w:bCs/>
          <w:sz w:val="24"/>
          <w:szCs w:val="24"/>
        </w:rPr>
        <w:t>перемещать г</w:t>
      </w:r>
      <w:r w:rsidR="00C622EC" w:rsidRPr="00132E68">
        <w:rPr>
          <w:bCs/>
          <w:sz w:val="24"/>
          <w:szCs w:val="24"/>
        </w:rPr>
        <w:t xml:space="preserve">раницы </w:t>
      </w:r>
      <w:r w:rsidR="00C622EC" w:rsidRPr="00132E68">
        <w:rPr>
          <w:rFonts w:eastAsia="Times New Roman" w:cs="Times New Roman"/>
          <w:sz w:val="24"/>
          <w:szCs w:val="24"/>
        </w:rPr>
        <w:t xml:space="preserve">между рядами и ячейками </w:t>
      </w:r>
      <w:r w:rsidR="00335467">
        <w:rPr>
          <w:rFonts w:eastAsia="Times New Roman" w:cs="Times New Roman"/>
          <w:sz w:val="24"/>
          <w:szCs w:val="24"/>
        </w:rPr>
        <w:t>и</w:t>
      </w:r>
      <w:r w:rsidR="00335467" w:rsidRPr="00132E68">
        <w:rPr>
          <w:rFonts w:eastAsia="Times New Roman" w:cs="Times New Roman"/>
          <w:sz w:val="24"/>
          <w:szCs w:val="24"/>
        </w:rPr>
        <w:t xml:space="preserve">нформационной </w:t>
      </w:r>
      <w:r w:rsidR="00427828" w:rsidRPr="00132E68">
        <w:rPr>
          <w:rFonts w:eastAsia="Times New Roman" w:cs="Times New Roman"/>
          <w:sz w:val="24"/>
          <w:szCs w:val="24"/>
        </w:rPr>
        <w:t>панели</w:t>
      </w:r>
      <w:r w:rsidR="00B83F2B" w:rsidRPr="00132E68">
        <w:rPr>
          <w:rFonts w:eastAsia="Times New Roman" w:cs="Times New Roman"/>
          <w:sz w:val="24"/>
          <w:szCs w:val="24"/>
        </w:rPr>
        <w:t xml:space="preserve">, соответственно уменьшая или увеличивая </w:t>
      </w:r>
      <w:r w:rsidR="00EE27F3" w:rsidRPr="00132E68">
        <w:rPr>
          <w:rFonts w:eastAsia="Times New Roman" w:cs="Times New Roman"/>
          <w:sz w:val="24"/>
          <w:szCs w:val="24"/>
        </w:rPr>
        <w:t xml:space="preserve">их </w:t>
      </w:r>
      <w:r w:rsidR="00B83F2B" w:rsidRPr="00132E68">
        <w:rPr>
          <w:rFonts w:eastAsia="Times New Roman" w:cs="Times New Roman"/>
          <w:sz w:val="24"/>
          <w:szCs w:val="24"/>
        </w:rPr>
        <w:t>размер</w:t>
      </w:r>
      <w:r w:rsidR="00C622EC" w:rsidRPr="00132E68">
        <w:rPr>
          <w:rFonts w:eastAsia="Times New Roman" w:cs="Times New Roman"/>
          <w:sz w:val="24"/>
          <w:szCs w:val="24"/>
        </w:rPr>
        <w:t>.</w:t>
      </w:r>
      <w:r w:rsidR="004530A8" w:rsidRPr="00132E68">
        <w:rPr>
          <w:rFonts w:eastAsia="Times New Roman" w:cs="Times New Roman"/>
          <w:sz w:val="24"/>
          <w:szCs w:val="24"/>
        </w:rPr>
        <w:t xml:space="preserve"> Горизонтальные границы между рядами перемещаются вверх или вниз целиком, а вертикальные границы между ячейками перемещаются вправо или влево в пределах своего ряда.</w:t>
      </w:r>
      <w:r w:rsidR="003907BE" w:rsidRPr="00132E68">
        <w:rPr>
          <w:rFonts w:eastAsia="Times New Roman" w:cs="Times New Roman"/>
          <w:sz w:val="24"/>
          <w:szCs w:val="24"/>
        </w:rPr>
        <w:t xml:space="preserve"> Для перетаскивания границы наведите на нее курсор мыши. Курсор примет вид двухсторонней стрелки, указывающей либо вправо- влево, либо вверх-вниз</w:t>
      </w:r>
      <w:r w:rsidR="00826C43" w:rsidRPr="00132E68">
        <w:rPr>
          <w:rFonts w:eastAsia="Times New Roman" w:cs="Times New Roman"/>
          <w:sz w:val="24"/>
          <w:szCs w:val="24"/>
        </w:rPr>
        <w:t xml:space="preserve"> соответственно</w:t>
      </w:r>
      <w:r w:rsidR="003907BE" w:rsidRPr="00132E68">
        <w:rPr>
          <w:rFonts w:eastAsia="Times New Roman" w:cs="Times New Roman"/>
          <w:sz w:val="24"/>
          <w:szCs w:val="24"/>
        </w:rPr>
        <w:t>. Нажмите левую кнопку мыши и потяните границу в нужном Вам направлении (</w:t>
      </w:r>
      <w:r w:rsidR="004D0C4C" w:rsidRPr="00132E68">
        <w:rPr>
          <w:rFonts w:eastAsia="Times New Roman" w:cs="Times New Roman"/>
          <w:sz w:val="24"/>
          <w:szCs w:val="24"/>
        </w:rPr>
        <w:t>по аналогии со смещением границ панелей</w:t>
      </w:r>
      <w:r w:rsidR="003907BE" w:rsidRPr="00132E68">
        <w:rPr>
          <w:rFonts w:eastAsia="Times New Roman" w:cs="Times New Roman"/>
          <w:sz w:val="24"/>
          <w:szCs w:val="24"/>
        </w:rPr>
        <w:t>)</w:t>
      </w:r>
      <w:r w:rsidR="00BC3A43" w:rsidRPr="00132E68">
        <w:rPr>
          <w:rFonts w:eastAsia="Times New Roman" w:cs="Times New Roman"/>
          <w:sz w:val="24"/>
          <w:szCs w:val="24"/>
        </w:rPr>
        <w:t>.</w:t>
      </w:r>
    </w:p>
    <w:p w:rsidR="004530A8" w:rsidRPr="00132E68" w:rsidRDefault="00335467" w:rsidP="00B5566C">
      <w:pPr>
        <w:pStyle w:val="3"/>
        <w:numPr>
          <w:ilvl w:val="2"/>
          <w:numId w:val="7"/>
        </w:numPr>
        <w:spacing w:before="0" w:line="240" w:lineRule="auto"/>
        <w:ind w:left="0" w:firstLine="0"/>
        <w:rPr>
          <w:rFonts w:cs="Times New Roman"/>
          <w:sz w:val="24"/>
          <w:szCs w:val="24"/>
        </w:rPr>
      </w:pPr>
      <w:bookmarkStart w:id="5210" w:name="_Toc70508643"/>
      <w:r w:rsidRPr="00AF5183">
        <w:rPr>
          <w:rFonts w:cs="Times New Roman"/>
          <w:sz w:val="24"/>
          <w:szCs w:val="24"/>
        </w:rPr>
        <w:t>Разв</w:t>
      </w:r>
      <w:r>
        <w:rPr>
          <w:rFonts w:cs="Times New Roman"/>
          <w:sz w:val="24"/>
          <w:szCs w:val="24"/>
        </w:rPr>
        <w:t>е</w:t>
      </w:r>
      <w:r w:rsidRPr="00AF5183">
        <w:rPr>
          <w:rFonts w:cs="Times New Roman"/>
          <w:sz w:val="24"/>
          <w:szCs w:val="24"/>
        </w:rPr>
        <w:t xml:space="preserve">ртывание </w:t>
      </w:r>
      <w:r w:rsidR="004530A8" w:rsidRPr="00AF5183">
        <w:rPr>
          <w:rFonts w:cs="Times New Roman"/>
          <w:sz w:val="24"/>
          <w:szCs w:val="24"/>
        </w:rPr>
        <w:t>информационного инструмента на весь экран</w:t>
      </w:r>
      <w:bookmarkEnd w:id="5210"/>
    </w:p>
    <w:p w:rsidR="00C612DA" w:rsidRPr="00132E68" w:rsidRDefault="004530A8" w:rsidP="00B5566C">
      <w:pPr>
        <w:spacing w:after="0" w:line="240" w:lineRule="auto"/>
        <w:ind w:firstLine="709"/>
        <w:jc w:val="both"/>
        <w:rPr>
          <w:rFonts w:cs="Times New Roman"/>
          <w:sz w:val="24"/>
          <w:szCs w:val="24"/>
        </w:rPr>
      </w:pPr>
      <w:r w:rsidRPr="00AF5183">
        <w:rPr>
          <w:rFonts w:eastAsia="Times New Roman" w:cs="Times New Roman"/>
          <w:sz w:val="24"/>
          <w:szCs w:val="24"/>
        </w:rPr>
        <w:t xml:space="preserve">Любой </w:t>
      </w:r>
      <w:r w:rsidRPr="00132E68">
        <w:rPr>
          <w:rFonts w:eastAsia="Times New Roman" w:cs="Times New Roman"/>
          <w:sz w:val="24"/>
          <w:szCs w:val="24"/>
        </w:rPr>
        <w:t xml:space="preserve">информационный </w:t>
      </w:r>
      <w:r w:rsidRPr="00AF5183">
        <w:rPr>
          <w:rFonts w:eastAsia="Times New Roman" w:cs="Times New Roman"/>
          <w:sz w:val="24"/>
          <w:szCs w:val="24"/>
        </w:rPr>
        <w:t>инструмент</w:t>
      </w:r>
      <w:r w:rsidRPr="00132E68">
        <w:rPr>
          <w:rFonts w:eastAsia="Times New Roman" w:cs="Times New Roman"/>
          <w:sz w:val="24"/>
          <w:szCs w:val="24"/>
        </w:rPr>
        <w:t xml:space="preserve"> в любом его состоянии можно ра</w:t>
      </w:r>
      <w:r w:rsidR="00003446">
        <w:rPr>
          <w:rFonts w:eastAsia="Times New Roman" w:cs="Times New Roman"/>
          <w:sz w:val="24"/>
          <w:szCs w:val="24"/>
        </w:rPr>
        <w:t>звернуть на весь экран</w:t>
      </w:r>
      <w:r w:rsidRPr="00132E68">
        <w:rPr>
          <w:rFonts w:eastAsia="Times New Roman" w:cs="Times New Roman"/>
          <w:sz w:val="24"/>
          <w:szCs w:val="24"/>
        </w:rPr>
        <w:t xml:space="preserve">. Для этого служит </w:t>
      </w:r>
      <w:r w:rsidR="00C549B4" w:rsidRPr="00132E68">
        <w:rPr>
          <w:rFonts w:eastAsia="Times New Roman" w:cs="Times New Roman"/>
          <w:sz w:val="24"/>
          <w:szCs w:val="24"/>
        </w:rPr>
        <w:t xml:space="preserve">вторая </w:t>
      </w:r>
      <w:r w:rsidRPr="00132E68">
        <w:rPr>
          <w:rFonts w:eastAsia="Times New Roman" w:cs="Times New Roman"/>
          <w:sz w:val="24"/>
          <w:szCs w:val="24"/>
        </w:rPr>
        <w:t>из кнопок в правом верхнем углу инструмента</w:t>
      </w:r>
      <w:r w:rsidR="00C549B4" w:rsidRPr="00132E68">
        <w:rPr>
          <w:rFonts w:eastAsia="Times New Roman" w:cs="Times New Roman"/>
          <w:sz w:val="24"/>
          <w:szCs w:val="24"/>
        </w:rPr>
        <w:t xml:space="preserve"> (</w:t>
      </w:r>
      <w:r w:rsidR="00C549B4" w:rsidRPr="009E1AE6">
        <w:rPr>
          <w:rFonts w:eastAsia="Times New Roman" w:cs="Times New Roman"/>
          <w:sz w:val="24"/>
          <w:szCs w:val="24"/>
        </w:rPr>
        <w:t xml:space="preserve">Рис. </w:t>
      </w:r>
      <w:r w:rsidR="004F65E6">
        <w:rPr>
          <w:rFonts w:eastAsia="Times New Roman" w:cs="Times New Roman"/>
          <w:sz w:val="24"/>
          <w:szCs w:val="24"/>
        </w:rPr>
        <w:t>62</w:t>
      </w:r>
      <w:r w:rsidR="00C549B4" w:rsidRPr="00132E68">
        <w:rPr>
          <w:rFonts w:eastAsia="Times New Roman" w:cs="Times New Roman"/>
          <w:sz w:val="24"/>
          <w:szCs w:val="24"/>
        </w:rPr>
        <w:t>)</w:t>
      </w:r>
      <w:r w:rsidRPr="00132E68">
        <w:rPr>
          <w:rFonts w:eastAsia="Times New Roman" w:cs="Times New Roman"/>
          <w:sz w:val="24"/>
          <w:szCs w:val="24"/>
        </w:rPr>
        <w:t>.</w:t>
      </w:r>
      <w:r w:rsidR="00504DE8" w:rsidRPr="00132E68">
        <w:rPr>
          <w:rFonts w:eastAsia="Times New Roman" w:cs="Times New Roman"/>
          <w:sz w:val="24"/>
          <w:szCs w:val="24"/>
        </w:rPr>
        <w:t xml:space="preserve"> </w:t>
      </w:r>
      <w:r w:rsidR="00C612DA" w:rsidRPr="00132E68">
        <w:rPr>
          <w:rFonts w:eastAsia="Times New Roman" w:cs="Times New Roman"/>
          <w:sz w:val="24"/>
          <w:szCs w:val="24"/>
        </w:rPr>
        <w:t>Кроме того</w:t>
      </w:r>
      <w:r w:rsidR="00003446">
        <w:rPr>
          <w:rFonts w:eastAsia="Times New Roman" w:cs="Times New Roman"/>
          <w:sz w:val="24"/>
          <w:szCs w:val="24"/>
        </w:rPr>
        <w:t>,</w:t>
      </w:r>
      <w:r w:rsidR="00C612DA" w:rsidRPr="00132E68">
        <w:rPr>
          <w:rFonts w:eastAsia="Times New Roman" w:cs="Times New Roman"/>
          <w:sz w:val="24"/>
          <w:szCs w:val="24"/>
        </w:rPr>
        <w:t xml:space="preserve"> "свободное" окно можно </w:t>
      </w:r>
      <w:r w:rsidR="00D476E6" w:rsidRPr="00132E68">
        <w:rPr>
          <w:rFonts w:eastAsia="Times New Roman" w:cs="Times New Roman"/>
          <w:sz w:val="24"/>
          <w:szCs w:val="24"/>
        </w:rPr>
        <w:t>развернуть,</w:t>
      </w:r>
      <w:r w:rsidR="00C612DA" w:rsidRPr="00132E68">
        <w:rPr>
          <w:rFonts w:eastAsia="Times New Roman" w:cs="Times New Roman"/>
          <w:sz w:val="24"/>
          <w:szCs w:val="24"/>
        </w:rPr>
        <w:t xml:space="preserve"> дважды кликнув </w:t>
      </w:r>
      <w:r w:rsidR="008935A6" w:rsidRPr="00132E68">
        <w:rPr>
          <w:rFonts w:eastAsia="Times New Roman" w:cs="Times New Roman"/>
          <w:sz w:val="24"/>
          <w:szCs w:val="24"/>
        </w:rPr>
        <w:t>по</w:t>
      </w:r>
      <w:r w:rsidR="00C612DA" w:rsidRPr="00132E68">
        <w:rPr>
          <w:rFonts w:eastAsia="Times New Roman" w:cs="Times New Roman"/>
          <w:sz w:val="24"/>
          <w:szCs w:val="24"/>
        </w:rPr>
        <w:t xml:space="preserve"> </w:t>
      </w:r>
      <w:r w:rsidR="00C612DA" w:rsidRPr="00132E68">
        <w:rPr>
          <w:rFonts w:cs="Times New Roman"/>
          <w:sz w:val="24"/>
          <w:szCs w:val="24"/>
        </w:rPr>
        <w:t>не</w:t>
      </w:r>
      <w:r w:rsidR="008935A6" w:rsidRPr="00132E68">
        <w:rPr>
          <w:rFonts w:cs="Times New Roman"/>
          <w:sz w:val="24"/>
          <w:szCs w:val="24"/>
        </w:rPr>
        <w:t xml:space="preserve">му </w:t>
      </w:r>
      <w:r w:rsidR="00C612DA" w:rsidRPr="00132E68">
        <w:rPr>
          <w:rFonts w:cs="Times New Roman"/>
          <w:sz w:val="24"/>
          <w:szCs w:val="24"/>
        </w:rPr>
        <w:t>мышью</w:t>
      </w:r>
      <w:r w:rsidR="008935A6" w:rsidRPr="00132E68">
        <w:rPr>
          <w:rFonts w:cs="Times New Roman"/>
          <w:sz w:val="24"/>
          <w:szCs w:val="24"/>
        </w:rPr>
        <w:t>.</w:t>
      </w:r>
    </w:p>
    <w:p w:rsidR="00F12F65" w:rsidRPr="00132E68" w:rsidRDefault="00DC655C" w:rsidP="00B5566C">
      <w:pPr>
        <w:spacing w:line="240" w:lineRule="auto"/>
        <w:ind w:firstLine="709"/>
        <w:jc w:val="both"/>
        <w:rPr>
          <w:rFonts w:cs="Times New Roman"/>
          <w:sz w:val="24"/>
          <w:szCs w:val="24"/>
        </w:rPr>
      </w:pPr>
      <w:r w:rsidRPr="00132E68">
        <w:rPr>
          <w:rFonts w:cs="Times New Roman"/>
          <w:sz w:val="24"/>
          <w:szCs w:val="24"/>
        </w:rPr>
        <w:t xml:space="preserve">Если открыть окно сводных информационных таблиц, графиков и новостей в полноэкранном режиме, будут доступны дополнительные </w:t>
      </w:r>
      <w:r w:rsidR="00D853A9">
        <w:rPr>
          <w:rFonts w:cs="Times New Roman"/>
          <w:sz w:val="24"/>
          <w:szCs w:val="24"/>
        </w:rPr>
        <w:t>инструменты</w:t>
      </w:r>
      <w:r w:rsidR="00D853A9" w:rsidRPr="00132E68">
        <w:rPr>
          <w:rFonts w:cs="Times New Roman"/>
          <w:sz w:val="24"/>
          <w:szCs w:val="24"/>
        </w:rPr>
        <w:t xml:space="preserve"> </w:t>
      </w:r>
      <w:r w:rsidRPr="00132E68">
        <w:rPr>
          <w:rFonts w:cs="Times New Roman"/>
          <w:sz w:val="24"/>
          <w:szCs w:val="24"/>
        </w:rPr>
        <w:t xml:space="preserve">настройки. </w:t>
      </w:r>
    </w:p>
    <w:p w:rsidR="00DC655C" w:rsidRPr="00132E68" w:rsidRDefault="00FE4C70" w:rsidP="00B5566C">
      <w:pPr>
        <w:pStyle w:val="3"/>
        <w:numPr>
          <w:ilvl w:val="2"/>
          <w:numId w:val="7"/>
        </w:numPr>
        <w:spacing w:line="240" w:lineRule="auto"/>
        <w:ind w:left="0" w:firstLine="0"/>
        <w:rPr>
          <w:rFonts w:cs="Times New Roman"/>
          <w:szCs w:val="24"/>
        </w:rPr>
      </w:pPr>
      <w:bookmarkStart w:id="5211" w:name="_Работа_с_таблицами"/>
      <w:bookmarkStart w:id="5212" w:name="_Toc70508644"/>
      <w:bookmarkEnd w:id="5211"/>
      <w:r w:rsidRPr="00132E68">
        <w:rPr>
          <w:rFonts w:cs="Times New Roman"/>
          <w:sz w:val="24"/>
          <w:szCs w:val="24"/>
        </w:rPr>
        <w:lastRenderedPageBreak/>
        <w:t xml:space="preserve">Работа с </w:t>
      </w:r>
      <w:r w:rsidR="00DC655C" w:rsidRPr="00132E68">
        <w:rPr>
          <w:rFonts w:cs="Times New Roman"/>
          <w:sz w:val="24"/>
          <w:szCs w:val="24"/>
        </w:rPr>
        <w:t>таблиц</w:t>
      </w:r>
      <w:r w:rsidRPr="00132E68">
        <w:rPr>
          <w:rFonts w:cs="Times New Roman"/>
          <w:sz w:val="24"/>
          <w:szCs w:val="24"/>
        </w:rPr>
        <w:t>ами</w:t>
      </w:r>
      <w:bookmarkEnd w:id="5212"/>
    </w:p>
    <w:p w:rsidR="00DC655C" w:rsidRPr="00132E68" w:rsidRDefault="001B19A0" w:rsidP="00B5566C">
      <w:pPr>
        <w:spacing w:line="240" w:lineRule="auto"/>
        <w:ind w:firstLine="709"/>
        <w:jc w:val="both"/>
        <w:rPr>
          <w:rFonts w:cs="Times New Roman"/>
          <w:sz w:val="24"/>
          <w:szCs w:val="24"/>
        </w:rPr>
      </w:pPr>
      <w:r w:rsidRPr="00132E68">
        <w:rPr>
          <w:rFonts w:cs="Times New Roman"/>
          <w:sz w:val="24"/>
          <w:szCs w:val="24"/>
        </w:rPr>
        <w:t>И</w:t>
      </w:r>
      <w:r w:rsidR="00DC655C" w:rsidRPr="00132E68">
        <w:rPr>
          <w:rFonts w:cs="Times New Roman"/>
          <w:sz w:val="24"/>
          <w:szCs w:val="24"/>
        </w:rPr>
        <w:t>нформационные таблицы (они же сводные таблицы, таблицы хода торгов) отражают ход торгов по выбранным инструментам. Таблицы позволяют наблюдать за текущими ценами валютных пар, значениями биржевых индексов и</w:t>
      </w:r>
      <w:r w:rsidR="00003446">
        <w:rPr>
          <w:rFonts w:cs="Times New Roman"/>
          <w:sz w:val="24"/>
          <w:szCs w:val="24"/>
        </w:rPr>
        <w:t xml:space="preserve"> других финансовых показателей.</w:t>
      </w:r>
    </w:p>
    <w:p w:rsidR="00EA6156" w:rsidRDefault="00EA6156" w:rsidP="00B5566C">
      <w:pPr>
        <w:spacing w:line="240" w:lineRule="auto"/>
        <w:ind w:firstLine="709"/>
        <w:jc w:val="both"/>
        <w:rPr>
          <w:rFonts w:cs="Times New Roman"/>
          <w:color w:val="000000" w:themeColor="text1"/>
          <w:sz w:val="24"/>
          <w:szCs w:val="24"/>
        </w:rPr>
      </w:pPr>
      <w:r w:rsidRPr="00132E68">
        <w:rPr>
          <w:rFonts w:cs="Times New Roman"/>
          <w:color w:val="000000" w:themeColor="text1"/>
          <w:sz w:val="24"/>
          <w:szCs w:val="24"/>
        </w:rPr>
        <w:t xml:space="preserve">По умолчанию </w:t>
      </w:r>
      <w:r w:rsidR="00303E71" w:rsidRPr="00132E68">
        <w:rPr>
          <w:rFonts w:cs="Times New Roman"/>
          <w:color w:val="000000" w:themeColor="text1"/>
          <w:sz w:val="24"/>
          <w:szCs w:val="24"/>
        </w:rPr>
        <w:t xml:space="preserve">после добавления </w:t>
      </w:r>
      <w:hyperlink w:anchor="_Добавление_таблицы" w:history="1">
        <w:r w:rsidR="00303E71" w:rsidRPr="00132E68">
          <w:rPr>
            <w:rStyle w:val="a5"/>
            <w:rFonts w:cs="Times New Roman"/>
            <w:color w:val="000000" w:themeColor="text1"/>
            <w:sz w:val="24"/>
            <w:szCs w:val="24"/>
          </w:rPr>
          <w:t>(см.</w:t>
        </w:r>
        <w:r w:rsidR="00011F55">
          <w:rPr>
            <w:rStyle w:val="a5"/>
            <w:rFonts w:cs="Times New Roman"/>
            <w:color w:val="000000" w:themeColor="text1"/>
            <w:sz w:val="24"/>
            <w:szCs w:val="24"/>
          </w:rPr>
          <w:t xml:space="preserve"> также</w:t>
        </w:r>
        <w:r w:rsidR="00303E71" w:rsidRPr="00132E68">
          <w:rPr>
            <w:rStyle w:val="a5"/>
            <w:rFonts w:cs="Times New Roman"/>
            <w:color w:val="000000" w:themeColor="text1"/>
            <w:sz w:val="24"/>
            <w:szCs w:val="24"/>
          </w:rPr>
          <w:t xml:space="preserve"> </w:t>
        </w:r>
        <w:r w:rsidR="00303E71" w:rsidRPr="00AF5183">
          <w:rPr>
            <w:rStyle w:val="a5"/>
            <w:sz w:val="24"/>
            <w:szCs w:val="24"/>
          </w:rPr>
          <w:t>п.</w:t>
        </w:r>
        <w:r w:rsidR="004F65E6">
          <w:rPr>
            <w:rStyle w:val="a5"/>
            <w:sz w:val="24"/>
            <w:szCs w:val="24"/>
          </w:rPr>
          <w:t xml:space="preserve"> 3.2.3.2.2.</w:t>
        </w:r>
        <w:r w:rsidR="00B52AD6" w:rsidRPr="00AF5183">
          <w:rPr>
            <w:rStyle w:val="a5"/>
            <w:sz w:val="24"/>
            <w:szCs w:val="24"/>
          </w:rPr>
          <w:t xml:space="preserve"> Добавление таблицы</w:t>
        </w:r>
        <w:r w:rsidR="00303E71" w:rsidRPr="00132E68">
          <w:rPr>
            <w:rStyle w:val="a5"/>
            <w:rFonts w:cs="Times New Roman"/>
            <w:color w:val="000000" w:themeColor="text1"/>
            <w:sz w:val="24"/>
            <w:szCs w:val="24"/>
          </w:rPr>
          <w:t>)</w:t>
        </w:r>
      </w:hyperlink>
      <w:r w:rsidR="00303E71" w:rsidRPr="00AF5183">
        <w:rPr>
          <w:rFonts w:cs="Times New Roman"/>
          <w:color w:val="FF0000"/>
          <w:sz w:val="24"/>
          <w:szCs w:val="24"/>
        </w:rPr>
        <w:t xml:space="preserve"> </w:t>
      </w:r>
      <w:r w:rsidRPr="00132E68">
        <w:rPr>
          <w:rFonts w:cs="Times New Roman"/>
          <w:color w:val="000000" w:themeColor="text1"/>
          <w:sz w:val="24"/>
          <w:szCs w:val="24"/>
        </w:rPr>
        <w:t xml:space="preserve">таблица </w:t>
      </w:r>
      <w:r w:rsidR="00303E71" w:rsidRPr="00132E68">
        <w:rPr>
          <w:rFonts w:cs="Times New Roman"/>
          <w:color w:val="000000" w:themeColor="text1"/>
          <w:sz w:val="24"/>
          <w:szCs w:val="24"/>
        </w:rPr>
        <w:t>находится</w:t>
      </w:r>
      <w:r w:rsidRPr="00132E68">
        <w:rPr>
          <w:rFonts w:cs="Times New Roman"/>
          <w:color w:val="000000" w:themeColor="text1"/>
          <w:sz w:val="24"/>
          <w:szCs w:val="24"/>
        </w:rPr>
        <w:t xml:space="preserve"> в «свободном» режиме (поверх прочих таблиц). </w:t>
      </w:r>
      <w:r w:rsidR="00D1458D" w:rsidRPr="00132E68">
        <w:rPr>
          <w:rFonts w:cs="Times New Roman"/>
          <w:color w:val="000000" w:themeColor="text1"/>
          <w:sz w:val="24"/>
          <w:szCs w:val="24"/>
        </w:rPr>
        <w:t xml:space="preserve">Вы можете сначала настроить таблицу, а затем встроить ее в структуру </w:t>
      </w:r>
      <w:r w:rsidR="00011F55">
        <w:rPr>
          <w:rFonts w:cs="Times New Roman"/>
          <w:color w:val="000000" w:themeColor="text1"/>
          <w:sz w:val="24"/>
          <w:szCs w:val="24"/>
        </w:rPr>
        <w:t>и</w:t>
      </w:r>
      <w:r w:rsidR="00011F55" w:rsidRPr="00132E68">
        <w:rPr>
          <w:rFonts w:cs="Times New Roman"/>
          <w:color w:val="000000" w:themeColor="text1"/>
          <w:sz w:val="24"/>
          <w:szCs w:val="24"/>
        </w:rPr>
        <w:t xml:space="preserve">нформационной </w:t>
      </w:r>
      <w:r w:rsidR="00D1458D" w:rsidRPr="00132E68">
        <w:rPr>
          <w:rFonts w:cs="Times New Roman"/>
          <w:color w:val="000000" w:themeColor="text1"/>
          <w:sz w:val="24"/>
          <w:szCs w:val="24"/>
        </w:rPr>
        <w:t>панели, или сразу добавить ее на панель и вернуться к настройке позже.</w:t>
      </w:r>
    </w:p>
    <w:p w:rsidR="005F60B3" w:rsidRDefault="005F60B3" w:rsidP="00B5566C">
      <w:pPr>
        <w:spacing w:line="240" w:lineRule="auto"/>
        <w:ind w:firstLine="709"/>
        <w:jc w:val="both"/>
        <w:rPr>
          <w:rFonts w:cs="Times New Roman"/>
          <w:sz w:val="24"/>
          <w:szCs w:val="24"/>
        </w:rPr>
      </w:pPr>
      <w:r w:rsidRPr="00132E68">
        <w:rPr>
          <w:rFonts w:cs="Times New Roman"/>
          <w:sz w:val="24"/>
          <w:szCs w:val="24"/>
        </w:rPr>
        <w:t>Сводная информационная таблица позволяет изменять набор отображаемых в ней рыночных инструментов. Данные по каждому инструменту отображаются на отдельной строке таблицы. Вы можете настроить таблицу на отображение только нужных Вам данных по интересующим инструментам.</w:t>
      </w:r>
    </w:p>
    <w:p w:rsidR="007A1B3B" w:rsidRDefault="007A1B3B" w:rsidP="00B5566C">
      <w:pPr>
        <w:spacing w:line="240" w:lineRule="auto"/>
        <w:ind w:firstLine="709"/>
        <w:jc w:val="both"/>
        <w:rPr>
          <w:rFonts w:cs="Times New Roman"/>
          <w:sz w:val="24"/>
          <w:szCs w:val="24"/>
        </w:rPr>
      </w:pPr>
      <w:r>
        <w:rPr>
          <w:rFonts w:cs="Times New Roman"/>
          <w:sz w:val="24"/>
          <w:szCs w:val="24"/>
        </w:rPr>
        <w:t>Обратите внимание: в</w:t>
      </w:r>
      <w:r w:rsidRPr="00132E68">
        <w:rPr>
          <w:rFonts w:cs="Times New Roman"/>
          <w:sz w:val="24"/>
          <w:szCs w:val="24"/>
        </w:rPr>
        <w:t xml:space="preserve">ыбранная ячейка </w:t>
      </w:r>
      <w:r>
        <w:rPr>
          <w:rFonts w:cs="Times New Roman"/>
          <w:sz w:val="24"/>
          <w:szCs w:val="24"/>
        </w:rPr>
        <w:t xml:space="preserve">таблицы </w:t>
      </w:r>
      <w:r w:rsidRPr="00132E68">
        <w:rPr>
          <w:rFonts w:cs="Times New Roman"/>
          <w:sz w:val="24"/>
          <w:szCs w:val="24"/>
        </w:rPr>
        <w:t xml:space="preserve">выделяется темным цветом, а </w:t>
      </w:r>
      <w:r w:rsidR="00D476E6">
        <w:rPr>
          <w:rFonts w:cs="Times New Roman"/>
          <w:sz w:val="24"/>
          <w:szCs w:val="24"/>
        </w:rPr>
        <w:t xml:space="preserve">название </w:t>
      </w:r>
      <w:r w:rsidRPr="00132E68">
        <w:rPr>
          <w:rFonts w:cs="Times New Roman"/>
          <w:sz w:val="24"/>
          <w:szCs w:val="24"/>
        </w:rPr>
        <w:t>строк</w:t>
      </w:r>
      <w:r w:rsidR="00D476E6">
        <w:rPr>
          <w:rFonts w:cs="Times New Roman"/>
          <w:sz w:val="24"/>
          <w:szCs w:val="24"/>
        </w:rPr>
        <w:t>и</w:t>
      </w:r>
      <w:r w:rsidRPr="00132E68">
        <w:rPr>
          <w:rFonts w:cs="Times New Roman"/>
          <w:sz w:val="24"/>
          <w:szCs w:val="24"/>
        </w:rPr>
        <w:t xml:space="preserve"> и столбц</w:t>
      </w:r>
      <w:r w:rsidR="00D476E6">
        <w:rPr>
          <w:rFonts w:cs="Times New Roman"/>
          <w:sz w:val="24"/>
          <w:szCs w:val="24"/>
        </w:rPr>
        <w:t>а</w:t>
      </w:r>
      <w:r w:rsidRPr="00132E68">
        <w:rPr>
          <w:rFonts w:cs="Times New Roman"/>
          <w:sz w:val="24"/>
          <w:szCs w:val="24"/>
        </w:rPr>
        <w:t>, в которых она находится</w:t>
      </w:r>
      <w:r>
        <w:rPr>
          <w:rFonts w:cs="Times New Roman"/>
          <w:sz w:val="24"/>
          <w:szCs w:val="24"/>
        </w:rPr>
        <w:t>,</w:t>
      </w:r>
      <w:r w:rsidRPr="00132E68">
        <w:rPr>
          <w:rFonts w:cs="Times New Roman"/>
          <w:sz w:val="24"/>
          <w:szCs w:val="24"/>
        </w:rPr>
        <w:t xml:space="preserve"> наоборот</w:t>
      </w:r>
      <w:r>
        <w:rPr>
          <w:rFonts w:cs="Times New Roman"/>
          <w:sz w:val="24"/>
          <w:szCs w:val="24"/>
        </w:rPr>
        <w:t>,</w:t>
      </w:r>
      <w:r w:rsidRPr="00132E68">
        <w:rPr>
          <w:rFonts w:cs="Times New Roman"/>
          <w:sz w:val="24"/>
          <w:szCs w:val="24"/>
        </w:rPr>
        <w:t xml:space="preserve"> более светлым </w:t>
      </w:r>
      <w:r w:rsidR="00011F55">
        <w:rPr>
          <w:rFonts w:cs="Times New Roman"/>
          <w:sz w:val="24"/>
          <w:szCs w:val="24"/>
        </w:rPr>
        <w:t xml:space="preserve">относительно остальных </w:t>
      </w:r>
      <w:r w:rsidRPr="00132E68">
        <w:rPr>
          <w:rFonts w:cs="Times New Roman"/>
          <w:sz w:val="24"/>
          <w:szCs w:val="24"/>
        </w:rPr>
        <w:t>цветом.</w:t>
      </w:r>
    </w:p>
    <w:p w:rsidR="009F037C" w:rsidRPr="00132E68" w:rsidRDefault="00F97097" w:rsidP="00B5566C">
      <w:pPr>
        <w:pStyle w:val="afe"/>
        <w:rPr>
          <w:rFonts w:cs="Times New Roman"/>
          <w:sz w:val="24"/>
        </w:rPr>
      </w:pPr>
      <w:r>
        <w:rPr>
          <w:noProof/>
          <w:lang w:eastAsia="ru-RU"/>
        </w:rPr>
        <mc:AlternateContent>
          <mc:Choice Requires="wps">
            <w:drawing>
              <wp:anchor distT="0" distB="0" distL="114300" distR="114300" simplePos="0" relativeHeight="251843584" behindDoc="0" locked="0" layoutInCell="1" allowOverlap="1" wp14:anchorId="32A344E7" wp14:editId="3C97204B">
                <wp:simplePos x="0" y="0"/>
                <wp:positionH relativeFrom="column">
                  <wp:posOffset>1402715</wp:posOffset>
                </wp:positionH>
                <wp:positionV relativeFrom="paragraph">
                  <wp:posOffset>2060575</wp:posOffset>
                </wp:positionV>
                <wp:extent cx="571500" cy="152400"/>
                <wp:effectExtent l="0" t="0" r="19050" b="19050"/>
                <wp:wrapNone/>
                <wp:docPr id="228" name="Овал 228"/>
                <wp:cNvGraphicFramePr/>
                <a:graphic xmlns:a="http://schemas.openxmlformats.org/drawingml/2006/main">
                  <a:graphicData uri="http://schemas.microsoft.com/office/word/2010/wordprocessingShape">
                    <wps:wsp>
                      <wps:cNvSpPr/>
                      <wps:spPr>
                        <a:xfrm>
                          <a:off x="0" y="0"/>
                          <a:ext cx="571500"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8D3DE46" id="Овал 228" o:spid="_x0000_s1026" style="position:absolute;margin-left:110.45pt;margin-top:162.25pt;width:45pt;height:1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" filled="f" strokecolor="#c0504d [3205]" strokeweight="2pt"/>
            </w:pict>
          </mc:Fallback>
        </mc:AlternateContent>
      </w:r>
      <w:r w:rsidR="00C52E69">
        <w:rPr>
          <w:noProof/>
          <w:lang w:eastAsia="ru-RU"/>
        </w:rPr>
        <mc:AlternateContent>
          <mc:Choice Requires="wps">
            <w:drawing>
              <wp:anchor distT="0" distB="0" distL="114300" distR="114300" simplePos="0" relativeHeight="251847680" behindDoc="0" locked="0" layoutInCell="1" allowOverlap="1" wp14:anchorId="435E7C75" wp14:editId="1AD976D0">
                <wp:simplePos x="0" y="0"/>
                <wp:positionH relativeFrom="column">
                  <wp:posOffset>1929765</wp:posOffset>
                </wp:positionH>
                <wp:positionV relativeFrom="paragraph">
                  <wp:posOffset>2146300</wp:posOffset>
                </wp:positionV>
                <wp:extent cx="1819275" cy="9525"/>
                <wp:effectExtent l="19050" t="57150" r="0" b="85725"/>
                <wp:wrapNone/>
                <wp:docPr id="298" name="Прямая со стрелкой 298"/>
                <wp:cNvGraphicFramePr/>
                <a:graphic xmlns:a="http://schemas.openxmlformats.org/drawingml/2006/main">
                  <a:graphicData uri="http://schemas.microsoft.com/office/word/2010/wordprocessingShape">
                    <wps:wsp>
                      <wps:cNvCnPr/>
                      <wps:spPr>
                        <a:xfrm flipH="1">
                          <a:off x="0" y="0"/>
                          <a:ext cx="1819275" cy="95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146C16" id="Прямая со стрелкой 298" o:spid="_x0000_s1026" type="#_x0000_t32" style="position:absolute;margin-left:151.95pt;margin-top:169pt;width:143.25pt;height:.75pt;flip:x;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" strokecolor="#bc4542 [3045]" strokeweight="2pt">
                <v:stroke endarrow="block"/>
              </v:shape>
            </w:pict>
          </mc:Fallback>
        </mc:AlternateContent>
      </w:r>
      <w:r w:rsidR="00911F34">
        <w:rPr>
          <w:noProof/>
          <w:lang w:eastAsia="ru-RU"/>
        </w:rPr>
        <mc:AlternateContent>
          <mc:Choice Requires="wps">
            <w:drawing>
              <wp:anchor distT="0" distB="0" distL="114300" distR="114300" simplePos="0" relativeHeight="251846656" behindDoc="0" locked="0" layoutInCell="1" allowOverlap="1" wp14:anchorId="23AFC907" wp14:editId="29BFE59D">
                <wp:simplePos x="0" y="0"/>
                <wp:positionH relativeFrom="column">
                  <wp:posOffset>2146935</wp:posOffset>
                </wp:positionH>
                <wp:positionV relativeFrom="paragraph">
                  <wp:posOffset>6350</wp:posOffset>
                </wp:positionV>
                <wp:extent cx="2465041" cy="2646213"/>
                <wp:effectExtent l="0" t="0" r="107315" b="0"/>
                <wp:wrapNone/>
                <wp:docPr id="236" name="Дуга 236"/>
                <wp:cNvGraphicFramePr/>
                <a:graphic xmlns:a="http://schemas.openxmlformats.org/drawingml/2006/main">
                  <a:graphicData uri="http://schemas.microsoft.com/office/word/2010/wordprocessingShape">
                    <wps:wsp>
                      <wps:cNvSpPr/>
                      <wps:spPr>
                        <a:xfrm rot="2473524">
                          <a:off x="0" y="0"/>
                          <a:ext cx="2465041" cy="2646213"/>
                        </a:xfrm>
                        <a:prstGeom prst="arc">
                          <a:avLst/>
                        </a:prstGeom>
                        <a:ln w="25400">
                          <a:headEnd type="triangle"/>
                          <a:tailEnd type="none"/>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FD6FD3" id="Дуга 236" o:spid="_x0000_s1026" style="position:absolute;margin-left:169.05pt;margin-top:.5pt;width:194.1pt;height:208.35pt;rotation:2701748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65041,2646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" path="m1232520,nsc1913223,,2465041,592375,2465041,1323107r-1232520,c1232521,882071,1232520,441036,1232520,xem1232520,nfc1913223,,2465041,592375,2465041,1323107e" filled="f" strokecolor="#bc4542 [3045]" strokeweight="2pt">
                <v:stroke startarrow="block"/>
                <v:path arrowok="t" o:connecttype="custom" o:connectlocs="1232520,0;2465041,1323107" o:connectangles="0,0"/>
              </v:shape>
            </w:pict>
          </mc:Fallback>
        </mc:AlternateContent>
      </w:r>
      <w:r w:rsidR="00911F34">
        <w:rPr>
          <w:noProof/>
          <w:lang w:eastAsia="ru-RU"/>
        </w:rPr>
        <mc:AlternateContent>
          <mc:Choice Requires="wps">
            <w:drawing>
              <wp:anchor distT="0" distB="0" distL="114300" distR="114300" simplePos="0" relativeHeight="251845632" behindDoc="0" locked="0" layoutInCell="1" allowOverlap="1" wp14:anchorId="41D88A3B" wp14:editId="2B3BDD3D">
                <wp:simplePos x="0" y="0"/>
                <wp:positionH relativeFrom="column">
                  <wp:posOffset>3739515</wp:posOffset>
                </wp:positionH>
                <wp:positionV relativeFrom="paragraph">
                  <wp:posOffset>2060575</wp:posOffset>
                </wp:positionV>
                <wp:extent cx="571500" cy="152400"/>
                <wp:effectExtent l="0" t="0" r="19050" b="19050"/>
                <wp:wrapNone/>
                <wp:docPr id="230" name="Овал 230"/>
                <wp:cNvGraphicFramePr/>
                <a:graphic xmlns:a="http://schemas.openxmlformats.org/drawingml/2006/main">
                  <a:graphicData uri="http://schemas.microsoft.com/office/word/2010/wordprocessingShape">
                    <wps:wsp>
                      <wps:cNvSpPr/>
                      <wps:spPr>
                        <a:xfrm>
                          <a:off x="0" y="0"/>
                          <a:ext cx="571500"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2C9AC7" id="Овал 230" o:spid="_x0000_s1026" style="position:absolute;margin-left:294.45pt;margin-top:162.25pt;width:45pt;height:1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" filled="f" strokecolor="#c0504d [3205]" strokeweight="2pt"/>
            </w:pict>
          </mc:Fallback>
        </mc:AlternateContent>
      </w:r>
      <w:r w:rsidR="00911F34">
        <w:rPr>
          <w:noProof/>
          <w:lang w:eastAsia="ru-RU"/>
        </w:rPr>
        <mc:AlternateContent>
          <mc:Choice Requires="wps">
            <w:drawing>
              <wp:anchor distT="0" distB="0" distL="114300" distR="114300" simplePos="0" relativeHeight="251841536" behindDoc="0" locked="0" layoutInCell="1" allowOverlap="1" wp14:anchorId="0CBEB6F0" wp14:editId="0B7CD8ED">
                <wp:simplePos x="0" y="0"/>
                <wp:positionH relativeFrom="column">
                  <wp:posOffset>3672840</wp:posOffset>
                </wp:positionH>
                <wp:positionV relativeFrom="paragraph">
                  <wp:posOffset>241300</wp:posOffset>
                </wp:positionV>
                <wp:extent cx="571500" cy="152400"/>
                <wp:effectExtent l="0" t="0" r="19050" b="19050"/>
                <wp:wrapNone/>
                <wp:docPr id="226" name="Овал 226"/>
                <wp:cNvGraphicFramePr/>
                <a:graphic xmlns:a="http://schemas.openxmlformats.org/drawingml/2006/main">
                  <a:graphicData uri="http://schemas.microsoft.com/office/word/2010/wordprocessingShape">
                    <wps:wsp>
                      <wps:cNvSpPr/>
                      <wps:spPr>
                        <a:xfrm>
                          <a:off x="0" y="0"/>
                          <a:ext cx="571500" cy="152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FB66FFD" id="Овал 226" o:spid="_x0000_s1026" style="position:absolute;margin-left:289.2pt;margin-top:19pt;width:45pt;height:1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" filled="f" strokecolor="#c0504d [3205]" strokeweight="2pt"/>
            </w:pict>
          </mc:Fallback>
        </mc:AlternateContent>
      </w:r>
      <w:r w:rsidR="009F037C">
        <w:rPr>
          <w:noProof/>
          <w:lang w:eastAsia="ru-RU"/>
        </w:rPr>
        <w:drawing>
          <wp:inline distT="0" distB="0" distL="0" distR="0" wp14:anchorId="4F9AB75E" wp14:editId="7D795E9F">
            <wp:extent cx="2905125" cy="242774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3790" t="12842" r="66648" b="58096"/>
                    <a:stretch/>
                  </pic:blipFill>
                  <pic:spPr bwMode="auto">
                    <a:xfrm>
                      <a:off x="0" y="0"/>
                      <a:ext cx="2905125" cy="2427743"/>
                    </a:xfrm>
                    <a:prstGeom prst="rect">
                      <a:avLst/>
                    </a:prstGeom>
                    <a:ln>
                      <a:noFill/>
                    </a:ln>
                    <a:extLst>
                      <a:ext uri="{53640926-AAD7-44D8-BBD7-CCE9431645EC}">
                        <a14:shadowObscured xmlns:a14="http://schemas.microsoft.com/office/drawing/2010/main"/>
                      </a:ext>
                    </a:extLst>
                  </pic:spPr>
                </pic:pic>
              </a:graphicData>
            </a:graphic>
          </wp:inline>
        </w:drawing>
      </w:r>
    </w:p>
    <w:p w:rsidR="007A1B3B" w:rsidRPr="00132E68" w:rsidRDefault="007A1B3B" w:rsidP="00B5566C">
      <w:pPr>
        <w:pStyle w:val="aff0"/>
      </w:pPr>
      <w:r w:rsidRPr="009E1AE6">
        <w:t xml:space="preserve">Рисунок </w:t>
      </w:r>
      <w:r w:rsidR="00185B32">
        <w:t>66</w:t>
      </w:r>
      <w:r w:rsidRPr="009E1AE6">
        <w:t>. Выделение строки и столбца</w:t>
      </w:r>
      <w:r w:rsidR="00D476E6" w:rsidRPr="009E1AE6">
        <w:t>,</w:t>
      </w:r>
      <w:r w:rsidRPr="009E1AE6">
        <w:t xml:space="preserve"> в которых находится выделенная ячейка</w:t>
      </w:r>
    </w:p>
    <w:p w:rsidR="00D1458D" w:rsidRPr="00132E68" w:rsidRDefault="00DC655C" w:rsidP="00B5566C">
      <w:pPr>
        <w:spacing w:line="240" w:lineRule="auto"/>
        <w:ind w:firstLine="709"/>
        <w:jc w:val="both"/>
        <w:rPr>
          <w:rFonts w:cs="Times New Roman"/>
          <w:sz w:val="24"/>
          <w:szCs w:val="24"/>
        </w:rPr>
      </w:pPr>
      <w:r w:rsidRPr="00132E68">
        <w:rPr>
          <w:rFonts w:cs="Times New Roman"/>
          <w:sz w:val="24"/>
          <w:szCs w:val="24"/>
        </w:rPr>
        <w:t xml:space="preserve">Для настройки </w:t>
      </w:r>
      <w:r w:rsidR="00D1458D" w:rsidRPr="00132E68">
        <w:rPr>
          <w:rFonts w:cs="Times New Roman"/>
          <w:sz w:val="24"/>
          <w:szCs w:val="24"/>
        </w:rPr>
        <w:t>таблицы (изменения списка отображаемых инструментов рынка, порядка их следования в таблице, удаления и перемещения столбцов</w:t>
      </w:r>
      <w:r w:rsidR="00FF5FE2" w:rsidRPr="00132E68">
        <w:rPr>
          <w:rFonts w:cs="Times New Roman"/>
          <w:sz w:val="24"/>
          <w:szCs w:val="24"/>
        </w:rPr>
        <w:t xml:space="preserve"> таблицы</w:t>
      </w:r>
      <w:r w:rsidR="00D1458D" w:rsidRPr="00132E68">
        <w:rPr>
          <w:rFonts w:cs="Times New Roman"/>
          <w:sz w:val="24"/>
          <w:szCs w:val="24"/>
        </w:rPr>
        <w:t xml:space="preserve">) перейдите в полноэкранный режим, кликнув мышью на вторую кнопку в правом верхнем углу таблицы. </w:t>
      </w:r>
      <w:r w:rsidR="005F60B3" w:rsidRPr="00132E68">
        <w:rPr>
          <w:rFonts w:cs="Times New Roman"/>
          <w:sz w:val="24"/>
          <w:szCs w:val="24"/>
        </w:rPr>
        <w:t xml:space="preserve">На экране откроется окно </w:t>
      </w:r>
      <w:r w:rsidR="00D476E6" w:rsidRPr="00132E68">
        <w:rPr>
          <w:rFonts w:cs="Times New Roman"/>
          <w:sz w:val="24"/>
          <w:szCs w:val="24"/>
        </w:rPr>
        <w:t>настройки,</w:t>
      </w:r>
      <w:r w:rsidR="005F60B3" w:rsidRPr="00132E68">
        <w:rPr>
          <w:rFonts w:cs="Times New Roman"/>
          <w:sz w:val="24"/>
          <w:szCs w:val="24"/>
        </w:rPr>
        <w:t xml:space="preserve"> в левой половине которого будет панель управления с двумя вкладками: «Инструменты» и «Поля».</w:t>
      </w:r>
    </w:p>
    <w:p w:rsidR="00A80A73" w:rsidRPr="00132E68" w:rsidRDefault="00A80A73" w:rsidP="00B5566C">
      <w:pPr>
        <w:pStyle w:val="3"/>
        <w:numPr>
          <w:ilvl w:val="3"/>
          <w:numId w:val="7"/>
        </w:numPr>
        <w:spacing w:line="240" w:lineRule="auto"/>
        <w:rPr>
          <w:rFonts w:cs="Times New Roman"/>
          <w:sz w:val="24"/>
          <w:szCs w:val="24"/>
        </w:rPr>
      </w:pPr>
      <w:bookmarkStart w:id="5213" w:name="_Toc389493441"/>
      <w:bookmarkStart w:id="5214" w:name="_Toc389493606"/>
      <w:bookmarkStart w:id="5215" w:name="_Toc389493771"/>
      <w:bookmarkStart w:id="5216" w:name="_Toc389584142"/>
      <w:bookmarkStart w:id="5217" w:name="_Toc389584310"/>
      <w:bookmarkStart w:id="5218" w:name="_Toc389668810"/>
      <w:bookmarkStart w:id="5219" w:name="_Toc389668977"/>
      <w:bookmarkStart w:id="5220" w:name="_Toc389728687"/>
      <w:bookmarkStart w:id="5221" w:name="_Toc389728958"/>
      <w:bookmarkStart w:id="5222" w:name="_Toc389731039"/>
      <w:bookmarkStart w:id="5223" w:name="_Toc389736052"/>
      <w:bookmarkStart w:id="5224" w:name="_Toc390071748"/>
      <w:bookmarkStart w:id="5225" w:name="_Toc390072216"/>
      <w:bookmarkStart w:id="5226" w:name="_Toc390072389"/>
      <w:bookmarkStart w:id="5227" w:name="_Toc390158503"/>
      <w:bookmarkStart w:id="5228" w:name="_Toc390158676"/>
      <w:bookmarkStart w:id="5229" w:name="_Toc390158850"/>
      <w:bookmarkStart w:id="5230" w:name="_Toc390159025"/>
      <w:bookmarkStart w:id="5231" w:name="_Toc390253800"/>
      <w:bookmarkStart w:id="5232" w:name="_Toc390257318"/>
      <w:bookmarkStart w:id="5233" w:name="_Toc390258005"/>
      <w:bookmarkStart w:id="5234" w:name="_Toc390258177"/>
      <w:bookmarkStart w:id="5235" w:name="_Toc70508645"/>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r w:rsidRPr="00132E68">
        <w:rPr>
          <w:rFonts w:cs="Times New Roman"/>
          <w:sz w:val="24"/>
          <w:szCs w:val="24"/>
        </w:rPr>
        <w:lastRenderedPageBreak/>
        <w:t>Изменение набора инструментов</w:t>
      </w:r>
      <w:bookmarkEnd w:id="5235"/>
    </w:p>
    <w:p w:rsidR="00B26527" w:rsidRPr="00AF5183" w:rsidRDefault="00B26527" w:rsidP="00B5566C">
      <w:pPr>
        <w:pStyle w:val="afe"/>
        <w:rPr>
          <w:sz w:val="24"/>
        </w:rPr>
      </w:pPr>
      <w:r>
        <w:rPr>
          <w:noProof/>
          <w:lang w:eastAsia="ru-RU"/>
        </w:rPr>
        <mc:AlternateContent>
          <mc:Choice Requires="wps">
            <w:drawing>
              <wp:anchor distT="0" distB="0" distL="114300" distR="114300" simplePos="0" relativeHeight="251849728" behindDoc="0" locked="0" layoutInCell="1" allowOverlap="1" wp14:anchorId="342FF2EC" wp14:editId="2E8716A3">
                <wp:simplePos x="0" y="0"/>
                <wp:positionH relativeFrom="column">
                  <wp:posOffset>320040</wp:posOffset>
                </wp:positionH>
                <wp:positionV relativeFrom="paragraph">
                  <wp:posOffset>262890</wp:posOffset>
                </wp:positionV>
                <wp:extent cx="819150" cy="200025"/>
                <wp:effectExtent l="0" t="0" r="19050" b="28575"/>
                <wp:wrapNone/>
                <wp:docPr id="103" name="Овал 103"/>
                <wp:cNvGraphicFramePr/>
                <a:graphic xmlns:a="http://schemas.openxmlformats.org/drawingml/2006/main">
                  <a:graphicData uri="http://schemas.microsoft.com/office/word/2010/wordprocessingShape">
                    <wps:wsp>
                      <wps:cNvSpPr/>
                      <wps:spPr>
                        <a:xfrm>
                          <a:off x="0" y="0"/>
                          <a:ext cx="819150" cy="200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76C836" id="Овал 103" o:spid="_x0000_s1026" style="position:absolute;margin-left:25.2pt;margin-top:20.7pt;width:64.5pt;height:1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" filled="f" strokecolor="#c0504d [3205]" strokeweight="2pt"/>
            </w:pict>
          </mc:Fallback>
        </mc:AlternateContent>
      </w:r>
      <w:r>
        <w:rPr>
          <w:noProof/>
          <w:lang w:eastAsia="ru-RU"/>
        </w:rPr>
        <w:drawing>
          <wp:inline distT="0" distB="0" distL="0" distR="0" wp14:anchorId="0F7C28F6" wp14:editId="293C0C42">
            <wp:extent cx="5372100" cy="2586515"/>
            <wp:effectExtent l="0" t="0" r="0" b="444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4196" t="36003" r="12934" b="35861"/>
                    <a:stretch/>
                  </pic:blipFill>
                  <pic:spPr bwMode="auto">
                    <a:xfrm>
                      <a:off x="0" y="0"/>
                      <a:ext cx="5420667" cy="2609898"/>
                    </a:xfrm>
                    <a:prstGeom prst="rect">
                      <a:avLst/>
                    </a:prstGeom>
                    <a:ln>
                      <a:noFill/>
                    </a:ln>
                    <a:extLst>
                      <a:ext uri="{53640926-AAD7-44D8-BBD7-CCE9431645EC}">
                        <a14:shadowObscured xmlns:a14="http://schemas.microsoft.com/office/drawing/2010/main"/>
                      </a:ext>
                    </a:extLst>
                  </pic:spPr>
                </pic:pic>
              </a:graphicData>
            </a:graphic>
          </wp:inline>
        </w:drawing>
      </w:r>
    </w:p>
    <w:p w:rsidR="005F60B3" w:rsidRPr="009E1AE6" w:rsidRDefault="005F60B3" w:rsidP="00B5566C">
      <w:pPr>
        <w:pStyle w:val="aff0"/>
      </w:pPr>
      <w:r w:rsidRPr="009E1AE6">
        <w:t xml:space="preserve">Рисунок </w:t>
      </w:r>
      <w:r w:rsidR="00EC1DD3" w:rsidRPr="009E1AE6">
        <w:t>6</w:t>
      </w:r>
      <w:r w:rsidR="00185B32">
        <w:t>7</w:t>
      </w:r>
      <w:r w:rsidRPr="009E1AE6">
        <w:t xml:space="preserve">. Вид развёрнутой таблицы. </w:t>
      </w:r>
      <w:r w:rsidR="006F296D">
        <w:br/>
      </w:r>
      <w:r w:rsidRPr="009E1AE6">
        <w:t>Слева видна панель настроек таблицы с активной вкладкой «Инструменты»</w:t>
      </w:r>
    </w:p>
    <w:p w:rsidR="00EF4BDD" w:rsidRPr="00AD7D33" w:rsidRDefault="00A80A73" w:rsidP="00B5566C">
      <w:pPr>
        <w:spacing w:line="240" w:lineRule="auto"/>
        <w:ind w:firstLine="709"/>
        <w:jc w:val="both"/>
      </w:pPr>
      <w:r w:rsidRPr="00132E68">
        <w:rPr>
          <w:rFonts w:cs="Times New Roman"/>
          <w:sz w:val="24"/>
          <w:szCs w:val="24"/>
        </w:rPr>
        <w:t xml:space="preserve">Для настройки списка отображаемых инструментов </w:t>
      </w:r>
      <w:r w:rsidR="00FB31D6" w:rsidRPr="00132E68">
        <w:rPr>
          <w:rFonts w:cs="Times New Roman"/>
          <w:sz w:val="24"/>
          <w:szCs w:val="24"/>
        </w:rPr>
        <w:t>выберете вкладку «Инструменты»</w:t>
      </w:r>
      <w:r w:rsidRPr="00132E68">
        <w:rPr>
          <w:rFonts w:cs="Times New Roman"/>
          <w:sz w:val="24"/>
          <w:szCs w:val="24"/>
        </w:rPr>
        <w:t xml:space="preserve">. В левой части окна появится полный список инструментов доступных в системе, сгруппированный в древовидную структуру. Для добавления инструмента в таблицу </w:t>
      </w:r>
      <w:r w:rsidR="00517046" w:rsidRPr="00132E68">
        <w:rPr>
          <w:rFonts w:cs="Times New Roman"/>
          <w:sz w:val="24"/>
          <w:szCs w:val="24"/>
        </w:rPr>
        <w:t>раскрывайте древовидную структуру и выбирайте нужные Вам данные кликом</w:t>
      </w:r>
      <w:r w:rsidRPr="00132E68">
        <w:rPr>
          <w:rFonts w:cs="Times New Roman"/>
          <w:sz w:val="24"/>
          <w:szCs w:val="24"/>
        </w:rPr>
        <w:t xml:space="preserve"> </w:t>
      </w:r>
      <w:r w:rsidR="00517046" w:rsidRPr="00132E68">
        <w:rPr>
          <w:rFonts w:cs="Times New Roman"/>
          <w:sz w:val="24"/>
          <w:szCs w:val="24"/>
        </w:rPr>
        <w:t xml:space="preserve">по </w:t>
      </w:r>
      <w:r w:rsidRPr="00132E68">
        <w:rPr>
          <w:rFonts w:cs="Times New Roman"/>
          <w:sz w:val="24"/>
          <w:szCs w:val="24"/>
        </w:rPr>
        <w:t>н</w:t>
      </w:r>
      <w:r w:rsidR="00517046" w:rsidRPr="00132E68">
        <w:rPr>
          <w:rFonts w:cs="Times New Roman"/>
          <w:sz w:val="24"/>
          <w:szCs w:val="24"/>
        </w:rPr>
        <w:t>им</w:t>
      </w:r>
      <w:r w:rsidRPr="00132E68">
        <w:rPr>
          <w:rFonts w:cs="Times New Roman"/>
          <w:sz w:val="24"/>
          <w:szCs w:val="24"/>
        </w:rPr>
        <w:t xml:space="preserve"> левой кнопкой мыши. </w:t>
      </w:r>
    </w:p>
    <w:p w:rsidR="00EF4BDD" w:rsidRPr="00132E68" w:rsidRDefault="00EF4BDD" w:rsidP="00B5566C">
      <w:pPr>
        <w:pStyle w:val="3"/>
        <w:numPr>
          <w:ilvl w:val="3"/>
          <w:numId w:val="7"/>
        </w:numPr>
        <w:spacing w:line="240" w:lineRule="auto"/>
        <w:rPr>
          <w:rFonts w:cs="Times New Roman"/>
          <w:sz w:val="24"/>
          <w:szCs w:val="24"/>
        </w:rPr>
      </w:pPr>
      <w:bookmarkStart w:id="5236" w:name="_Toc70508646"/>
      <w:r w:rsidRPr="00132E68">
        <w:rPr>
          <w:rFonts w:cs="Times New Roman"/>
          <w:sz w:val="24"/>
          <w:szCs w:val="24"/>
        </w:rPr>
        <w:t>Изменение списка отображаемых колонок (полей)</w:t>
      </w:r>
      <w:bookmarkEnd w:id="5236"/>
    </w:p>
    <w:p w:rsidR="00867AF5" w:rsidRPr="00AF5183" w:rsidRDefault="00127B74" w:rsidP="00B5566C">
      <w:pPr>
        <w:pStyle w:val="afe"/>
        <w:rPr>
          <w:sz w:val="24"/>
        </w:rPr>
      </w:pPr>
      <w:r>
        <w:rPr>
          <w:noProof/>
          <w:lang w:eastAsia="ru-RU"/>
        </w:rPr>
        <mc:AlternateContent>
          <mc:Choice Requires="wps">
            <w:drawing>
              <wp:anchor distT="0" distB="0" distL="114300" distR="114300" simplePos="0" relativeHeight="251851776" behindDoc="0" locked="0" layoutInCell="1" allowOverlap="1" wp14:anchorId="7FAEFDDD" wp14:editId="774E08D5">
                <wp:simplePos x="0" y="0"/>
                <wp:positionH relativeFrom="column">
                  <wp:posOffset>910590</wp:posOffset>
                </wp:positionH>
                <wp:positionV relativeFrom="paragraph">
                  <wp:posOffset>266065</wp:posOffset>
                </wp:positionV>
                <wp:extent cx="338446" cy="130628"/>
                <wp:effectExtent l="0" t="0" r="24130" b="22225"/>
                <wp:wrapNone/>
                <wp:docPr id="231" name="Овал 231"/>
                <wp:cNvGraphicFramePr/>
                <a:graphic xmlns:a="http://schemas.openxmlformats.org/drawingml/2006/main">
                  <a:graphicData uri="http://schemas.microsoft.com/office/word/2010/wordprocessingShape">
                    <wps:wsp>
                      <wps:cNvSpPr/>
                      <wps:spPr>
                        <a:xfrm>
                          <a:off x="0" y="0"/>
                          <a:ext cx="338446" cy="130628"/>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4A5887" id="Овал 231" o:spid="_x0000_s1026" style="position:absolute;margin-left:71.7pt;margin-top:20.95pt;width:26.65pt;height:10.3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" filled="f" strokecolor="#c0504d [3205]" strokeweight="2pt"/>
            </w:pict>
          </mc:Fallback>
        </mc:AlternateContent>
      </w:r>
      <w:r w:rsidR="00AE5EDC">
        <w:rPr>
          <w:noProof/>
          <w:lang w:eastAsia="ru-RU"/>
        </w:rPr>
        <w:drawing>
          <wp:inline distT="0" distB="0" distL="0" distR="0" wp14:anchorId="07B5D5D5" wp14:editId="65D908FE">
            <wp:extent cx="5619750" cy="2903726"/>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8001" t="20435" r="40391" b="41344"/>
                    <a:stretch/>
                  </pic:blipFill>
                  <pic:spPr bwMode="auto">
                    <a:xfrm>
                      <a:off x="0" y="0"/>
                      <a:ext cx="5688101" cy="2939043"/>
                    </a:xfrm>
                    <a:prstGeom prst="rect">
                      <a:avLst/>
                    </a:prstGeom>
                    <a:ln>
                      <a:noFill/>
                    </a:ln>
                    <a:extLst>
                      <a:ext uri="{53640926-AAD7-44D8-BBD7-CCE9431645EC}">
                        <a14:shadowObscured xmlns:a14="http://schemas.microsoft.com/office/drawing/2010/main"/>
                      </a:ext>
                    </a:extLst>
                  </pic:spPr>
                </pic:pic>
              </a:graphicData>
            </a:graphic>
          </wp:inline>
        </w:drawing>
      </w:r>
    </w:p>
    <w:p w:rsidR="00867AF5" w:rsidRDefault="00867AF5" w:rsidP="00B5566C">
      <w:pPr>
        <w:pStyle w:val="aff0"/>
      </w:pPr>
      <w:r w:rsidRPr="009E1AE6">
        <w:t xml:space="preserve">Рисунок </w:t>
      </w:r>
      <w:r w:rsidR="00EC1DD3" w:rsidRPr="009E1AE6">
        <w:t>6</w:t>
      </w:r>
      <w:r w:rsidR="00185B32">
        <w:t>8</w:t>
      </w:r>
      <w:r w:rsidRPr="009E1AE6">
        <w:t xml:space="preserve">. Вид развёрнутой таблицы. </w:t>
      </w:r>
      <w:r w:rsidR="006F296D">
        <w:br/>
      </w:r>
      <w:r w:rsidRPr="009E1AE6">
        <w:t>Слева видна панель настроек таблицы с активной вкладкой «Поля»</w:t>
      </w:r>
    </w:p>
    <w:p w:rsidR="00DC655C" w:rsidRPr="00132E68" w:rsidRDefault="00870A5F" w:rsidP="00B5566C">
      <w:pPr>
        <w:spacing w:line="240" w:lineRule="auto"/>
        <w:ind w:firstLine="709"/>
        <w:jc w:val="both"/>
        <w:rPr>
          <w:rFonts w:cs="Times New Roman"/>
          <w:sz w:val="24"/>
          <w:szCs w:val="24"/>
        </w:rPr>
      </w:pPr>
      <w:r w:rsidRPr="00132E68">
        <w:rPr>
          <w:rFonts w:cs="Times New Roman"/>
          <w:sz w:val="24"/>
          <w:szCs w:val="24"/>
        </w:rPr>
        <w:lastRenderedPageBreak/>
        <w:t xml:space="preserve">Для изменения </w:t>
      </w:r>
      <w:r w:rsidR="00DC655C" w:rsidRPr="00132E68">
        <w:rPr>
          <w:rFonts w:cs="Times New Roman"/>
          <w:sz w:val="24"/>
          <w:szCs w:val="24"/>
        </w:rPr>
        <w:t>списка отображаемых колонок</w:t>
      </w:r>
      <w:r w:rsidRPr="00132E68">
        <w:rPr>
          <w:rFonts w:cs="Times New Roman"/>
          <w:sz w:val="24"/>
          <w:szCs w:val="24"/>
        </w:rPr>
        <w:t xml:space="preserve"> (полей)</w:t>
      </w:r>
      <w:r w:rsidR="00DC655C" w:rsidRPr="00132E68">
        <w:rPr>
          <w:rFonts w:cs="Times New Roman"/>
          <w:sz w:val="24"/>
          <w:szCs w:val="24"/>
        </w:rPr>
        <w:t xml:space="preserve"> </w:t>
      </w:r>
      <w:r w:rsidRPr="00132E68">
        <w:rPr>
          <w:rFonts w:cs="Times New Roman"/>
          <w:sz w:val="24"/>
          <w:szCs w:val="24"/>
        </w:rPr>
        <w:t xml:space="preserve">откройте </w:t>
      </w:r>
      <w:r w:rsidR="00867AF5" w:rsidRPr="00132E68">
        <w:rPr>
          <w:rFonts w:cs="Times New Roman"/>
          <w:sz w:val="24"/>
          <w:szCs w:val="24"/>
        </w:rPr>
        <w:t xml:space="preserve">следующую </w:t>
      </w:r>
      <w:r w:rsidRPr="00132E68">
        <w:rPr>
          <w:rFonts w:cs="Times New Roman"/>
          <w:sz w:val="24"/>
          <w:szCs w:val="24"/>
        </w:rPr>
        <w:t xml:space="preserve">вкладку </w:t>
      </w:r>
      <w:r w:rsidRPr="00132E68">
        <w:rPr>
          <w:rFonts w:cs="Times New Roman"/>
          <w:b/>
          <w:bCs/>
          <w:sz w:val="24"/>
          <w:szCs w:val="24"/>
        </w:rPr>
        <w:t xml:space="preserve">«Поля» </w:t>
      </w:r>
      <w:r w:rsidR="00DC655C" w:rsidRPr="00132E68">
        <w:rPr>
          <w:rFonts w:cs="Times New Roman"/>
          <w:sz w:val="24"/>
          <w:szCs w:val="24"/>
        </w:rPr>
        <w:t>в левой части окна</w:t>
      </w:r>
      <w:r w:rsidRPr="00132E68">
        <w:rPr>
          <w:rFonts w:cs="Times New Roman"/>
          <w:sz w:val="24"/>
          <w:szCs w:val="24"/>
        </w:rPr>
        <w:t xml:space="preserve"> и выберете нужные Вам поля путем постановки/удаления галочек кликом мыши напротив соответствующих позиций. </w:t>
      </w:r>
      <w:r w:rsidR="00DC655C" w:rsidRPr="00132E68">
        <w:rPr>
          <w:rFonts w:cs="Times New Roman"/>
          <w:sz w:val="24"/>
          <w:szCs w:val="24"/>
        </w:rPr>
        <w:t xml:space="preserve"> </w:t>
      </w:r>
      <w:r w:rsidRPr="00132E68">
        <w:rPr>
          <w:rFonts w:cs="Times New Roman"/>
          <w:sz w:val="24"/>
          <w:szCs w:val="24"/>
        </w:rPr>
        <w:t>В правой части окна</w:t>
      </w:r>
      <w:r w:rsidR="00867AF5" w:rsidRPr="00132E68">
        <w:rPr>
          <w:rFonts w:cs="Times New Roman"/>
          <w:sz w:val="24"/>
          <w:szCs w:val="24"/>
        </w:rPr>
        <w:t>,</w:t>
      </w:r>
      <w:r w:rsidRPr="00132E68">
        <w:rPr>
          <w:rFonts w:cs="Times New Roman"/>
          <w:sz w:val="24"/>
          <w:szCs w:val="24"/>
        </w:rPr>
        <w:t xml:space="preserve"> где находится Ваша таблица</w:t>
      </w:r>
      <w:r w:rsidR="00867AF5" w:rsidRPr="00132E68">
        <w:rPr>
          <w:rFonts w:cs="Times New Roman"/>
          <w:sz w:val="24"/>
          <w:szCs w:val="24"/>
        </w:rPr>
        <w:t>,</w:t>
      </w:r>
      <w:r w:rsidRPr="00132E68">
        <w:rPr>
          <w:rFonts w:cs="Times New Roman"/>
          <w:sz w:val="24"/>
          <w:szCs w:val="24"/>
        </w:rPr>
        <w:t xml:space="preserve"> будет синхронно м</w:t>
      </w:r>
      <w:r w:rsidR="00DC655C" w:rsidRPr="00132E68">
        <w:rPr>
          <w:rFonts w:cs="Times New Roman"/>
          <w:sz w:val="24"/>
          <w:szCs w:val="24"/>
        </w:rPr>
        <w:t>еняться количество отображаемых полей в таблице</w:t>
      </w:r>
      <w:r w:rsidR="0035006C" w:rsidRPr="00132E68">
        <w:rPr>
          <w:rFonts w:cs="Times New Roman"/>
          <w:sz w:val="24"/>
          <w:szCs w:val="24"/>
        </w:rPr>
        <w:t>.</w:t>
      </w:r>
    </w:p>
    <w:p w:rsidR="000B7458" w:rsidRPr="00AF5183" w:rsidRDefault="000B7458" w:rsidP="00B5566C">
      <w:pPr>
        <w:pStyle w:val="3"/>
        <w:numPr>
          <w:ilvl w:val="3"/>
          <w:numId w:val="7"/>
        </w:numPr>
        <w:spacing w:line="240" w:lineRule="auto"/>
        <w:rPr>
          <w:rFonts w:cs="Times New Roman"/>
          <w:b w:val="0"/>
          <w:bCs w:val="0"/>
          <w:sz w:val="24"/>
          <w:szCs w:val="24"/>
        </w:rPr>
      </w:pPr>
      <w:bookmarkStart w:id="5237" w:name="_Toc70508647"/>
      <w:r w:rsidRPr="00132E68">
        <w:rPr>
          <w:rFonts w:cs="Times New Roman"/>
          <w:sz w:val="24"/>
          <w:szCs w:val="24"/>
        </w:rPr>
        <w:t>Перемещение строки</w:t>
      </w:r>
      <w:bookmarkEnd w:id="5237"/>
    </w:p>
    <w:p w:rsidR="000B7458" w:rsidRPr="00132E68" w:rsidRDefault="000B7458" w:rsidP="00B5566C">
      <w:pPr>
        <w:spacing w:line="240" w:lineRule="auto"/>
        <w:ind w:firstLine="709"/>
        <w:jc w:val="both"/>
        <w:rPr>
          <w:rFonts w:cs="Times New Roman"/>
          <w:sz w:val="24"/>
          <w:szCs w:val="24"/>
        </w:rPr>
      </w:pPr>
      <w:r w:rsidRPr="00132E68">
        <w:rPr>
          <w:rFonts w:cs="Times New Roman"/>
          <w:sz w:val="24"/>
          <w:szCs w:val="24"/>
        </w:rPr>
        <w:t>Информационные таблицы позволяют располагать строки произвольным образом, перемещая их вверх или вниз. Для перемещения строки наведите курсор на название инструмента (крайняя левая ячейка строки), наж</w:t>
      </w:r>
      <w:r w:rsidR="009B1947" w:rsidRPr="00132E68">
        <w:rPr>
          <w:rFonts w:cs="Times New Roman"/>
          <w:sz w:val="24"/>
          <w:szCs w:val="24"/>
        </w:rPr>
        <w:t>ав</w:t>
      </w:r>
      <w:r w:rsidRPr="00132E68">
        <w:rPr>
          <w:rFonts w:cs="Times New Roman"/>
          <w:sz w:val="24"/>
          <w:szCs w:val="24"/>
        </w:rPr>
        <w:t xml:space="preserve"> и удержива</w:t>
      </w:r>
      <w:r w:rsidR="009B1947" w:rsidRPr="00132E68">
        <w:rPr>
          <w:rFonts w:cs="Times New Roman"/>
          <w:sz w:val="24"/>
          <w:szCs w:val="24"/>
        </w:rPr>
        <w:t>я</w:t>
      </w:r>
      <w:r w:rsidRPr="00132E68">
        <w:rPr>
          <w:rFonts w:cs="Times New Roman"/>
          <w:sz w:val="24"/>
          <w:szCs w:val="24"/>
        </w:rPr>
        <w:t xml:space="preserve"> левую кнопку мыши, перетащите строку в нужную позицию в таблице и отпустите кнопку мыши.</w:t>
      </w:r>
    </w:p>
    <w:p w:rsidR="00F97097" w:rsidRDefault="00F97097" w:rsidP="00B5566C">
      <w:pPr>
        <w:pStyle w:val="3"/>
        <w:numPr>
          <w:ilvl w:val="3"/>
          <w:numId w:val="7"/>
        </w:numPr>
        <w:spacing w:line="240" w:lineRule="auto"/>
        <w:rPr>
          <w:rFonts w:cs="Times New Roman"/>
          <w:sz w:val="24"/>
          <w:szCs w:val="24"/>
        </w:rPr>
      </w:pPr>
      <w:bookmarkStart w:id="5238" w:name="_Toc70508648"/>
      <w:r w:rsidRPr="00132E68">
        <w:rPr>
          <w:rFonts w:cs="Times New Roman"/>
          <w:sz w:val="24"/>
          <w:szCs w:val="24"/>
        </w:rPr>
        <w:t>Перемещение столбца</w:t>
      </w:r>
      <w:bookmarkEnd w:id="5238"/>
    </w:p>
    <w:p w:rsidR="00F97097" w:rsidRPr="00F97097" w:rsidRDefault="00F97097" w:rsidP="00B5566C">
      <w:pPr>
        <w:spacing w:line="240" w:lineRule="auto"/>
        <w:ind w:firstLine="708"/>
        <w:jc w:val="both"/>
        <w:rPr>
          <w:rFonts w:cs="Times New Roman"/>
          <w:sz w:val="24"/>
          <w:szCs w:val="24"/>
        </w:rPr>
      </w:pPr>
      <w:r w:rsidRPr="00F97097">
        <w:rPr>
          <w:rFonts w:cs="Times New Roman"/>
          <w:sz w:val="24"/>
          <w:szCs w:val="24"/>
        </w:rPr>
        <w:t xml:space="preserve">Информационные таблицы также позволяют располагать в произвольном порядке их столбцы. Для перемещения столбца наведите курсор на его название в шапке таблицы, нажав и удерживая левую кнопку мыши, перетащите столбец в нужную позицию в </w:t>
      </w:r>
      <w:proofErr w:type="gramStart"/>
      <w:r w:rsidRPr="00F97097">
        <w:rPr>
          <w:rFonts w:cs="Times New Roman"/>
          <w:sz w:val="24"/>
          <w:szCs w:val="24"/>
        </w:rPr>
        <w:t>таблице  и</w:t>
      </w:r>
      <w:proofErr w:type="gramEnd"/>
      <w:r w:rsidRPr="00F97097">
        <w:rPr>
          <w:rFonts w:cs="Times New Roman"/>
          <w:sz w:val="24"/>
          <w:szCs w:val="24"/>
        </w:rPr>
        <w:t xml:space="preserve"> отпустите кнопку мыши.</w:t>
      </w:r>
    </w:p>
    <w:p w:rsidR="0035006C" w:rsidRPr="00132E68" w:rsidRDefault="0035006C" w:rsidP="00B5566C">
      <w:pPr>
        <w:pStyle w:val="3"/>
        <w:numPr>
          <w:ilvl w:val="3"/>
          <w:numId w:val="7"/>
        </w:numPr>
        <w:spacing w:line="240" w:lineRule="auto"/>
        <w:rPr>
          <w:rFonts w:cs="Times New Roman"/>
          <w:sz w:val="24"/>
          <w:szCs w:val="24"/>
        </w:rPr>
      </w:pPr>
      <w:bookmarkStart w:id="5239" w:name="_Работа_с_таблицами_1"/>
      <w:bookmarkStart w:id="5240" w:name="_Toc70508649"/>
      <w:bookmarkEnd w:id="5239"/>
      <w:r w:rsidRPr="00132E68">
        <w:rPr>
          <w:rFonts w:cs="Times New Roman"/>
          <w:sz w:val="24"/>
          <w:szCs w:val="24"/>
        </w:rPr>
        <w:t>Работа с таблицами через контекстное меню</w:t>
      </w:r>
      <w:bookmarkEnd w:id="5240"/>
    </w:p>
    <w:p w:rsidR="0035006C" w:rsidRDefault="0035006C" w:rsidP="00B5566C">
      <w:pPr>
        <w:keepNext/>
        <w:keepLines/>
        <w:spacing w:line="240" w:lineRule="auto"/>
        <w:ind w:firstLine="709"/>
        <w:jc w:val="both"/>
        <w:rPr>
          <w:rFonts w:cs="Times New Roman"/>
          <w:sz w:val="24"/>
          <w:szCs w:val="24"/>
        </w:rPr>
      </w:pPr>
      <w:r w:rsidRPr="00132E68">
        <w:rPr>
          <w:rFonts w:cs="Times New Roman"/>
          <w:sz w:val="24"/>
          <w:szCs w:val="24"/>
        </w:rPr>
        <w:t>При работе с таблицами также доступно контекстное меню</w:t>
      </w:r>
      <w:r w:rsidR="00870BAA" w:rsidRPr="00132E68">
        <w:rPr>
          <w:rFonts w:cs="Times New Roman"/>
          <w:sz w:val="24"/>
          <w:szCs w:val="24"/>
        </w:rPr>
        <w:t>, которое становится доступным по нажатию правой кнопки мыши поверх таблицы</w:t>
      </w:r>
      <w:r w:rsidRPr="00132E68">
        <w:rPr>
          <w:rFonts w:cs="Times New Roman"/>
          <w:sz w:val="24"/>
          <w:szCs w:val="24"/>
        </w:rPr>
        <w:t>:</w:t>
      </w:r>
    </w:p>
    <w:p w:rsidR="00CD5959" w:rsidRPr="00132E68" w:rsidRDefault="00CD5959" w:rsidP="00B5566C">
      <w:pPr>
        <w:pStyle w:val="afe"/>
        <w:rPr>
          <w:rFonts w:cs="Times New Roman"/>
          <w:sz w:val="24"/>
        </w:rPr>
      </w:pPr>
      <w:r>
        <w:rPr>
          <w:noProof/>
          <w:lang w:eastAsia="ru-RU"/>
        </w:rPr>
        <w:drawing>
          <wp:inline distT="0" distB="0" distL="0" distR="0" wp14:anchorId="523AF674" wp14:editId="3B0D957C">
            <wp:extent cx="4343400" cy="3948271"/>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1888" t="12972" r="33912" b="31758"/>
                    <a:stretch/>
                  </pic:blipFill>
                  <pic:spPr bwMode="auto">
                    <a:xfrm>
                      <a:off x="0" y="0"/>
                      <a:ext cx="4358153" cy="3961682"/>
                    </a:xfrm>
                    <a:prstGeom prst="rect">
                      <a:avLst/>
                    </a:prstGeom>
                    <a:ln>
                      <a:noFill/>
                    </a:ln>
                    <a:extLst>
                      <a:ext uri="{53640926-AAD7-44D8-BBD7-CCE9431645EC}">
                        <a14:shadowObscured xmlns:a14="http://schemas.microsoft.com/office/drawing/2010/main"/>
                      </a:ext>
                    </a:extLst>
                  </pic:spPr>
                </pic:pic>
              </a:graphicData>
            </a:graphic>
          </wp:inline>
        </w:drawing>
      </w:r>
    </w:p>
    <w:p w:rsidR="0035006C" w:rsidRPr="009E1AE6" w:rsidRDefault="0035006C" w:rsidP="00B5566C">
      <w:pPr>
        <w:pStyle w:val="aff0"/>
      </w:pPr>
      <w:r w:rsidRPr="009E1AE6">
        <w:t xml:space="preserve">Рисунок </w:t>
      </w:r>
      <w:r w:rsidR="00EC1DD3" w:rsidRPr="009E1AE6">
        <w:t>6</w:t>
      </w:r>
      <w:r w:rsidR="00185B32">
        <w:t>9</w:t>
      </w:r>
      <w:r w:rsidRPr="009E1AE6">
        <w:t xml:space="preserve">.  Контекстное меню </w:t>
      </w:r>
      <w:r w:rsidR="002D56A3" w:rsidRPr="009E1AE6">
        <w:t>для работы с таблицами</w:t>
      </w:r>
    </w:p>
    <w:p w:rsidR="000C56B9" w:rsidRPr="00AF5183" w:rsidRDefault="00011F55" w:rsidP="00B5566C">
      <w:pPr>
        <w:spacing w:line="240" w:lineRule="auto"/>
        <w:rPr>
          <w:sz w:val="24"/>
          <w:szCs w:val="24"/>
        </w:rPr>
      </w:pPr>
      <w:r>
        <w:rPr>
          <w:sz w:val="24"/>
          <w:szCs w:val="24"/>
        </w:rPr>
        <w:lastRenderedPageBreak/>
        <w:t>Через</w:t>
      </w:r>
      <w:r w:rsidRPr="00AF5183">
        <w:rPr>
          <w:sz w:val="24"/>
          <w:szCs w:val="24"/>
        </w:rPr>
        <w:t xml:space="preserve"> </w:t>
      </w:r>
      <w:r w:rsidR="000C56B9" w:rsidRPr="00AF5183">
        <w:rPr>
          <w:sz w:val="24"/>
          <w:szCs w:val="24"/>
        </w:rPr>
        <w:t>контекстно</w:t>
      </w:r>
      <w:r>
        <w:rPr>
          <w:sz w:val="24"/>
          <w:szCs w:val="24"/>
        </w:rPr>
        <w:t xml:space="preserve">е </w:t>
      </w:r>
      <w:r w:rsidR="000C56B9" w:rsidRPr="00AF5183">
        <w:rPr>
          <w:sz w:val="24"/>
          <w:szCs w:val="24"/>
        </w:rPr>
        <w:t xml:space="preserve">меню сводной информационной таблицы доступны </w:t>
      </w:r>
      <w:r>
        <w:rPr>
          <w:sz w:val="24"/>
          <w:szCs w:val="24"/>
        </w:rPr>
        <w:t>функции</w:t>
      </w:r>
      <w:r w:rsidR="000C56B9" w:rsidRPr="00AF5183">
        <w:rPr>
          <w:sz w:val="24"/>
          <w:szCs w:val="24"/>
        </w:rPr>
        <w:t xml:space="preserve">: </w:t>
      </w:r>
    </w:p>
    <w:p w:rsidR="00146739" w:rsidRPr="00AF5183" w:rsidRDefault="000C56B9"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Задать фильтр</w:t>
      </w:r>
      <w:r w:rsidR="00271CDF" w:rsidRPr="00AF5183">
        <w:rPr>
          <w:b/>
          <w:sz w:val="24"/>
          <w:szCs w:val="24"/>
        </w:rPr>
        <w:t>;</w:t>
      </w:r>
    </w:p>
    <w:p w:rsidR="00146739" w:rsidRPr="00132E68" w:rsidRDefault="00146739" w:rsidP="00B5566C">
      <w:pPr>
        <w:pStyle w:val="a3"/>
        <w:spacing w:line="240" w:lineRule="auto"/>
        <w:ind w:left="1440"/>
        <w:contextualSpacing w:val="0"/>
        <w:jc w:val="both"/>
        <w:rPr>
          <w:rFonts w:cs="Times New Roman"/>
          <w:sz w:val="24"/>
          <w:szCs w:val="24"/>
        </w:rPr>
      </w:pPr>
      <w:r w:rsidRPr="00132E68">
        <w:rPr>
          <w:rFonts w:cs="Times New Roman"/>
          <w:sz w:val="24"/>
          <w:szCs w:val="24"/>
        </w:rPr>
        <w:t xml:space="preserve">Пункт контекстного меню «Задать фильтр...» позволяет фильтровать данные по значениям той колонки, в которой находится выбранная ячейка. К таблице может быть применено несколько фильтров по различным колонкам. </w:t>
      </w:r>
    </w:p>
    <w:p w:rsidR="000C56B9" w:rsidRPr="00AF5183" w:rsidRDefault="0073469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Убрать фильтр</w:t>
      </w:r>
      <w:r w:rsidR="00271CDF" w:rsidRPr="00AF5183">
        <w:rPr>
          <w:b/>
          <w:sz w:val="24"/>
          <w:szCs w:val="24"/>
        </w:rPr>
        <w:t>;</w:t>
      </w:r>
    </w:p>
    <w:p w:rsidR="000C419C" w:rsidRPr="00132E68" w:rsidRDefault="000C419C" w:rsidP="00B5566C">
      <w:pPr>
        <w:pStyle w:val="a3"/>
        <w:spacing w:line="240" w:lineRule="auto"/>
        <w:ind w:left="1440"/>
        <w:contextualSpacing w:val="0"/>
        <w:jc w:val="both"/>
        <w:rPr>
          <w:rFonts w:cs="Times New Roman"/>
          <w:sz w:val="24"/>
          <w:szCs w:val="24"/>
        </w:rPr>
      </w:pPr>
      <w:r w:rsidRPr="00132E68">
        <w:rPr>
          <w:rFonts w:cs="Times New Roman"/>
          <w:sz w:val="24"/>
          <w:szCs w:val="24"/>
        </w:rPr>
        <w:t xml:space="preserve">При выборе в контекстном меню пункта «Убрать все фильтры» отключаются все фильтры, заданные на каких-либо колонках данной таблицы. </w:t>
      </w:r>
    </w:p>
    <w:p w:rsidR="0073469F" w:rsidRPr="00AF5183" w:rsidRDefault="0073469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Сортировка</w:t>
      </w:r>
      <w:r w:rsidR="00271CDF" w:rsidRPr="00AF5183">
        <w:rPr>
          <w:b/>
          <w:sz w:val="24"/>
          <w:szCs w:val="24"/>
        </w:rPr>
        <w:t>;</w:t>
      </w:r>
    </w:p>
    <w:p w:rsidR="009E70FF" w:rsidRPr="00AF5183" w:rsidRDefault="009E70FF" w:rsidP="00B5566C">
      <w:pPr>
        <w:pStyle w:val="a3"/>
        <w:spacing w:line="240" w:lineRule="auto"/>
        <w:ind w:left="1440"/>
        <w:contextualSpacing w:val="0"/>
        <w:jc w:val="both"/>
        <w:rPr>
          <w:sz w:val="24"/>
          <w:szCs w:val="24"/>
        </w:rPr>
      </w:pPr>
      <w:r w:rsidRPr="00AF5183">
        <w:rPr>
          <w:sz w:val="24"/>
          <w:szCs w:val="24"/>
        </w:rPr>
        <w:t xml:space="preserve">Данный пункт контекстного меню позволит Вам расположить </w:t>
      </w:r>
      <w:proofErr w:type="gramStart"/>
      <w:r w:rsidRPr="00AF5183">
        <w:rPr>
          <w:sz w:val="24"/>
          <w:szCs w:val="24"/>
        </w:rPr>
        <w:t>информацию  в</w:t>
      </w:r>
      <w:proofErr w:type="gramEnd"/>
      <w:r w:rsidRPr="00AF5183">
        <w:rPr>
          <w:sz w:val="24"/>
          <w:szCs w:val="24"/>
        </w:rPr>
        <w:t xml:space="preserve"> более удобном для восприятия порядке: упорядочить данные по возрастанию или убыванию по  выбранному столбцу таблицы.</w:t>
      </w:r>
    </w:p>
    <w:p w:rsidR="00271CDF" w:rsidRPr="00AF5183" w:rsidRDefault="000C56B9"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Построить график</w:t>
      </w:r>
      <w:r w:rsidR="00271CDF" w:rsidRPr="00AF5183">
        <w:rPr>
          <w:b/>
          <w:sz w:val="24"/>
          <w:szCs w:val="24"/>
        </w:rPr>
        <w:t>;</w:t>
      </w:r>
    </w:p>
    <w:p w:rsidR="000964CB" w:rsidRPr="00AF5183" w:rsidRDefault="000964CB" w:rsidP="00B5566C">
      <w:pPr>
        <w:pStyle w:val="a3"/>
        <w:spacing w:line="240" w:lineRule="auto"/>
        <w:ind w:left="1440"/>
        <w:contextualSpacing w:val="0"/>
        <w:rPr>
          <w:sz w:val="24"/>
          <w:szCs w:val="24"/>
        </w:rPr>
      </w:pPr>
      <w:r w:rsidRPr="00AF5183">
        <w:rPr>
          <w:sz w:val="24"/>
          <w:szCs w:val="24"/>
        </w:rPr>
        <w:t xml:space="preserve">Этот пункт меню позволит мгновенно построить график на основании </w:t>
      </w:r>
      <w:r w:rsidR="005B55DD" w:rsidRPr="00AF5183">
        <w:rPr>
          <w:sz w:val="24"/>
          <w:szCs w:val="24"/>
        </w:rPr>
        <w:t xml:space="preserve">данных </w:t>
      </w:r>
      <w:r w:rsidRPr="00AF5183">
        <w:rPr>
          <w:sz w:val="24"/>
          <w:szCs w:val="24"/>
        </w:rPr>
        <w:t>выбранной Вами (активной в данный момент) таблицы.</w:t>
      </w:r>
    </w:p>
    <w:p w:rsidR="000C56B9" w:rsidRPr="00AF5183" w:rsidRDefault="000C56B9" w:rsidP="00B5566C">
      <w:pPr>
        <w:pStyle w:val="a3"/>
        <w:spacing w:line="240" w:lineRule="auto"/>
        <w:ind w:left="1440"/>
        <w:contextualSpacing w:val="0"/>
        <w:rPr>
          <w:sz w:val="24"/>
          <w:szCs w:val="24"/>
        </w:rPr>
      </w:pPr>
      <w:r w:rsidRPr="00AF5183">
        <w:rPr>
          <w:sz w:val="24"/>
          <w:szCs w:val="24"/>
        </w:rPr>
        <w:t xml:space="preserve">Подробную информацию смотрите </w:t>
      </w:r>
      <w:hyperlink w:anchor="_Работа_с_графиками" w:history="1">
        <w:r w:rsidRPr="00AF5183">
          <w:rPr>
            <w:rStyle w:val="a5"/>
            <w:sz w:val="24"/>
            <w:szCs w:val="24"/>
          </w:rPr>
          <w:t xml:space="preserve">в главе </w:t>
        </w:r>
        <w:proofErr w:type="gramStart"/>
        <w:r w:rsidR="0073469F" w:rsidRPr="00AF5183">
          <w:rPr>
            <w:rStyle w:val="a5"/>
            <w:sz w:val="24"/>
            <w:szCs w:val="24"/>
          </w:rPr>
          <w:t xml:space="preserve">3.3.6 </w:t>
        </w:r>
        <w:r w:rsidRPr="00AF5183">
          <w:rPr>
            <w:rStyle w:val="a5"/>
            <w:sz w:val="24"/>
            <w:szCs w:val="24"/>
          </w:rPr>
          <w:t xml:space="preserve"> Работа</w:t>
        </w:r>
        <w:proofErr w:type="gramEnd"/>
        <w:r w:rsidRPr="00AF5183">
          <w:rPr>
            <w:rStyle w:val="a5"/>
            <w:sz w:val="24"/>
            <w:szCs w:val="24"/>
          </w:rPr>
          <w:t xml:space="preserve"> с графиками</w:t>
        </w:r>
      </w:hyperlink>
      <w:r w:rsidR="000964CB" w:rsidRPr="00AF5183">
        <w:rPr>
          <w:sz w:val="24"/>
          <w:szCs w:val="24"/>
        </w:rPr>
        <w:t>.</w:t>
      </w:r>
    </w:p>
    <w:p w:rsidR="00271CDF" w:rsidRPr="00AF5183" w:rsidRDefault="000C56B9"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Показать новости</w:t>
      </w:r>
      <w:r w:rsidR="00271CDF" w:rsidRPr="00AF5183">
        <w:rPr>
          <w:b/>
          <w:sz w:val="24"/>
          <w:szCs w:val="24"/>
        </w:rPr>
        <w:t xml:space="preserve">; </w:t>
      </w:r>
    </w:p>
    <w:p w:rsidR="000C56B9" w:rsidRPr="00AF5183" w:rsidRDefault="00D1414B" w:rsidP="00B5566C">
      <w:pPr>
        <w:pStyle w:val="a3"/>
        <w:spacing w:line="240" w:lineRule="auto"/>
        <w:ind w:left="1440"/>
        <w:contextualSpacing w:val="0"/>
        <w:jc w:val="both"/>
        <w:rPr>
          <w:sz w:val="24"/>
          <w:szCs w:val="24"/>
        </w:rPr>
      </w:pPr>
      <w:r w:rsidRPr="00AF5183">
        <w:rPr>
          <w:sz w:val="24"/>
          <w:szCs w:val="24"/>
        </w:rPr>
        <w:t>При выборе данного варианта меню на экран будет автоматически выведена новостная лента, содержащая все упоминания об указанном Вами инструменте в новостной базе терминала.</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Показать комментарии;</w:t>
      </w:r>
    </w:p>
    <w:p w:rsidR="00C04806" w:rsidRPr="00AF5183" w:rsidRDefault="00792166" w:rsidP="00B5566C">
      <w:pPr>
        <w:pStyle w:val="a3"/>
        <w:spacing w:line="240" w:lineRule="auto"/>
        <w:ind w:left="1440"/>
        <w:contextualSpacing w:val="0"/>
        <w:rPr>
          <w:sz w:val="24"/>
          <w:szCs w:val="24"/>
        </w:rPr>
      </w:pPr>
      <w:r>
        <w:rPr>
          <w:sz w:val="24"/>
          <w:szCs w:val="24"/>
        </w:rPr>
        <w:t>При выборе</w:t>
      </w:r>
      <w:r w:rsidR="00B54709" w:rsidRPr="00AF5183">
        <w:rPr>
          <w:sz w:val="24"/>
          <w:szCs w:val="24"/>
        </w:rPr>
        <w:t xml:space="preserve"> варианта «Показать комментарии» на экран будет выведено </w:t>
      </w:r>
      <w:proofErr w:type="gramStart"/>
      <w:r w:rsidR="00B54709" w:rsidRPr="00AF5183">
        <w:rPr>
          <w:sz w:val="24"/>
          <w:szCs w:val="24"/>
        </w:rPr>
        <w:t>окно</w:t>
      </w:r>
      <w:proofErr w:type="gramEnd"/>
      <w:r w:rsidR="00B54709" w:rsidRPr="00AF5183">
        <w:rPr>
          <w:sz w:val="24"/>
          <w:szCs w:val="24"/>
        </w:rPr>
        <w:t xml:space="preserve"> содержащее комментарии, в которых упоминается указанный Вами инструмент.</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Показать комментарии (текущие новости);</w:t>
      </w:r>
    </w:p>
    <w:p w:rsidR="00C04806" w:rsidRPr="00AF5183" w:rsidRDefault="00C04806" w:rsidP="00B5566C">
      <w:pPr>
        <w:pStyle w:val="a3"/>
        <w:spacing w:line="240" w:lineRule="auto"/>
        <w:ind w:left="1440"/>
        <w:contextualSpacing w:val="0"/>
        <w:jc w:val="both"/>
        <w:rPr>
          <w:sz w:val="24"/>
          <w:szCs w:val="24"/>
        </w:rPr>
      </w:pPr>
      <w:r w:rsidRPr="00AF5183">
        <w:rPr>
          <w:sz w:val="24"/>
          <w:szCs w:val="24"/>
        </w:rPr>
        <w:t xml:space="preserve">При выборе варианта </w:t>
      </w:r>
      <w:r w:rsidR="00121B18" w:rsidRPr="00AF5183">
        <w:rPr>
          <w:sz w:val="24"/>
          <w:szCs w:val="24"/>
        </w:rPr>
        <w:t>«Показать</w:t>
      </w:r>
      <w:r w:rsidR="00792166">
        <w:rPr>
          <w:sz w:val="24"/>
          <w:szCs w:val="24"/>
        </w:rPr>
        <w:t xml:space="preserve"> комментарии (текущие новости)»</w:t>
      </w:r>
      <w:r w:rsidRPr="00AF5183">
        <w:rPr>
          <w:sz w:val="24"/>
          <w:szCs w:val="24"/>
        </w:rPr>
        <w:t xml:space="preserve"> на экран будет выведена </w:t>
      </w:r>
      <w:r w:rsidR="00121B18" w:rsidRPr="00AF5183">
        <w:rPr>
          <w:sz w:val="24"/>
          <w:szCs w:val="24"/>
        </w:rPr>
        <w:t>информация (</w:t>
      </w:r>
      <w:proofErr w:type="gramStart"/>
      <w:r w:rsidR="00121B18" w:rsidRPr="00AF5183">
        <w:rPr>
          <w:sz w:val="24"/>
          <w:szCs w:val="24"/>
        </w:rPr>
        <w:t>комментарии)</w:t>
      </w:r>
      <w:r w:rsidRPr="00AF5183">
        <w:rPr>
          <w:sz w:val="24"/>
          <w:szCs w:val="24"/>
        </w:rPr>
        <w:t xml:space="preserve">  </w:t>
      </w:r>
      <w:r w:rsidR="00121B18" w:rsidRPr="00AF5183">
        <w:rPr>
          <w:sz w:val="24"/>
          <w:szCs w:val="24"/>
        </w:rPr>
        <w:t>из</w:t>
      </w:r>
      <w:proofErr w:type="gramEnd"/>
      <w:r w:rsidR="00121B18" w:rsidRPr="00AF5183">
        <w:rPr>
          <w:sz w:val="24"/>
          <w:szCs w:val="24"/>
        </w:rPr>
        <w:t xml:space="preserve"> текущих новостей относительно выбранного Вами инструмента </w:t>
      </w:r>
      <w:r w:rsidRPr="00AF5183">
        <w:rPr>
          <w:sz w:val="24"/>
          <w:szCs w:val="24"/>
        </w:rPr>
        <w:t xml:space="preserve">таблицы. </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Показать новости (текущие новости);</w:t>
      </w:r>
    </w:p>
    <w:p w:rsidR="00121B18" w:rsidRPr="00AF5183" w:rsidRDefault="00121B18" w:rsidP="00B5566C">
      <w:pPr>
        <w:pStyle w:val="a3"/>
        <w:spacing w:line="240" w:lineRule="auto"/>
        <w:ind w:left="1440"/>
        <w:contextualSpacing w:val="0"/>
        <w:jc w:val="both"/>
        <w:rPr>
          <w:sz w:val="24"/>
          <w:szCs w:val="24"/>
        </w:rPr>
      </w:pPr>
      <w:r w:rsidRPr="00AF5183">
        <w:rPr>
          <w:sz w:val="24"/>
          <w:szCs w:val="24"/>
        </w:rPr>
        <w:t xml:space="preserve">При выборе данного варианта меню на экран </w:t>
      </w:r>
      <w:r w:rsidR="00647106">
        <w:rPr>
          <w:sz w:val="24"/>
          <w:szCs w:val="24"/>
        </w:rPr>
        <w:t>будет выведена новостная лента,</w:t>
      </w:r>
      <w:r w:rsidRPr="00AF5183">
        <w:rPr>
          <w:sz w:val="24"/>
          <w:szCs w:val="24"/>
        </w:rPr>
        <w:t xml:space="preserve"> в которую будут выведены текущие новости, в которых содержится упоминание о выбранном Вами инструменте таблицы. </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lastRenderedPageBreak/>
        <w:t>Информация об эмитенте;</w:t>
      </w:r>
    </w:p>
    <w:p w:rsidR="00983E97" w:rsidRPr="00AF5183" w:rsidRDefault="00152189" w:rsidP="00B5566C">
      <w:pPr>
        <w:pStyle w:val="a3"/>
        <w:spacing w:line="240" w:lineRule="auto"/>
        <w:ind w:left="1440"/>
        <w:contextualSpacing w:val="0"/>
        <w:jc w:val="both"/>
        <w:rPr>
          <w:sz w:val="24"/>
          <w:szCs w:val="24"/>
        </w:rPr>
      </w:pPr>
      <w:r w:rsidRPr="00AF5183">
        <w:rPr>
          <w:sz w:val="24"/>
          <w:szCs w:val="24"/>
        </w:rPr>
        <w:t xml:space="preserve">При выборе пункта контекстного меню </w:t>
      </w:r>
      <w:r w:rsidR="001B41F5" w:rsidRPr="00AF5183">
        <w:rPr>
          <w:sz w:val="24"/>
          <w:szCs w:val="24"/>
        </w:rPr>
        <w:t>«Информация об эмитенте» открывается страница с информацией об эмитенте.</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Информация об инструменте;</w:t>
      </w:r>
    </w:p>
    <w:p w:rsidR="00983E97" w:rsidRPr="00AF5183" w:rsidRDefault="00983E97" w:rsidP="00B5566C">
      <w:pPr>
        <w:pStyle w:val="a3"/>
        <w:spacing w:line="240" w:lineRule="auto"/>
        <w:ind w:left="1440"/>
        <w:contextualSpacing w:val="0"/>
        <w:jc w:val="both"/>
        <w:rPr>
          <w:sz w:val="24"/>
          <w:szCs w:val="24"/>
        </w:rPr>
      </w:pPr>
      <w:r w:rsidRPr="00AF5183">
        <w:rPr>
          <w:sz w:val="24"/>
          <w:szCs w:val="24"/>
        </w:rPr>
        <w:t>При выборе данного пункта контекстного меню открывает страница с описанием выбранного инструмента эмитента.</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Таблица котировок;</w:t>
      </w:r>
    </w:p>
    <w:p w:rsidR="004D78DE" w:rsidRPr="00AF5183" w:rsidRDefault="00F10660" w:rsidP="00B5566C">
      <w:pPr>
        <w:pStyle w:val="a3"/>
        <w:spacing w:line="240" w:lineRule="auto"/>
        <w:ind w:left="1440"/>
        <w:contextualSpacing w:val="0"/>
        <w:jc w:val="both"/>
        <w:rPr>
          <w:sz w:val="24"/>
          <w:szCs w:val="24"/>
        </w:rPr>
      </w:pPr>
      <w:r w:rsidRPr="00AF5183">
        <w:rPr>
          <w:sz w:val="24"/>
          <w:szCs w:val="24"/>
        </w:rPr>
        <w:t>Пункт меню открывает таблицу</w:t>
      </w:r>
      <w:r w:rsidR="004D78DE" w:rsidRPr="00AF5183">
        <w:rPr>
          <w:sz w:val="24"/>
          <w:szCs w:val="24"/>
        </w:rPr>
        <w:t xml:space="preserve"> котировок по выбранному инструменту. Подробную информацию смотрите </w:t>
      </w:r>
      <w:hyperlink w:anchor="_Работа_с_таблицей" w:history="1">
        <w:r w:rsidR="004D78DE" w:rsidRPr="00AF5183">
          <w:rPr>
            <w:rStyle w:val="a5"/>
            <w:sz w:val="24"/>
            <w:szCs w:val="24"/>
          </w:rPr>
          <w:t xml:space="preserve">в </w:t>
        </w:r>
        <w:r w:rsidR="00D170C8" w:rsidRPr="00AF5183">
          <w:rPr>
            <w:rStyle w:val="a5"/>
            <w:sz w:val="24"/>
            <w:szCs w:val="24"/>
          </w:rPr>
          <w:t>п.</w:t>
        </w:r>
        <w:r w:rsidR="009B2952">
          <w:rPr>
            <w:rStyle w:val="a5"/>
            <w:sz w:val="24"/>
            <w:szCs w:val="24"/>
          </w:rPr>
          <w:t xml:space="preserve"> 3.2.3.2.5. </w:t>
        </w:r>
        <w:r w:rsidR="004D78DE" w:rsidRPr="00AF5183">
          <w:rPr>
            <w:rStyle w:val="a5"/>
            <w:sz w:val="24"/>
            <w:szCs w:val="24"/>
          </w:rPr>
          <w:t>Работа с таблицей котировок</w:t>
        </w:r>
      </w:hyperlink>
      <w:r w:rsidR="004D78DE" w:rsidRPr="00AF5183">
        <w:rPr>
          <w:rStyle w:val="a5"/>
          <w:sz w:val="24"/>
          <w:szCs w:val="24"/>
        </w:rPr>
        <w:t>.</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Тиковые данные;</w:t>
      </w:r>
    </w:p>
    <w:p w:rsidR="004D78DE" w:rsidRPr="00AF5183" w:rsidRDefault="00F10660" w:rsidP="00B5566C">
      <w:pPr>
        <w:pStyle w:val="a3"/>
        <w:spacing w:line="240" w:lineRule="auto"/>
        <w:ind w:left="1440"/>
        <w:contextualSpacing w:val="0"/>
        <w:rPr>
          <w:sz w:val="24"/>
          <w:szCs w:val="24"/>
        </w:rPr>
      </w:pPr>
      <w:r w:rsidRPr="00AF5183">
        <w:rPr>
          <w:sz w:val="24"/>
          <w:szCs w:val="24"/>
        </w:rPr>
        <w:t>Этот пункт меню открывает таблицу</w:t>
      </w:r>
      <w:r w:rsidR="004D78DE" w:rsidRPr="00AF5183">
        <w:rPr>
          <w:sz w:val="24"/>
          <w:szCs w:val="24"/>
        </w:rPr>
        <w:t xml:space="preserve"> (стакан) с тиковыми данными, которая отображает время сделки, объем и цену. Подробную информацию смотрите </w:t>
      </w:r>
      <w:hyperlink w:anchor="_Работа_с_тиковыми" w:history="1">
        <w:r w:rsidR="004D78DE" w:rsidRPr="00AF5183">
          <w:rPr>
            <w:rStyle w:val="a5"/>
            <w:sz w:val="24"/>
            <w:szCs w:val="24"/>
          </w:rPr>
          <w:t xml:space="preserve">в </w:t>
        </w:r>
        <w:r w:rsidR="00861006" w:rsidRPr="00AF5183">
          <w:rPr>
            <w:rStyle w:val="a5"/>
            <w:sz w:val="24"/>
            <w:szCs w:val="24"/>
          </w:rPr>
          <w:t>п.</w:t>
        </w:r>
        <w:r w:rsidR="00837DB1">
          <w:rPr>
            <w:rStyle w:val="a5"/>
            <w:sz w:val="24"/>
            <w:szCs w:val="24"/>
          </w:rPr>
          <w:t xml:space="preserve"> 3.3.5.9.</w:t>
        </w:r>
        <w:r w:rsidR="00861006" w:rsidRPr="00AF5183">
          <w:rPr>
            <w:rStyle w:val="a5"/>
            <w:sz w:val="24"/>
            <w:szCs w:val="24"/>
          </w:rPr>
          <w:t xml:space="preserve"> </w:t>
        </w:r>
        <w:r w:rsidR="004D78DE" w:rsidRPr="00AF5183">
          <w:rPr>
            <w:rStyle w:val="a5"/>
            <w:sz w:val="24"/>
            <w:szCs w:val="24"/>
          </w:rPr>
          <w:t>Работа с тиковыми данными.</w:t>
        </w:r>
      </w:hyperlink>
      <w:r w:rsidR="00837DB1">
        <w:rPr>
          <w:rStyle w:val="a5"/>
          <w:sz w:val="24"/>
          <w:szCs w:val="24"/>
        </w:rPr>
        <w:t xml:space="preserve"> </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Удалить колонку;</w:t>
      </w:r>
    </w:p>
    <w:p w:rsidR="00F33554" w:rsidRPr="00132E68" w:rsidRDefault="00F10660" w:rsidP="00B5566C">
      <w:pPr>
        <w:pStyle w:val="a3"/>
        <w:spacing w:line="240" w:lineRule="auto"/>
        <w:ind w:left="1440"/>
        <w:contextualSpacing w:val="0"/>
        <w:jc w:val="both"/>
        <w:rPr>
          <w:rFonts w:cs="Times New Roman"/>
          <w:bCs/>
          <w:sz w:val="24"/>
          <w:szCs w:val="24"/>
        </w:rPr>
      </w:pPr>
      <w:r w:rsidRPr="00132E68">
        <w:rPr>
          <w:rFonts w:cs="Times New Roman"/>
          <w:bCs/>
          <w:sz w:val="24"/>
          <w:szCs w:val="24"/>
        </w:rPr>
        <w:t xml:space="preserve">Данный пункт контекстного меню предоставляет дополнительную возможность управления таблицами: быстрого удаления колонки (столбца) таблицы. </w:t>
      </w:r>
    </w:p>
    <w:p w:rsidR="00271CDF"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Удалить строку;</w:t>
      </w:r>
    </w:p>
    <w:p w:rsidR="00F10660" w:rsidRPr="00132E68" w:rsidRDefault="00F10660" w:rsidP="00B5566C">
      <w:pPr>
        <w:pStyle w:val="a3"/>
        <w:spacing w:line="240" w:lineRule="auto"/>
        <w:ind w:left="1440"/>
        <w:contextualSpacing w:val="0"/>
        <w:jc w:val="both"/>
        <w:rPr>
          <w:rFonts w:cs="Times New Roman"/>
          <w:bCs/>
          <w:sz w:val="24"/>
          <w:szCs w:val="24"/>
        </w:rPr>
      </w:pPr>
      <w:r w:rsidRPr="00132E68">
        <w:rPr>
          <w:rFonts w:cs="Times New Roman"/>
          <w:bCs/>
          <w:sz w:val="24"/>
          <w:szCs w:val="24"/>
        </w:rPr>
        <w:t xml:space="preserve">Следующий пункт предоставляет дополнительную возможность управления таблицами: быстрого удаления </w:t>
      </w:r>
      <w:r w:rsidR="00011F55">
        <w:rPr>
          <w:rFonts w:cs="Times New Roman"/>
          <w:bCs/>
          <w:sz w:val="24"/>
          <w:szCs w:val="24"/>
        </w:rPr>
        <w:t>строки</w:t>
      </w:r>
      <w:r w:rsidRPr="00132E68">
        <w:rPr>
          <w:rFonts w:cs="Times New Roman"/>
          <w:bCs/>
          <w:sz w:val="24"/>
          <w:szCs w:val="24"/>
        </w:rPr>
        <w:t xml:space="preserve"> таблицы. </w:t>
      </w:r>
    </w:p>
    <w:p w:rsidR="000C56B9" w:rsidRPr="00AF5183" w:rsidRDefault="00271CDF" w:rsidP="00B5566C">
      <w:pPr>
        <w:pStyle w:val="a3"/>
        <w:keepNext/>
        <w:numPr>
          <w:ilvl w:val="0"/>
          <w:numId w:val="46"/>
        </w:numPr>
        <w:spacing w:before="240" w:line="240" w:lineRule="auto"/>
        <w:ind w:left="714" w:hanging="357"/>
        <w:contextualSpacing w:val="0"/>
        <w:rPr>
          <w:b/>
          <w:sz w:val="24"/>
          <w:szCs w:val="24"/>
        </w:rPr>
      </w:pPr>
      <w:r w:rsidRPr="00AF5183">
        <w:rPr>
          <w:b/>
          <w:sz w:val="24"/>
          <w:szCs w:val="24"/>
        </w:rPr>
        <w:t>Копировать в буфер.</w:t>
      </w:r>
      <w:r w:rsidR="000C56B9" w:rsidRPr="00AF5183">
        <w:rPr>
          <w:b/>
          <w:sz w:val="24"/>
          <w:szCs w:val="24"/>
        </w:rPr>
        <w:t xml:space="preserve"> </w:t>
      </w:r>
    </w:p>
    <w:p w:rsidR="00F33554" w:rsidRPr="00132E68" w:rsidRDefault="002D65F7" w:rsidP="00B5566C">
      <w:pPr>
        <w:pStyle w:val="a3"/>
        <w:spacing w:line="240" w:lineRule="auto"/>
        <w:ind w:left="1440"/>
        <w:contextualSpacing w:val="0"/>
        <w:jc w:val="both"/>
        <w:rPr>
          <w:rFonts w:cs="Times New Roman"/>
          <w:color w:val="000000" w:themeColor="text1"/>
          <w:sz w:val="24"/>
          <w:szCs w:val="24"/>
        </w:rPr>
      </w:pPr>
      <w:r w:rsidRPr="00132E68">
        <w:rPr>
          <w:rFonts w:cs="Times New Roman"/>
          <w:color w:val="000000" w:themeColor="text1"/>
          <w:sz w:val="24"/>
          <w:szCs w:val="24"/>
        </w:rPr>
        <w:t>С помощью пункта контекстного меню «Копировать в буфер» возможен экспорт данных в другие приложения.</w:t>
      </w:r>
    </w:p>
    <w:p w:rsidR="0035006C" w:rsidRPr="00132E68" w:rsidRDefault="000B7458" w:rsidP="00B5566C">
      <w:pPr>
        <w:pStyle w:val="3"/>
        <w:numPr>
          <w:ilvl w:val="4"/>
          <w:numId w:val="7"/>
        </w:numPr>
        <w:spacing w:line="240" w:lineRule="auto"/>
        <w:rPr>
          <w:rFonts w:cs="Times New Roman"/>
          <w:sz w:val="24"/>
          <w:szCs w:val="24"/>
        </w:rPr>
      </w:pPr>
      <w:bookmarkStart w:id="5241" w:name="_Работа_с_фильтрами"/>
      <w:bookmarkStart w:id="5242" w:name="_Toc70508650"/>
      <w:bookmarkEnd w:id="5241"/>
      <w:r w:rsidRPr="00132E68">
        <w:rPr>
          <w:rFonts w:cs="Times New Roman"/>
          <w:sz w:val="24"/>
          <w:szCs w:val="24"/>
        </w:rPr>
        <w:t>Работа с фильтрами</w:t>
      </w:r>
      <w:bookmarkEnd w:id="5242"/>
    </w:p>
    <w:p w:rsidR="003429AC" w:rsidRDefault="00F602C0" w:rsidP="00B5566C">
      <w:pPr>
        <w:spacing w:line="240" w:lineRule="auto"/>
        <w:ind w:firstLine="709"/>
        <w:jc w:val="both"/>
        <w:rPr>
          <w:rFonts w:cs="Times New Roman"/>
          <w:sz w:val="24"/>
          <w:szCs w:val="24"/>
        </w:rPr>
      </w:pPr>
      <w:r w:rsidRPr="00132E68">
        <w:rPr>
          <w:rFonts w:cs="Times New Roman"/>
          <w:sz w:val="24"/>
          <w:szCs w:val="24"/>
        </w:rPr>
        <w:t xml:space="preserve">Для наложения фильтра </w:t>
      </w:r>
      <w:r w:rsidR="005347B8" w:rsidRPr="00132E68">
        <w:rPr>
          <w:rFonts w:cs="Times New Roman"/>
          <w:sz w:val="24"/>
          <w:szCs w:val="24"/>
        </w:rPr>
        <w:t>кликн</w:t>
      </w:r>
      <w:r w:rsidR="007A1B3B">
        <w:rPr>
          <w:rFonts w:cs="Times New Roman"/>
          <w:sz w:val="24"/>
          <w:szCs w:val="24"/>
        </w:rPr>
        <w:t>ите</w:t>
      </w:r>
      <w:r w:rsidR="005347B8" w:rsidRPr="00132E68">
        <w:rPr>
          <w:rFonts w:cs="Times New Roman"/>
          <w:sz w:val="24"/>
          <w:szCs w:val="24"/>
        </w:rPr>
        <w:t xml:space="preserve"> на название того столбца по которому Вы хотите произвести фильтрацию и </w:t>
      </w:r>
      <w:r w:rsidR="00462C7B" w:rsidRPr="00132E68">
        <w:rPr>
          <w:rFonts w:cs="Times New Roman"/>
          <w:sz w:val="24"/>
          <w:szCs w:val="24"/>
        </w:rPr>
        <w:t>наж</w:t>
      </w:r>
      <w:r w:rsidR="00462C7B">
        <w:rPr>
          <w:rFonts w:cs="Times New Roman"/>
          <w:sz w:val="24"/>
          <w:szCs w:val="24"/>
        </w:rPr>
        <w:t>мите</w:t>
      </w:r>
      <w:r w:rsidR="00462C7B" w:rsidRPr="00132E68">
        <w:rPr>
          <w:rFonts w:cs="Times New Roman"/>
          <w:sz w:val="24"/>
          <w:szCs w:val="24"/>
        </w:rPr>
        <w:t xml:space="preserve"> </w:t>
      </w:r>
      <w:r w:rsidR="005347B8" w:rsidRPr="00132E68">
        <w:rPr>
          <w:rFonts w:cs="Times New Roman"/>
          <w:sz w:val="24"/>
          <w:szCs w:val="24"/>
        </w:rPr>
        <w:t xml:space="preserve">на правую кнопку мыши для вызова контекстного меню. </w:t>
      </w:r>
      <w:r w:rsidR="003429AC" w:rsidRPr="00132E68">
        <w:rPr>
          <w:rFonts w:cs="Times New Roman"/>
          <w:sz w:val="24"/>
          <w:szCs w:val="24"/>
        </w:rPr>
        <w:t xml:space="preserve">При выборе пункта </w:t>
      </w:r>
      <w:r w:rsidR="005347B8" w:rsidRPr="00132E68">
        <w:rPr>
          <w:rFonts w:cs="Times New Roman"/>
          <w:sz w:val="24"/>
          <w:szCs w:val="24"/>
        </w:rPr>
        <w:t>«</w:t>
      </w:r>
      <w:r w:rsidR="005347B8" w:rsidRPr="00AF5183">
        <w:rPr>
          <w:sz w:val="24"/>
          <w:szCs w:val="24"/>
        </w:rPr>
        <w:t xml:space="preserve">Задать фильтр...» </w:t>
      </w:r>
      <w:r w:rsidR="005347B8" w:rsidRPr="00132E68">
        <w:rPr>
          <w:rFonts w:cs="Times New Roman"/>
          <w:sz w:val="24"/>
          <w:szCs w:val="24"/>
        </w:rPr>
        <w:t xml:space="preserve"> </w:t>
      </w:r>
      <w:r w:rsidR="003429AC" w:rsidRPr="00132E68">
        <w:rPr>
          <w:rFonts w:cs="Times New Roman"/>
          <w:sz w:val="24"/>
          <w:szCs w:val="24"/>
        </w:rPr>
        <w:t>контекстного меню открывается окно вида:</w:t>
      </w:r>
    </w:p>
    <w:p w:rsidR="003A533C" w:rsidRPr="00132E68" w:rsidRDefault="00C65154" w:rsidP="00B5566C">
      <w:pPr>
        <w:pStyle w:val="afe"/>
        <w:rPr>
          <w:rFonts w:cs="Times New Roman"/>
          <w:sz w:val="24"/>
        </w:rPr>
      </w:pPr>
      <w:r>
        <w:rPr>
          <w:noProof/>
          <w:lang w:eastAsia="ru-RU"/>
        </w:rPr>
        <w:lastRenderedPageBreak/>
        <mc:AlternateContent>
          <mc:Choice Requires="wps">
            <w:drawing>
              <wp:anchor distT="0" distB="0" distL="114300" distR="114300" simplePos="0" relativeHeight="251859968" behindDoc="0" locked="0" layoutInCell="1" allowOverlap="1" wp14:anchorId="132C8B9E" wp14:editId="2EF4F082">
                <wp:simplePos x="0" y="0"/>
                <wp:positionH relativeFrom="margin">
                  <wp:posOffset>1177290</wp:posOffset>
                </wp:positionH>
                <wp:positionV relativeFrom="paragraph">
                  <wp:posOffset>2399030</wp:posOffset>
                </wp:positionV>
                <wp:extent cx="1285875" cy="2057400"/>
                <wp:effectExtent l="0" t="0" r="28575" b="19050"/>
                <wp:wrapNone/>
                <wp:docPr id="110" name="Овал 110"/>
                <wp:cNvGraphicFramePr/>
                <a:graphic xmlns:a="http://schemas.openxmlformats.org/drawingml/2006/main">
                  <a:graphicData uri="http://schemas.microsoft.com/office/word/2010/wordprocessingShape">
                    <wps:wsp>
                      <wps:cNvSpPr/>
                      <wps:spPr>
                        <a:xfrm>
                          <a:off x="0" y="0"/>
                          <a:ext cx="1285875" cy="2057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77BAE6" id="Овал 110" o:spid="_x0000_s1026" style="position:absolute;margin-left:92.7pt;margin-top:188.9pt;width:101.25pt;height:162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857920" behindDoc="0" locked="0" layoutInCell="1" allowOverlap="1" wp14:anchorId="05BB8957" wp14:editId="0690877B">
                <wp:simplePos x="0" y="0"/>
                <wp:positionH relativeFrom="margin">
                  <wp:align>center</wp:align>
                </wp:positionH>
                <wp:positionV relativeFrom="paragraph">
                  <wp:posOffset>836930</wp:posOffset>
                </wp:positionV>
                <wp:extent cx="1343025" cy="914400"/>
                <wp:effectExtent l="0" t="0" r="28575" b="19050"/>
                <wp:wrapNone/>
                <wp:docPr id="109" name="Овал 109"/>
                <wp:cNvGraphicFramePr/>
                <a:graphic xmlns:a="http://schemas.openxmlformats.org/drawingml/2006/main">
                  <a:graphicData uri="http://schemas.microsoft.com/office/word/2010/wordprocessingShape">
                    <wps:wsp>
                      <wps:cNvSpPr/>
                      <wps:spPr>
                        <a:xfrm>
                          <a:off x="0" y="0"/>
                          <a:ext cx="1343025" cy="914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1B2E86" id="Овал 109" o:spid="_x0000_s1026" style="position:absolute;margin-left:0;margin-top:65.9pt;width:105.75pt;height:1in;z-index:25185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" filled="f" strokecolor="#c0504d [3205]" strokeweight="2pt">
                <w10:wrap anchorx="margin"/>
              </v:oval>
            </w:pict>
          </mc:Fallback>
        </mc:AlternateContent>
      </w:r>
      <w:r w:rsidR="00250C08">
        <w:rPr>
          <w:noProof/>
          <w:lang w:eastAsia="ru-RU"/>
        </w:rPr>
        <mc:AlternateContent>
          <mc:Choice Requires="wps">
            <w:drawing>
              <wp:anchor distT="0" distB="0" distL="114300" distR="114300" simplePos="0" relativeHeight="251855872" behindDoc="0" locked="0" layoutInCell="1" allowOverlap="1" wp14:anchorId="71AA27FD" wp14:editId="27CCF87E">
                <wp:simplePos x="0" y="0"/>
                <wp:positionH relativeFrom="column">
                  <wp:posOffset>3872865</wp:posOffset>
                </wp:positionH>
                <wp:positionV relativeFrom="paragraph">
                  <wp:posOffset>1465580</wp:posOffset>
                </wp:positionV>
                <wp:extent cx="819150" cy="200025"/>
                <wp:effectExtent l="0" t="0" r="19050" b="28575"/>
                <wp:wrapNone/>
                <wp:docPr id="108" name="Овал 108"/>
                <wp:cNvGraphicFramePr/>
                <a:graphic xmlns:a="http://schemas.openxmlformats.org/drawingml/2006/main">
                  <a:graphicData uri="http://schemas.microsoft.com/office/word/2010/wordprocessingShape">
                    <wps:wsp>
                      <wps:cNvSpPr/>
                      <wps:spPr>
                        <a:xfrm>
                          <a:off x="0" y="0"/>
                          <a:ext cx="819150" cy="200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86FCEA" id="Овал 108" o:spid="_x0000_s1026" style="position:absolute;margin-left:304.95pt;margin-top:115.4pt;width:64.5pt;height:15.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" filled="f" strokecolor="#c0504d [3205]" strokeweight="2pt"/>
            </w:pict>
          </mc:Fallback>
        </mc:AlternateContent>
      </w:r>
      <w:r w:rsidR="00250C08">
        <w:rPr>
          <w:noProof/>
          <w:lang w:eastAsia="ru-RU"/>
        </w:rPr>
        <mc:AlternateContent>
          <mc:Choice Requires="wps">
            <w:drawing>
              <wp:anchor distT="0" distB="0" distL="114300" distR="114300" simplePos="0" relativeHeight="251853824" behindDoc="0" locked="0" layoutInCell="1" allowOverlap="1" wp14:anchorId="7D65BCAE" wp14:editId="43046748">
                <wp:simplePos x="0" y="0"/>
                <wp:positionH relativeFrom="column">
                  <wp:posOffset>4072890</wp:posOffset>
                </wp:positionH>
                <wp:positionV relativeFrom="paragraph">
                  <wp:posOffset>284480</wp:posOffset>
                </wp:positionV>
                <wp:extent cx="819150" cy="200025"/>
                <wp:effectExtent l="0" t="0" r="19050" b="28575"/>
                <wp:wrapNone/>
                <wp:docPr id="107" name="Овал 107"/>
                <wp:cNvGraphicFramePr/>
                <a:graphic xmlns:a="http://schemas.openxmlformats.org/drawingml/2006/main">
                  <a:graphicData uri="http://schemas.microsoft.com/office/word/2010/wordprocessingShape">
                    <wps:wsp>
                      <wps:cNvSpPr/>
                      <wps:spPr>
                        <a:xfrm>
                          <a:off x="0" y="0"/>
                          <a:ext cx="819150" cy="200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B2BB59" id="Овал 107" o:spid="_x0000_s1026" style="position:absolute;margin-left:320.7pt;margin-top:22.4pt;width:64.5pt;height:15.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" filled="f" strokecolor="#c0504d [3205]" strokeweight="2pt"/>
            </w:pict>
          </mc:Fallback>
        </mc:AlternateContent>
      </w:r>
      <w:r w:rsidR="003A533C">
        <w:rPr>
          <w:noProof/>
          <w:lang w:eastAsia="ru-RU"/>
        </w:rPr>
        <w:drawing>
          <wp:inline distT="0" distB="0" distL="0" distR="0" wp14:anchorId="1AFB099A" wp14:editId="2BAC279F">
            <wp:extent cx="3729787" cy="1771650"/>
            <wp:effectExtent l="0" t="0" r="444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9006" t="39909" r="15339" b="38426"/>
                    <a:stretch/>
                  </pic:blipFill>
                  <pic:spPr bwMode="auto">
                    <a:xfrm>
                      <a:off x="0" y="0"/>
                      <a:ext cx="3754157" cy="1783226"/>
                    </a:xfrm>
                    <a:prstGeom prst="rect">
                      <a:avLst/>
                    </a:prstGeom>
                    <a:ln>
                      <a:noFill/>
                    </a:ln>
                    <a:extLst>
                      <a:ext uri="{53640926-AAD7-44D8-BBD7-CCE9431645EC}">
                        <a14:shadowObscured xmlns:a14="http://schemas.microsoft.com/office/drawing/2010/main"/>
                      </a:ext>
                    </a:extLst>
                  </pic:spPr>
                </pic:pic>
              </a:graphicData>
            </a:graphic>
          </wp:inline>
        </w:drawing>
      </w:r>
      <w:r w:rsidR="00250C08">
        <w:rPr>
          <w:noProof/>
          <w:lang w:eastAsia="ru-RU"/>
        </w:rPr>
        <w:drawing>
          <wp:inline distT="0" distB="0" distL="0" distR="0" wp14:anchorId="0678CDF7" wp14:editId="63822FFB">
            <wp:extent cx="3729355" cy="2610983"/>
            <wp:effectExtent l="0" t="0" r="444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2346" t="32948" r="61679" b="34721"/>
                    <a:stretch/>
                  </pic:blipFill>
                  <pic:spPr bwMode="auto">
                    <a:xfrm>
                      <a:off x="0" y="0"/>
                      <a:ext cx="3790032" cy="2653464"/>
                    </a:xfrm>
                    <a:prstGeom prst="rect">
                      <a:avLst/>
                    </a:prstGeom>
                    <a:ln>
                      <a:noFill/>
                    </a:ln>
                    <a:extLst>
                      <a:ext uri="{53640926-AAD7-44D8-BBD7-CCE9431645EC}">
                        <a14:shadowObscured xmlns:a14="http://schemas.microsoft.com/office/drawing/2010/main"/>
                      </a:ext>
                    </a:extLst>
                  </pic:spPr>
                </pic:pic>
              </a:graphicData>
            </a:graphic>
          </wp:inline>
        </w:drawing>
      </w:r>
    </w:p>
    <w:p w:rsidR="003429AC" w:rsidRPr="009E1AE6" w:rsidRDefault="003429AC" w:rsidP="00B5566C">
      <w:pPr>
        <w:pStyle w:val="aff0"/>
      </w:pPr>
      <w:r w:rsidRPr="009E1AE6">
        <w:t xml:space="preserve">Рисунок </w:t>
      </w:r>
      <w:r w:rsidR="00185B32">
        <w:t>70</w:t>
      </w:r>
      <w:r w:rsidRPr="009E1AE6">
        <w:t xml:space="preserve">. </w:t>
      </w:r>
      <w:r w:rsidR="002D56A3" w:rsidRPr="009E1AE6">
        <w:t xml:space="preserve">Контекстное меню. </w:t>
      </w:r>
      <w:r w:rsidRPr="009E1AE6">
        <w:t>Форма управления фильтром</w:t>
      </w:r>
    </w:p>
    <w:p w:rsidR="00F602C0" w:rsidRPr="00132E68" w:rsidRDefault="00146739" w:rsidP="00B5566C">
      <w:pPr>
        <w:spacing w:line="240" w:lineRule="auto"/>
        <w:ind w:firstLine="709"/>
        <w:jc w:val="both"/>
        <w:rPr>
          <w:rFonts w:cs="Times New Roman"/>
          <w:sz w:val="24"/>
          <w:szCs w:val="24"/>
        </w:rPr>
      </w:pPr>
      <w:r w:rsidRPr="00132E68">
        <w:rPr>
          <w:rFonts w:cs="Times New Roman"/>
          <w:sz w:val="24"/>
          <w:szCs w:val="24"/>
        </w:rPr>
        <w:t xml:space="preserve">Для каждой колонки можно </w:t>
      </w:r>
      <w:r w:rsidR="004807E4" w:rsidRPr="00132E68">
        <w:rPr>
          <w:rFonts w:cs="Times New Roman"/>
          <w:sz w:val="24"/>
          <w:szCs w:val="24"/>
        </w:rPr>
        <w:t>задавать одно или два условия фильтрации, связанные между собой логическими операторами «ИЛИ», «И» или «НЕТ».</w:t>
      </w:r>
      <w:r w:rsidRPr="00132E68">
        <w:rPr>
          <w:rFonts w:cs="Times New Roman"/>
          <w:sz w:val="24"/>
          <w:szCs w:val="24"/>
        </w:rPr>
        <w:t xml:space="preserve"> </w:t>
      </w:r>
      <w:r w:rsidR="00F602C0" w:rsidRPr="00132E68">
        <w:rPr>
          <w:rFonts w:cs="Times New Roman"/>
          <w:sz w:val="24"/>
          <w:szCs w:val="24"/>
        </w:rPr>
        <w:t xml:space="preserve">По умолчанию, в появившейся форме выбора фильтра, активно только первое условие фильтрации, опция логической связи между фильтрами установлена в значение «нет». </w:t>
      </w:r>
      <w:proofErr w:type="spellStart"/>
      <w:r w:rsidR="00F602C0" w:rsidRPr="00132E68">
        <w:rPr>
          <w:rFonts w:cs="Times New Roman"/>
          <w:sz w:val="24"/>
          <w:szCs w:val="24"/>
        </w:rPr>
        <w:t>Т.о</w:t>
      </w:r>
      <w:proofErr w:type="spellEnd"/>
      <w:r w:rsidR="00F602C0" w:rsidRPr="00132E68">
        <w:rPr>
          <w:rFonts w:cs="Times New Roman"/>
          <w:sz w:val="24"/>
          <w:szCs w:val="24"/>
        </w:rPr>
        <w:t xml:space="preserve">. по умолчанию фильтрация будет производиться только согласно одному условию (Условию 1 в левой части окна). </w:t>
      </w:r>
    </w:p>
    <w:p w:rsidR="00F602C0" w:rsidRPr="00132E68" w:rsidRDefault="00F602C0" w:rsidP="00B5566C">
      <w:pPr>
        <w:spacing w:line="240" w:lineRule="auto"/>
        <w:ind w:firstLine="709"/>
        <w:jc w:val="both"/>
        <w:rPr>
          <w:rFonts w:cs="Times New Roman"/>
          <w:sz w:val="24"/>
          <w:szCs w:val="24"/>
        </w:rPr>
      </w:pPr>
      <w:r w:rsidRPr="00132E68">
        <w:rPr>
          <w:rFonts w:cs="Times New Roman"/>
          <w:sz w:val="24"/>
          <w:szCs w:val="24"/>
        </w:rPr>
        <w:t xml:space="preserve">Если Вы ходите чтобы фильтрация была произведена по двум условиям, выберете нужный логический оператор «ИЛИ» или «И» и задайте второе условие для фильтра. </w:t>
      </w:r>
    </w:p>
    <w:p w:rsidR="00F602C0" w:rsidRPr="00132E68" w:rsidRDefault="00462C7B" w:rsidP="00B5566C">
      <w:pPr>
        <w:spacing w:line="240" w:lineRule="auto"/>
        <w:ind w:firstLine="360"/>
        <w:jc w:val="both"/>
        <w:rPr>
          <w:rFonts w:cs="Times New Roman"/>
          <w:sz w:val="24"/>
          <w:szCs w:val="24"/>
        </w:rPr>
      </w:pPr>
      <w:r>
        <w:rPr>
          <w:rFonts w:cs="Times New Roman"/>
          <w:bCs/>
          <w:sz w:val="24"/>
          <w:szCs w:val="24"/>
        </w:rPr>
        <w:t>При задании условия(</w:t>
      </w:r>
      <w:proofErr w:type="spellStart"/>
      <w:r>
        <w:rPr>
          <w:rFonts w:cs="Times New Roman"/>
          <w:bCs/>
          <w:sz w:val="24"/>
          <w:szCs w:val="24"/>
        </w:rPr>
        <w:t>ий</w:t>
      </w:r>
      <w:proofErr w:type="spellEnd"/>
      <w:r>
        <w:rPr>
          <w:rFonts w:cs="Times New Roman"/>
          <w:bCs/>
          <w:sz w:val="24"/>
          <w:szCs w:val="24"/>
        </w:rPr>
        <w:t xml:space="preserve">) фильтрации </w:t>
      </w:r>
      <w:r w:rsidR="00F602C0" w:rsidRPr="00AF5183">
        <w:rPr>
          <w:rFonts w:cs="Times New Roman"/>
          <w:bCs/>
          <w:sz w:val="24"/>
          <w:szCs w:val="24"/>
        </w:rPr>
        <w:t>В</w:t>
      </w:r>
      <w:r>
        <w:rPr>
          <w:rFonts w:cs="Times New Roman"/>
          <w:bCs/>
          <w:sz w:val="24"/>
          <w:szCs w:val="24"/>
        </w:rPr>
        <w:t xml:space="preserve">ы можете воспользоваться одним из следующих </w:t>
      </w:r>
      <w:r w:rsidR="00F602C0" w:rsidRPr="00AF5183">
        <w:rPr>
          <w:rFonts w:cs="Times New Roman"/>
          <w:bCs/>
          <w:sz w:val="24"/>
          <w:szCs w:val="24"/>
        </w:rPr>
        <w:t>режим</w:t>
      </w:r>
      <w:r>
        <w:rPr>
          <w:rFonts w:cs="Times New Roman"/>
          <w:bCs/>
          <w:sz w:val="24"/>
          <w:szCs w:val="24"/>
        </w:rPr>
        <w:t>ов</w:t>
      </w:r>
      <w:r w:rsidR="00F602C0" w:rsidRPr="00AF5183">
        <w:rPr>
          <w:rFonts w:cs="Times New Roman"/>
          <w:bCs/>
          <w:sz w:val="24"/>
          <w:szCs w:val="24"/>
        </w:rPr>
        <w:t xml:space="preserve"> фильтрации:</w:t>
      </w:r>
      <w:r w:rsidR="00F602C0" w:rsidRPr="00132E68">
        <w:rPr>
          <w:rFonts w:cs="Times New Roman"/>
          <w:sz w:val="24"/>
          <w:szCs w:val="24"/>
        </w:rPr>
        <w:t xml:space="preserve"> </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«Равно»;</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«Не равно»;</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«Больше»;</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«Меньше»;</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«Больше или равно»;</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«Меньше или равно»;</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lastRenderedPageBreak/>
        <w:t>«Начинается с»;</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«Не начинается с»;</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«Заканчивается на»;</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«Не заканчивается на»;</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«Включает»;</w:t>
      </w:r>
    </w:p>
    <w:p w:rsidR="00F602C0" w:rsidRPr="00132E68" w:rsidRDefault="00F602C0" w:rsidP="00B5566C">
      <w:pPr>
        <w:pStyle w:val="a3"/>
        <w:numPr>
          <w:ilvl w:val="0"/>
          <w:numId w:val="9"/>
        </w:numPr>
        <w:spacing w:line="240" w:lineRule="auto"/>
        <w:contextualSpacing w:val="0"/>
        <w:rPr>
          <w:rFonts w:cs="Times New Roman"/>
          <w:sz w:val="24"/>
          <w:szCs w:val="24"/>
        </w:rPr>
      </w:pPr>
      <w:r w:rsidRPr="00132E68">
        <w:rPr>
          <w:rFonts w:cs="Times New Roman"/>
          <w:sz w:val="24"/>
          <w:szCs w:val="24"/>
        </w:rPr>
        <w:t>«Не включает».</w:t>
      </w:r>
    </w:p>
    <w:p w:rsidR="00F602C0" w:rsidRPr="00132E68" w:rsidRDefault="00F602C0" w:rsidP="00B5566C">
      <w:pPr>
        <w:spacing w:line="240" w:lineRule="auto"/>
        <w:ind w:firstLine="709"/>
        <w:jc w:val="both"/>
        <w:rPr>
          <w:rFonts w:cs="Times New Roman"/>
          <w:sz w:val="24"/>
          <w:szCs w:val="24"/>
        </w:rPr>
      </w:pPr>
      <w:r w:rsidRPr="00132E68">
        <w:rPr>
          <w:rFonts w:cs="Times New Roman"/>
          <w:sz w:val="24"/>
          <w:szCs w:val="24"/>
        </w:rPr>
        <w:t>Для того чтобы произвести фильтрацию нажмите на кнопку «Применить» в нижней правой части окна.</w:t>
      </w:r>
    </w:p>
    <w:p w:rsidR="00146739" w:rsidRPr="00132E68" w:rsidRDefault="00AD5A16" w:rsidP="00B5566C">
      <w:pPr>
        <w:pStyle w:val="afe"/>
        <w:rPr>
          <w:rFonts w:cs="Times New Roman"/>
          <w:sz w:val="24"/>
        </w:rPr>
      </w:pPr>
      <w:r>
        <w:rPr>
          <w:noProof/>
          <w:lang w:eastAsia="ru-RU"/>
        </w:rPr>
        <mc:AlternateContent>
          <mc:Choice Requires="wps">
            <w:drawing>
              <wp:anchor distT="0" distB="0" distL="114300" distR="114300" simplePos="0" relativeHeight="251862016" behindDoc="0" locked="0" layoutInCell="1" allowOverlap="1" wp14:anchorId="14779351" wp14:editId="4A5B49D1">
                <wp:simplePos x="0" y="0"/>
                <wp:positionH relativeFrom="column">
                  <wp:posOffset>1224915</wp:posOffset>
                </wp:positionH>
                <wp:positionV relativeFrom="paragraph">
                  <wp:posOffset>326390</wp:posOffset>
                </wp:positionV>
                <wp:extent cx="619125" cy="190500"/>
                <wp:effectExtent l="0" t="0" r="28575" b="19050"/>
                <wp:wrapNone/>
                <wp:docPr id="112" name="Овал 112"/>
                <wp:cNvGraphicFramePr/>
                <a:graphic xmlns:a="http://schemas.openxmlformats.org/drawingml/2006/main">
                  <a:graphicData uri="http://schemas.microsoft.com/office/word/2010/wordprocessingShape">
                    <wps:wsp>
                      <wps:cNvSpPr/>
                      <wps:spPr>
                        <a:xfrm>
                          <a:off x="0" y="0"/>
                          <a:ext cx="619125" cy="1905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BFCAB7C" id="Овал 112" o:spid="_x0000_s1026" style="position:absolute;margin-left:96.45pt;margin-top:25.7pt;width:48.75pt;height: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" filled="f" strokecolor="#c0504d [3205]" strokeweight="2pt"/>
            </w:pict>
          </mc:Fallback>
        </mc:AlternateContent>
      </w:r>
      <w:r>
        <w:rPr>
          <w:noProof/>
          <w:lang w:eastAsia="ru-RU"/>
        </w:rPr>
        <mc:AlternateContent>
          <mc:Choice Requires="wps">
            <w:drawing>
              <wp:anchor distT="0" distB="0" distL="114300" distR="114300" simplePos="0" relativeHeight="251864064" behindDoc="0" locked="0" layoutInCell="1" allowOverlap="1" wp14:anchorId="2B2BA407" wp14:editId="444076DC">
                <wp:simplePos x="0" y="0"/>
                <wp:positionH relativeFrom="column">
                  <wp:posOffset>2282190</wp:posOffset>
                </wp:positionH>
                <wp:positionV relativeFrom="paragraph">
                  <wp:posOffset>316865</wp:posOffset>
                </wp:positionV>
                <wp:extent cx="609600" cy="209550"/>
                <wp:effectExtent l="0" t="0" r="19050" b="19050"/>
                <wp:wrapNone/>
                <wp:docPr id="113" name="Овал 113"/>
                <wp:cNvGraphicFramePr/>
                <a:graphic xmlns:a="http://schemas.openxmlformats.org/drawingml/2006/main">
                  <a:graphicData uri="http://schemas.microsoft.com/office/word/2010/wordprocessingShape">
                    <wps:wsp>
                      <wps:cNvSpPr/>
                      <wps:spPr>
                        <a:xfrm>
                          <a:off x="0" y="0"/>
                          <a:ext cx="609600" cy="2095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C611BC9" id="Овал 113" o:spid="_x0000_s1026" style="position:absolute;margin-left:179.7pt;margin-top:24.95pt;width:48pt;height:16.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" filled="f" strokecolor="#c0504d [3205]" strokeweight="2pt"/>
            </w:pict>
          </mc:Fallback>
        </mc:AlternateContent>
      </w:r>
      <w:r>
        <w:rPr>
          <w:noProof/>
          <w:lang w:eastAsia="ru-RU"/>
        </w:rPr>
        <w:drawing>
          <wp:inline distT="0" distB="0" distL="0" distR="0" wp14:anchorId="781CB959" wp14:editId="00FF8CF6">
            <wp:extent cx="4612105" cy="17526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2346" t="9407" r="63603" b="74344"/>
                    <a:stretch/>
                  </pic:blipFill>
                  <pic:spPr bwMode="auto">
                    <a:xfrm>
                      <a:off x="0" y="0"/>
                      <a:ext cx="4617734" cy="1754739"/>
                    </a:xfrm>
                    <a:prstGeom prst="rect">
                      <a:avLst/>
                    </a:prstGeom>
                    <a:ln>
                      <a:noFill/>
                    </a:ln>
                    <a:extLst>
                      <a:ext uri="{53640926-AAD7-44D8-BBD7-CCE9431645EC}">
                        <a14:shadowObscured xmlns:a14="http://schemas.microsoft.com/office/drawing/2010/main"/>
                      </a:ext>
                    </a:extLst>
                  </pic:spPr>
                </pic:pic>
              </a:graphicData>
            </a:graphic>
          </wp:inline>
        </w:drawing>
      </w:r>
    </w:p>
    <w:p w:rsidR="005723E8" w:rsidRPr="009E1AE6" w:rsidRDefault="00C43279" w:rsidP="00B5566C">
      <w:pPr>
        <w:pStyle w:val="aff0"/>
      </w:pPr>
      <w:r w:rsidRPr="009E1AE6">
        <w:t xml:space="preserve">Рисунок </w:t>
      </w:r>
      <w:r w:rsidR="00185B32">
        <w:t>71</w:t>
      </w:r>
      <w:r w:rsidRPr="009E1AE6">
        <w:t xml:space="preserve">. Выделение </w:t>
      </w:r>
      <w:r w:rsidR="00D476E6" w:rsidRPr="009E1AE6">
        <w:t>колонок,</w:t>
      </w:r>
      <w:r w:rsidRPr="009E1AE6">
        <w:t xml:space="preserve"> на которые наложен фильтр</w:t>
      </w:r>
    </w:p>
    <w:p w:rsidR="004807E4" w:rsidRPr="00132E68" w:rsidRDefault="009636E9" w:rsidP="00B5566C">
      <w:pPr>
        <w:spacing w:line="240" w:lineRule="auto"/>
        <w:ind w:firstLine="709"/>
        <w:jc w:val="both"/>
        <w:rPr>
          <w:rFonts w:cs="Times New Roman"/>
          <w:sz w:val="24"/>
          <w:szCs w:val="24"/>
        </w:rPr>
      </w:pPr>
      <w:r w:rsidRPr="00132E68">
        <w:rPr>
          <w:rFonts w:cs="Times New Roman"/>
          <w:sz w:val="24"/>
          <w:szCs w:val="24"/>
        </w:rPr>
        <w:t>Название к</w:t>
      </w:r>
      <w:r w:rsidR="00146739" w:rsidRPr="00132E68">
        <w:rPr>
          <w:rFonts w:cs="Times New Roman"/>
          <w:sz w:val="24"/>
          <w:szCs w:val="24"/>
        </w:rPr>
        <w:t>олонк</w:t>
      </w:r>
      <w:r w:rsidRPr="00132E68">
        <w:rPr>
          <w:rFonts w:cs="Times New Roman"/>
          <w:sz w:val="24"/>
          <w:szCs w:val="24"/>
        </w:rPr>
        <w:t>и</w:t>
      </w:r>
      <w:r w:rsidR="00C43279" w:rsidRPr="00132E68">
        <w:rPr>
          <w:rFonts w:cs="Times New Roman"/>
          <w:sz w:val="24"/>
          <w:szCs w:val="24"/>
        </w:rPr>
        <w:t>,</w:t>
      </w:r>
      <w:r w:rsidR="00146739" w:rsidRPr="00132E68">
        <w:rPr>
          <w:rFonts w:cs="Times New Roman"/>
          <w:sz w:val="24"/>
          <w:szCs w:val="24"/>
        </w:rPr>
        <w:t xml:space="preserve"> на которую наложен фильтр</w:t>
      </w:r>
      <w:r w:rsidR="00C43279" w:rsidRPr="00132E68">
        <w:rPr>
          <w:rFonts w:cs="Times New Roman"/>
          <w:sz w:val="24"/>
          <w:szCs w:val="24"/>
        </w:rPr>
        <w:t>,</w:t>
      </w:r>
      <w:r w:rsidR="00146739" w:rsidRPr="00132E68">
        <w:rPr>
          <w:rFonts w:cs="Times New Roman"/>
          <w:sz w:val="24"/>
          <w:szCs w:val="24"/>
        </w:rPr>
        <w:t xml:space="preserve"> выделяется </w:t>
      </w:r>
      <w:r w:rsidR="00C43279" w:rsidRPr="00132E68">
        <w:rPr>
          <w:rFonts w:cs="Times New Roman"/>
          <w:sz w:val="24"/>
          <w:szCs w:val="24"/>
        </w:rPr>
        <w:t>более светлым цветом. Например, на рисунке выше видно, что колонки «</w:t>
      </w:r>
      <w:r w:rsidR="00C43279" w:rsidRPr="00132E68">
        <w:rPr>
          <w:rFonts w:cs="Times New Roman"/>
          <w:sz w:val="24"/>
          <w:szCs w:val="24"/>
          <w:lang w:val="en-US"/>
        </w:rPr>
        <w:t>Ask</w:t>
      </w:r>
      <w:r w:rsidR="00C43279" w:rsidRPr="00132E68">
        <w:rPr>
          <w:rFonts w:cs="Times New Roman"/>
          <w:sz w:val="24"/>
          <w:szCs w:val="24"/>
        </w:rPr>
        <w:t>» и «</w:t>
      </w:r>
      <w:r w:rsidR="00C43279" w:rsidRPr="00132E68">
        <w:rPr>
          <w:rFonts w:cs="Times New Roman"/>
          <w:sz w:val="24"/>
          <w:szCs w:val="24"/>
          <w:lang w:val="en-US"/>
        </w:rPr>
        <w:t>Close</w:t>
      </w:r>
      <w:r w:rsidR="00C43279" w:rsidRPr="00132E68">
        <w:rPr>
          <w:rFonts w:cs="Times New Roman"/>
          <w:sz w:val="24"/>
          <w:szCs w:val="24"/>
        </w:rPr>
        <w:t>» светлее остальных названий колонок в шапке таблицы. Соответственно в таблице два фильтра по «</w:t>
      </w:r>
      <w:r w:rsidR="00C43279" w:rsidRPr="00132E68">
        <w:rPr>
          <w:rFonts w:cs="Times New Roman"/>
          <w:sz w:val="24"/>
          <w:szCs w:val="24"/>
          <w:lang w:val="en-US"/>
        </w:rPr>
        <w:t>Ask</w:t>
      </w:r>
      <w:r w:rsidR="00C43279" w:rsidRPr="00132E68">
        <w:rPr>
          <w:rFonts w:cs="Times New Roman"/>
          <w:sz w:val="24"/>
          <w:szCs w:val="24"/>
        </w:rPr>
        <w:t>»</w:t>
      </w:r>
      <w:r w:rsidR="00C43279" w:rsidRPr="00AF5183">
        <w:rPr>
          <w:rFonts w:cs="Times New Roman"/>
          <w:sz w:val="24"/>
          <w:szCs w:val="24"/>
        </w:rPr>
        <w:t xml:space="preserve"> </w:t>
      </w:r>
      <w:r w:rsidR="00C43279" w:rsidRPr="00132E68">
        <w:rPr>
          <w:rFonts w:cs="Times New Roman"/>
          <w:sz w:val="24"/>
          <w:szCs w:val="24"/>
        </w:rPr>
        <w:t>и по «</w:t>
      </w:r>
      <w:r w:rsidR="00C43279" w:rsidRPr="00132E68">
        <w:rPr>
          <w:rFonts w:cs="Times New Roman"/>
          <w:sz w:val="24"/>
          <w:szCs w:val="24"/>
          <w:lang w:val="en-US"/>
        </w:rPr>
        <w:t>Close</w:t>
      </w:r>
      <w:r w:rsidR="00C43279" w:rsidRPr="00132E68">
        <w:rPr>
          <w:rFonts w:cs="Times New Roman"/>
          <w:sz w:val="24"/>
          <w:szCs w:val="24"/>
        </w:rPr>
        <w:t>».</w:t>
      </w:r>
    </w:p>
    <w:p w:rsidR="004807E4" w:rsidRPr="00376CAA" w:rsidRDefault="00BA2FE7" w:rsidP="00B5566C">
      <w:pPr>
        <w:spacing w:line="240" w:lineRule="auto"/>
        <w:ind w:firstLine="709"/>
        <w:jc w:val="both"/>
        <w:rPr>
          <w:color w:val="000000" w:themeColor="text1"/>
          <w:sz w:val="24"/>
          <w:szCs w:val="24"/>
        </w:rPr>
      </w:pPr>
      <w:r w:rsidRPr="00376CAA">
        <w:rPr>
          <w:rFonts w:cs="Times New Roman"/>
          <w:color w:val="000000" w:themeColor="text1"/>
          <w:sz w:val="24"/>
          <w:szCs w:val="24"/>
        </w:rPr>
        <w:t xml:space="preserve">Обратите внимание на наличие </w:t>
      </w:r>
      <w:r w:rsidR="00377E55" w:rsidRPr="00376CAA">
        <w:rPr>
          <w:rFonts w:cs="Times New Roman"/>
          <w:color w:val="000000" w:themeColor="text1"/>
          <w:sz w:val="24"/>
          <w:szCs w:val="24"/>
        </w:rPr>
        <w:t xml:space="preserve">для некоторых данных (таблиц данных) </w:t>
      </w:r>
      <w:r w:rsidR="009D79D1" w:rsidRPr="00376CAA">
        <w:rPr>
          <w:rFonts w:cs="Times New Roman"/>
          <w:color w:val="000000" w:themeColor="text1"/>
          <w:sz w:val="24"/>
          <w:szCs w:val="24"/>
        </w:rPr>
        <w:t xml:space="preserve">дополнительного </w:t>
      </w:r>
      <w:r w:rsidR="00D853A9" w:rsidRPr="00376CAA">
        <w:rPr>
          <w:rFonts w:cs="Times New Roman"/>
          <w:color w:val="000000" w:themeColor="text1"/>
          <w:sz w:val="24"/>
          <w:szCs w:val="24"/>
        </w:rPr>
        <w:t xml:space="preserve">инструмента </w:t>
      </w:r>
      <w:r w:rsidR="009D79D1" w:rsidRPr="00376CAA">
        <w:rPr>
          <w:rFonts w:cs="Times New Roman"/>
          <w:color w:val="000000" w:themeColor="text1"/>
          <w:sz w:val="24"/>
          <w:szCs w:val="24"/>
        </w:rPr>
        <w:t xml:space="preserve">управления </w:t>
      </w:r>
      <w:r w:rsidRPr="00376CAA">
        <w:rPr>
          <w:rFonts w:cs="Times New Roman"/>
          <w:color w:val="000000" w:themeColor="text1"/>
          <w:sz w:val="24"/>
          <w:szCs w:val="24"/>
        </w:rPr>
        <w:t>«Включить» в правой верхней части окна. П</w:t>
      </w:r>
      <w:r w:rsidR="00377E55" w:rsidRPr="00376CAA">
        <w:rPr>
          <w:rFonts w:cs="Times New Roman"/>
          <w:color w:val="000000" w:themeColor="text1"/>
          <w:sz w:val="24"/>
          <w:szCs w:val="24"/>
        </w:rPr>
        <w:t xml:space="preserve">ри </w:t>
      </w:r>
      <w:r w:rsidR="00462C7B">
        <w:rPr>
          <w:rFonts w:cs="Times New Roman"/>
          <w:color w:val="000000" w:themeColor="text1"/>
          <w:sz w:val="24"/>
          <w:szCs w:val="24"/>
        </w:rPr>
        <w:t xml:space="preserve">его </w:t>
      </w:r>
      <w:r w:rsidR="00377E55" w:rsidRPr="00376CAA">
        <w:rPr>
          <w:rFonts w:cs="Times New Roman"/>
          <w:color w:val="000000" w:themeColor="text1"/>
          <w:sz w:val="24"/>
          <w:szCs w:val="24"/>
        </w:rPr>
        <w:t xml:space="preserve">наличии </w:t>
      </w:r>
      <w:r w:rsidR="0048276A" w:rsidRPr="00376CAA">
        <w:rPr>
          <w:rFonts w:cs="Times New Roman"/>
          <w:color w:val="000000" w:themeColor="text1"/>
          <w:sz w:val="24"/>
          <w:szCs w:val="24"/>
        </w:rPr>
        <w:t>он</w:t>
      </w:r>
      <w:r w:rsidR="00462C7B">
        <w:rPr>
          <w:rFonts w:cs="Times New Roman"/>
          <w:color w:val="000000" w:themeColor="text1"/>
          <w:sz w:val="24"/>
          <w:szCs w:val="24"/>
        </w:rPr>
        <w:t xml:space="preserve"> </w:t>
      </w:r>
      <w:r w:rsidR="00462C7B" w:rsidRPr="009B6984">
        <w:rPr>
          <w:rFonts w:cs="Times New Roman"/>
          <w:color w:val="000000" w:themeColor="text1"/>
          <w:sz w:val="24"/>
          <w:szCs w:val="24"/>
        </w:rPr>
        <w:t>по умолчанию</w:t>
      </w:r>
      <w:r w:rsidR="0048276A" w:rsidRPr="00376CAA">
        <w:rPr>
          <w:rFonts w:cs="Times New Roman"/>
          <w:color w:val="000000" w:themeColor="text1"/>
          <w:sz w:val="24"/>
          <w:szCs w:val="24"/>
        </w:rPr>
        <w:t xml:space="preserve"> всегда </w:t>
      </w:r>
      <w:r w:rsidR="009D79D1" w:rsidRPr="00376CAA">
        <w:rPr>
          <w:rFonts w:cs="Times New Roman"/>
          <w:color w:val="000000" w:themeColor="text1"/>
          <w:sz w:val="24"/>
          <w:szCs w:val="24"/>
        </w:rPr>
        <w:t>по</w:t>
      </w:r>
      <w:r w:rsidR="0048276A" w:rsidRPr="00376CAA">
        <w:rPr>
          <w:rFonts w:cs="Times New Roman"/>
          <w:color w:val="000000" w:themeColor="text1"/>
          <w:sz w:val="24"/>
          <w:szCs w:val="24"/>
        </w:rPr>
        <w:t xml:space="preserve">мечен </w:t>
      </w:r>
      <w:r w:rsidRPr="00376CAA">
        <w:rPr>
          <w:rFonts w:cs="Times New Roman"/>
          <w:color w:val="000000" w:themeColor="text1"/>
          <w:sz w:val="24"/>
          <w:szCs w:val="24"/>
        </w:rPr>
        <w:t>галочк</w:t>
      </w:r>
      <w:r w:rsidR="0048276A" w:rsidRPr="00376CAA">
        <w:rPr>
          <w:rFonts w:cs="Times New Roman"/>
          <w:color w:val="000000" w:themeColor="text1"/>
          <w:sz w:val="24"/>
          <w:szCs w:val="24"/>
        </w:rPr>
        <w:t>ой</w:t>
      </w:r>
      <w:r w:rsidRPr="00376CAA">
        <w:rPr>
          <w:rFonts w:cs="Times New Roman"/>
          <w:color w:val="000000" w:themeColor="text1"/>
          <w:sz w:val="24"/>
          <w:szCs w:val="24"/>
        </w:rPr>
        <w:t xml:space="preserve">. Если кликом мыши снять </w:t>
      </w:r>
      <w:r w:rsidR="0048276A" w:rsidRPr="00376CAA">
        <w:rPr>
          <w:rFonts w:cs="Times New Roman"/>
          <w:color w:val="000000" w:themeColor="text1"/>
          <w:sz w:val="24"/>
          <w:szCs w:val="24"/>
        </w:rPr>
        <w:t xml:space="preserve">эту </w:t>
      </w:r>
      <w:r w:rsidRPr="00376CAA">
        <w:rPr>
          <w:rFonts w:cs="Times New Roman"/>
          <w:color w:val="000000" w:themeColor="text1"/>
          <w:sz w:val="24"/>
          <w:szCs w:val="24"/>
        </w:rPr>
        <w:t xml:space="preserve">галочку, </w:t>
      </w:r>
      <w:r w:rsidR="004807E4" w:rsidRPr="00376CAA">
        <w:rPr>
          <w:rFonts w:cs="Times New Roman"/>
          <w:color w:val="000000" w:themeColor="text1"/>
          <w:sz w:val="24"/>
          <w:szCs w:val="24"/>
        </w:rPr>
        <w:t xml:space="preserve">действие </w:t>
      </w:r>
      <w:r w:rsidRPr="00376CAA">
        <w:rPr>
          <w:rFonts w:cs="Times New Roman"/>
          <w:color w:val="000000" w:themeColor="text1"/>
          <w:sz w:val="24"/>
          <w:szCs w:val="24"/>
        </w:rPr>
        <w:t xml:space="preserve">данного </w:t>
      </w:r>
      <w:r w:rsidR="004807E4" w:rsidRPr="00376CAA">
        <w:rPr>
          <w:rFonts w:cs="Times New Roman"/>
          <w:color w:val="000000" w:themeColor="text1"/>
          <w:sz w:val="24"/>
          <w:szCs w:val="24"/>
        </w:rPr>
        <w:t>фильтра прекращается</w:t>
      </w:r>
      <w:r w:rsidR="00377E55" w:rsidRPr="00376CAA">
        <w:rPr>
          <w:rFonts w:cs="Times New Roman"/>
          <w:color w:val="000000" w:themeColor="text1"/>
          <w:sz w:val="24"/>
          <w:szCs w:val="24"/>
        </w:rPr>
        <w:t>, но настройки фильтра сохранятся</w:t>
      </w:r>
      <w:r w:rsidR="004807E4" w:rsidRPr="00376CAA">
        <w:rPr>
          <w:rFonts w:cs="Times New Roman"/>
          <w:color w:val="000000" w:themeColor="text1"/>
          <w:sz w:val="24"/>
          <w:szCs w:val="24"/>
        </w:rPr>
        <w:t xml:space="preserve">. </w:t>
      </w:r>
      <w:r w:rsidRPr="00376CAA">
        <w:rPr>
          <w:rFonts w:cs="Times New Roman"/>
          <w:color w:val="000000" w:themeColor="text1"/>
          <w:sz w:val="24"/>
          <w:szCs w:val="24"/>
        </w:rPr>
        <w:t>Таким образом, Вы можете отменить часть ранее установленных фильтров</w:t>
      </w:r>
      <w:r w:rsidR="00377E55" w:rsidRPr="00376CAA">
        <w:rPr>
          <w:rFonts w:cs="Times New Roman"/>
          <w:color w:val="000000" w:themeColor="text1"/>
          <w:sz w:val="24"/>
          <w:szCs w:val="24"/>
        </w:rPr>
        <w:t>, а потом при необходимости быстро вновь установить их</w:t>
      </w:r>
      <w:r w:rsidRPr="00376CAA">
        <w:rPr>
          <w:rFonts w:cs="Times New Roman"/>
          <w:color w:val="000000" w:themeColor="text1"/>
          <w:sz w:val="24"/>
          <w:szCs w:val="24"/>
        </w:rPr>
        <w:t>. Для снятия фильтров по столбцу кликните по нему мышью и</w:t>
      </w:r>
      <w:r w:rsidR="003165A4" w:rsidRPr="00376CAA">
        <w:rPr>
          <w:rFonts w:cs="Times New Roman"/>
          <w:color w:val="000000" w:themeColor="text1"/>
          <w:sz w:val="24"/>
          <w:szCs w:val="24"/>
        </w:rPr>
        <w:t>,</w:t>
      </w:r>
      <w:r w:rsidRPr="00376CAA">
        <w:rPr>
          <w:rFonts w:cs="Times New Roman"/>
          <w:color w:val="000000" w:themeColor="text1"/>
          <w:sz w:val="24"/>
          <w:szCs w:val="24"/>
        </w:rPr>
        <w:t xml:space="preserve"> нажав правую кн</w:t>
      </w:r>
      <w:r w:rsidR="003165A4" w:rsidRPr="00376CAA">
        <w:rPr>
          <w:rFonts w:cs="Times New Roman"/>
          <w:color w:val="000000" w:themeColor="text1"/>
          <w:sz w:val="24"/>
          <w:szCs w:val="24"/>
        </w:rPr>
        <w:t>о</w:t>
      </w:r>
      <w:r w:rsidRPr="00376CAA">
        <w:rPr>
          <w:rFonts w:cs="Times New Roman"/>
          <w:color w:val="000000" w:themeColor="text1"/>
          <w:sz w:val="24"/>
          <w:szCs w:val="24"/>
        </w:rPr>
        <w:t>пку мыши</w:t>
      </w:r>
      <w:r w:rsidR="003165A4" w:rsidRPr="00376CAA">
        <w:rPr>
          <w:rFonts w:cs="Times New Roman"/>
          <w:color w:val="000000" w:themeColor="text1"/>
          <w:sz w:val="24"/>
          <w:szCs w:val="24"/>
        </w:rPr>
        <w:t xml:space="preserve">, </w:t>
      </w:r>
      <w:r w:rsidRPr="00376CAA">
        <w:rPr>
          <w:rFonts w:cs="Times New Roman"/>
          <w:color w:val="000000" w:themeColor="text1"/>
          <w:sz w:val="24"/>
          <w:szCs w:val="24"/>
        </w:rPr>
        <w:t>снова вызовете контекстное меню, выберете пункт «</w:t>
      </w:r>
      <w:r w:rsidRPr="00376CAA">
        <w:rPr>
          <w:color w:val="000000" w:themeColor="text1"/>
          <w:sz w:val="24"/>
          <w:szCs w:val="24"/>
        </w:rPr>
        <w:t xml:space="preserve">Задать фильтр...» и снимите </w:t>
      </w:r>
      <w:r w:rsidR="003165A4" w:rsidRPr="00376CAA">
        <w:rPr>
          <w:color w:val="000000" w:themeColor="text1"/>
          <w:sz w:val="24"/>
          <w:szCs w:val="24"/>
        </w:rPr>
        <w:t xml:space="preserve">данную </w:t>
      </w:r>
      <w:r w:rsidRPr="00376CAA">
        <w:rPr>
          <w:color w:val="000000" w:themeColor="text1"/>
          <w:sz w:val="24"/>
          <w:szCs w:val="24"/>
        </w:rPr>
        <w:t xml:space="preserve">галочку. </w:t>
      </w:r>
    </w:p>
    <w:p w:rsidR="008533C6" w:rsidRPr="00376CAA" w:rsidRDefault="00A8265D" w:rsidP="00B5566C">
      <w:pPr>
        <w:spacing w:line="240" w:lineRule="auto"/>
        <w:ind w:firstLine="709"/>
        <w:jc w:val="both"/>
        <w:rPr>
          <w:color w:val="000000" w:themeColor="text1"/>
          <w:sz w:val="24"/>
          <w:szCs w:val="24"/>
        </w:rPr>
      </w:pPr>
      <w:r w:rsidRPr="00376CAA">
        <w:rPr>
          <w:color w:val="000000" w:themeColor="text1"/>
          <w:sz w:val="24"/>
          <w:szCs w:val="24"/>
        </w:rPr>
        <w:t xml:space="preserve">Обратите внимание: если фильтр построен нерезультативно (удовлетворяющих заданному условию данных нет), контекстное меню будет доступно только при клике </w:t>
      </w:r>
      <w:r w:rsidRPr="00376CAA">
        <w:rPr>
          <w:b/>
          <w:color w:val="000000" w:themeColor="text1"/>
          <w:sz w:val="24"/>
          <w:szCs w:val="24"/>
        </w:rPr>
        <w:t>на шапку таблицы</w:t>
      </w:r>
      <w:r w:rsidRPr="00376CAA">
        <w:rPr>
          <w:color w:val="000000" w:themeColor="text1"/>
          <w:sz w:val="24"/>
          <w:szCs w:val="24"/>
        </w:rPr>
        <w:t xml:space="preserve">. </w:t>
      </w:r>
    </w:p>
    <w:p w:rsidR="000C419C" w:rsidRPr="00132E68" w:rsidRDefault="000C419C" w:rsidP="00B5566C">
      <w:pPr>
        <w:pStyle w:val="3"/>
        <w:numPr>
          <w:ilvl w:val="4"/>
          <w:numId w:val="7"/>
        </w:numPr>
        <w:spacing w:line="240" w:lineRule="auto"/>
        <w:rPr>
          <w:rFonts w:cs="Times New Roman"/>
          <w:sz w:val="24"/>
          <w:szCs w:val="24"/>
        </w:rPr>
      </w:pPr>
      <w:bookmarkStart w:id="5243" w:name="_Toc70508651"/>
      <w:r w:rsidRPr="00132E68">
        <w:rPr>
          <w:rFonts w:cs="Times New Roman"/>
          <w:sz w:val="24"/>
          <w:szCs w:val="24"/>
        </w:rPr>
        <w:t>Убрать все фильтры</w:t>
      </w:r>
      <w:bookmarkEnd w:id="5243"/>
    </w:p>
    <w:p w:rsidR="004807E4" w:rsidRPr="00132E68" w:rsidRDefault="0037291F" w:rsidP="00B5566C">
      <w:pPr>
        <w:spacing w:line="240" w:lineRule="auto"/>
        <w:ind w:firstLine="709"/>
        <w:jc w:val="both"/>
        <w:rPr>
          <w:rFonts w:cs="Times New Roman"/>
          <w:sz w:val="24"/>
          <w:szCs w:val="24"/>
        </w:rPr>
      </w:pPr>
      <w:r w:rsidRPr="00132E68">
        <w:rPr>
          <w:rFonts w:cs="Times New Roman"/>
          <w:sz w:val="24"/>
          <w:szCs w:val="24"/>
        </w:rPr>
        <w:t>Чтобы сразу отключить все ранее установленные в таблице фильтры кликните на нее и, нажав правую кнопку мыши, войдите в контекстное меню</w:t>
      </w:r>
      <w:r w:rsidR="00462C7B">
        <w:rPr>
          <w:rFonts w:cs="Times New Roman"/>
          <w:sz w:val="24"/>
          <w:szCs w:val="24"/>
        </w:rPr>
        <w:t>,</w:t>
      </w:r>
      <w:r w:rsidRPr="00132E68">
        <w:rPr>
          <w:rFonts w:cs="Times New Roman"/>
          <w:sz w:val="24"/>
          <w:szCs w:val="24"/>
        </w:rPr>
        <w:t xml:space="preserve"> выберете пункт</w:t>
      </w:r>
      <w:r w:rsidR="004807E4" w:rsidRPr="00132E68">
        <w:rPr>
          <w:rFonts w:cs="Times New Roman"/>
          <w:sz w:val="24"/>
          <w:szCs w:val="24"/>
        </w:rPr>
        <w:t xml:space="preserve"> «Убрать все фильтры». </w:t>
      </w:r>
    </w:p>
    <w:p w:rsidR="000B7458" w:rsidRPr="00132E68" w:rsidRDefault="000B7458" w:rsidP="00B5566C">
      <w:pPr>
        <w:pStyle w:val="3"/>
        <w:numPr>
          <w:ilvl w:val="4"/>
          <w:numId w:val="7"/>
        </w:numPr>
        <w:spacing w:line="240" w:lineRule="auto"/>
        <w:rPr>
          <w:rFonts w:cs="Times New Roman"/>
          <w:sz w:val="24"/>
          <w:szCs w:val="24"/>
        </w:rPr>
      </w:pPr>
      <w:bookmarkStart w:id="5244" w:name="_Toc70508652"/>
      <w:r w:rsidRPr="00132E68">
        <w:rPr>
          <w:rFonts w:cs="Times New Roman"/>
          <w:sz w:val="24"/>
          <w:szCs w:val="24"/>
        </w:rPr>
        <w:lastRenderedPageBreak/>
        <w:t>Сортировка данных таблицы</w:t>
      </w:r>
      <w:bookmarkEnd w:id="5244"/>
    </w:p>
    <w:p w:rsidR="00A905C5" w:rsidRPr="00AF5183" w:rsidRDefault="00A905C5" w:rsidP="00B5566C">
      <w:pPr>
        <w:pStyle w:val="afe"/>
        <w:rPr>
          <w:sz w:val="24"/>
        </w:rPr>
      </w:pPr>
      <w:r>
        <w:rPr>
          <w:noProof/>
          <w:lang w:eastAsia="ru-RU"/>
        </w:rPr>
        <mc:AlternateContent>
          <mc:Choice Requires="wps">
            <w:drawing>
              <wp:anchor distT="0" distB="0" distL="114300" distR="114300" simplePos="0" relativeHeight="251870208" behindDoc="0" locked="0" layoutInCell="1" allowOverlap="1" wp14:anchorId="66CF7622" wp14:editId="3FF3DC1B">
                <wp:simplePos x="0" y="0"/>
                <wp:positionH relativeFrom="column">
                  <wp:posOffset>3958589</wp:posOffset>
                </wp:positionH>
                <wp:positionV relativeFrom="paragraph">
                  <wp:posOffset>862330</wp:posOffset>
                </wp:positionV>
                <wp:extent cx="1076325" cy="571500"/>
                <wp:effectExtent l="0" t="0" r="28575" b="19050"/>
                <wp:wrapNone/>
                <wp:docPr id="117" name="Овал 117"/>
                <wp:cNvGraphicFramePr/>
                <a:graphic xmlns:a="http://schemas.openxmlformats.org/drawingml/2006/main">
                  <a:graphicData uri="http://schemas.microsoft.com/office/word/2010/wordprocessingShape">
                    <wps:wsp>
                      <wps:cNvSpPr/>
                      <wps:spPr>
                        <a:xfrm>
                          <a:off x="0" y="0"/>
                          <a:ext cx="1076325" cy="5715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423361F" id="Овал 117" o:spid="_x0000_s1026" style="position:absolute;margin-left:311.7pt;margin-top:67.9pt;width:84.75pt;height: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" filled="f" strokecolor="#c0504d [3205]" strokeweight="2pt"/>
            </w:pict>
          </mc:Fallback>
        </mc:AlternateContent>
      </w:r>
      <w:r>
        <w:rPr>
          <w:noProof/>
          <w:lang w:eastAsia="ru-RU"/>
        </w:rPr>
        <mc:AlternateContent>
          <mc:Choice Requires="wps">
            <w:drawing>
              <wp:anchor distT="0" distB="0" distL="114300" distR="114300" simplePos="0" relativeHeight="251868160" behindDoc="0" locked="0" layoutInCell="1" allowOverlap="1" wp14:anchorId="094FD061" wp14:editId="55F9C12D">
                <wp:simplePos x="0" y="0"/>
                <wp:positionH relativeFrom="column">
                  <wp:posOffset>1491615</wp:posOffset>
                </wp:positionH>
                <wp:positionV relativeFrom="paragraph">
                  <wp:posOffset>852805</wp:posOffset>
                </wp:positionV>
                <wp:extent cx="819150" cy="200025"/>
                <wp:effectExtent l="0" t="0" r="19050" b="28575"/>
                <wp:wrapNone/>
                <wp:docPr id="116" name="Овал 116"/>
                <wp:cNvGraphicFramePr/>
                <a:graphic xmlns:a="http://schemas.openxmlformats.org/drawingml/2006/main">
                  <a:graphicData uri="http://schemas.microsoft.com/office/word/2010/wordprocessingShape">
                    <wps:wsp>
                      <wps:cNvSpPr/>
                      <wps:spPr>
                        <a:xfrm>
                          <a:off x="0" y="0"/>
                          <a:ext cx="819150" cy="200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39A1D64" id="Овал 116" o:spid="_x0000_s1026" style="position:absolute;margin-left:117.45pt;margin-top:67.15pt;width:64.5pt;height:15.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" filled="f" strokecolor="#c0504d [3205]" strokeweight="2pt"/>
            </w:pict>
          </mc:Fallback>
        </mc:AlternateContent>
      </w:r>
      <w:r>
        <w:rPr>
          <w:noProof/>
          <w:lang w:eastAsia="ru-RU"/>
        </w:rPr>
        <mc:AlternateContent>
          <mc:Choice Requires="wps">
            <w:drawing>
              <wp:anchor distT="0" distB="0" distL="114300" distR="114300" simplePos="0" relativeHeight="251866112" behindDoc="0" locked="0" layoutInCell="1" allowOverlap="1" wp14:anchorId="6974AE11" wp14:editId="3C46B065">
                <wp:simplePos x="0" y="0"/>
                <wp:positionH relativeFrom="column">
                  <wp:posOffset>1072515</wp:posOffset>
                </wp:positionH>
                <wp:positionV relativeFrom="paragraph">
                  <wp:posOffset>214630</wp:posOffset>
                </wp:positionV>
                <wp:extent cx="619125" cy="209550"/>
                <wp:effectExtent l="0" t="0" r="28575" b="19050"/>
                <wp:wrapNone/>
                <wp:docPr id="115" name="Овал 115"/>
                <wp:cNvGraphicFramePr/>
                <a:graphic xmlns:a="http://schemas.openxmlformats.org/drawingml/2006/main">
                  <a:graphicData uri="http://schemas.microsoft.com/office/word/2010/wordprocessingShape">
                    <wps:wsp>
                      <wps:cNvSpPr/>
                      <wps:spPr>
                        <a:xfrm>
                          <a:off x="0" y="0"/>
                          <a:ext cx="619125" cy="2095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B1C5C3" id="Овал 115" o:spid="_x0000_s1026" style="position:absolute;margin-left:84.45pt;margin-top:16.9pt;width:48.75pt;height:1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" filled="f" strokecolor="#c0504d [3205]" strokeweight="2pt"/>
            </w:pict>
          </mc:Fallback>
        </mc:AlternateContent>
      </w:r>
      <w:r>
        <w:rPr>
          <w:noProof/>
          <w:lang w:eastAsia="ru-RU"/>
        </w:rPr>
        <w:drawing>
          <wp:inline distT="0" distB="0" distL="0" distR="0" wp14:anchorId="7EE9F3F2" wp14:editId="70408246">
            <wp:extent cx="4472940" cy="1809750"/>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2437" t="9630" r="58150" b="69214"/>
                    <a:stretch/>
                  </pic:blipFill>
                  <pic:spPr bwMode="auto">
                    <a:xfrm>
                      <a:off x="0" y="0"/>
                      <a:ext cx="4473738" cy="1810073"/>
                    </a:xfrm>
                    <a:prstGeom prst="rect">
                      <a:avLst/>
                    </a:prstGeom>
                    <a:ln>
                      <a:noFill/>
                    </a:ln>
                    <a:extLst>
                      <a:ext uri="{53640926-AAD7-44D8-BBD7-CCE9431645EC}">
                        <a14:shadowObscured xmlns:a14="http://schemas.microsoft.com/office/drawing/2010/main"/>
                      </a:ext>
                    </a:extLst>
                  </pic:spPr>
                </pic:pic>
              </a:graphicData>
            </a:graphic>
          </wp:inline>
        </w:drawing>
      </w:r>
    </w:p>
    <w:p w:rsidR="009E70FF" w:rsidRPr="009E1AE6" w:rsidRDefault="009E70FF" w:rsidP="00B5566C">
      <w:pPr>
        <w:pStyle w:val="aff0"/>
      </w:pPr>
      <w:r w:rsidRPr="009E1AE6">
        <w:t xml:space="preserve">Рисунок </w:t>
      </w:r>
      <w:r w:rsidR="00185B32">
        <w:t>72</w:t>
      </w:r>
      <w:r w:rsidRPr="009E1AE6">
        <w:t>.  Контекстное меню. Сортировка данных</w:t>
      </w:r>
    </w:p>
    <w:p w:rsidR="004807E4" w:rsidRPr="00132E68" w:rsidRDefault="004807E4" w:rsidP="00B5566C">
      <w:pPr>
        <w:spacing w:line="240" w:lineRule="auto"/>
        <w:ind w:firstLine="360"/>
        <w:rPr>
          <w:rFonts w:cs="Times New Roman"/>
          <w:sz w:val="24"/>
          <w:szCs w:val="24"/>
        </w:rPr>
      </w:pPr>
      <w:r w:rsidRPr="00132E68">
        <w:rPr>
          <w:rFonts w:cs="Times New Roman"/>
          <w:bCs/>
          <w:sz w:val="24"/>
          <w:szCs w:val="24"/>
        </w:rPr>
        <w:t xml:space="preserve">Для включения сортировки </w:t>
      </w:r>
      <w:r w:rsidR="001C3D9C" w:rsidRPr="00132E68">
        <w:rPr>
          <w:rFonts w:cs="Times New Roman"/>
          <w:bCs/>
          <w:sz w:val="24"/>
          <w:szCs w:val="24"/>
        </w:rPr>
        <w:t>выполните следующие действия</w:t>
      </w:r>
      <w:r w:rsidRPr="00132E68">
        <w:rPr>
          <w:rFonts w:cs="Times New Roman"/>
          <w:bCs/>
          <w:sz w:val="24"/>
          <w:szCs w:val="24"/>
        </w:rPr>
        <w:t>:</w:t>
      </w:r>
      <w:r w:rsidRPr="00132E68">
        <w:rPr>
          <w:rFonts w:cs="Times New Roman"/>
          <w:sz w:val="24"/>
          <w:szCs w:val="24"/>
        </w:rPr>
        <w:t xml:space="preserve"> </w:t>
      </w:r>
    </w:p>
    <w:p w:rsidR="004807E4" w:rsidRPr="00132E68" w:rsidRDefault="00DA22C3" w:rsidP="00B5566C">
      <w:pPr>
        <w:pStyle w:val="a3"/>
        <w:numPr>
          <w:ilvl w:val="0"/>
          <w:numId w:val="14"/>
        </w:numPr>
        <w:spacing w:line="240" w:lineRule="auto"/>
        <w:contextualSpacing w:val="0"/>
        <w:jc w:val="both"/>
        <w:rPr>
          <w:rFonts w:cs="Times New Roman"/>
          <w:sz w:val="24"/>
          <w:szCs w:val="24"/>
        </w:rPr>
      </w:pPr>
      <w:r w:rsidRPr="00132E68">
        <w:rPr>
          <w:rFonts w:cs="Times New Roman"/>
          <w:sz w:val="24"/>
          <w:szCs w:val="24"/>
        </w:rPr>
        <w:t>Выберете параметр, по которому нужно осуществить сортировку данных, и к</w:t>
      </w:r>
      <w:r w:rsidR="004807E4" w:rsidRPr="00132E68">
        <w:rPr>
          <w:rFonts w:cs="Times New Roman"/>
          <w:sz w:val="24"/>
          <w:szCs w:val="24"/>
        </w:rPr>
        <w:t xml:space="preserve">ликните </w:t>
      </w:r>
      <w:r w:rsidR="00D613B9" w:rsidRPr="00132E68">
        <w:rPr>
          <w:rFonts w:cs="Times New Roman"/>
          <w:sz w:val="24"/>
          <w:szCs w:val="24"/>
        </w:rPr>
        <w:t>левой</w:t>
      </w:r>
      <w:r w:rsidR="004807E4" w:rsidRPr="00132E68">
        <w:rPr>
          <w:rFonts w:cs="Times New Roman"/>
          <w:sz w:val="24"/>
          <w:szCs w:val="24"/>
        </w:rPr>
        <w:t xml:space="preserve"> кнопкой мыши по </w:t>
      </w:r>
      <w:r w:rsidRPr="00132E68">
        <w:rPr>
          <w:rFonts w:cs="Times New Roman"/>
          <w:sz w:val="24"/>
          <w:szCs w:val="24"/>
        </w:rPr>
        <w:t>названию</w:t>
      </w:r>
      <w:r w:rsidR="004807E4" w:rsidRPr="00132E68">
        <w:rPr>
          <w:rFonts w:cs="Times New Roman"/>
          <w:sz w:val="24"/>
          <w:szCs w:val="24"/>
        </w:rPr>
        <w:t xml:space="preserve"> </w:t>
      </w:r>
      <w:r w:rsidRPr="00132E68">
        <w:rPr>
          <w:rFonts w:cs="Times New Roman"/>
          <w:sz w:val="24"/>
          <w:szCs w:val="24"/>
        </w:rPr>
        <w:t xml:space="preserve">соответствующей </w:t>
      </w:r>
      <w:r w:rsidR="004807E4" w:rsidRPr="00132E68">
        <w:rPr>
          <w:rFonts w:cs="Times New Roman"/>
          <w:sz w:val="24"/>
          <w:szCs w:val="24"/>
        </w:rPr>
        <w:t>колонки таблицы;</w:t>
      </w:r>
    </w:p>
    <w:p w:rsidR="00DA22C3" w:rsidRPr="00132E68" w:rsidRDefault="00DA22C3" w:rsidP="00B5566C">
      <w:pPr>
        <w:pStyle w:val="a3"/>
        <w:numPr>
          <w:ilvl w:val="0"/>
          <w:numId w:val="14"/>
        </w:numPr>
        <w:spacing w:line="240" w:lineRule="auto"/>
        <w:contextualSpacing w:val="0"/>
        <w:jc w:val="both"/>
        <w:rPr>
          <w:rFonts w:cs="Times New Roman"/>
          <w:sz w:val="24"/>
          <w:szCs w:val="24"/>
        </w:rPr>
      </w:pPr>
      <w:r w:rsidRPr="00132E68">
        <w:rPr>
          <w:rFonts w:cs="Times New Roman"/>
          <w:sz w:val="24"/>
          <w:szCs w:val="24"/>
        </w:rPr>
        <w:t>Вызовите на экран контекстное меню, нажав правую кнопку мыши;</w:t>
      </w:r>
    </w:p>
    <w:p w:rsidR="009E70FF" w:rsidRPr="00132E68" w:rsidRDefault="00DA22C3" w:rsidP="00B5566C">
      <w:pPr>
        <w:pStyle w:val="a3"/>
        <w:numPr>
          <w:ilvl w:val="0"/>
          <w:numId w:val="14"/>
        </w:numPr>
        <w:spacing w:line="240" w:lineRule="auto"/>
        <w:contextualSpacing w:val="0"/>
        <w:jc w:val="both"/>
        <w:rPr>
          <w:rFonts w:cs="Times New Roman"/>
          <w:sz w:val="24"/>
          <w:szCs w:val="24"/>
        </w:rPr>
      </w:pPr>
      <w:r w:rsidRPr="00132E68">
        <w:rPr>
          <w:rFonts w:cs="Times New Roman"/>
          <w:sz w:val="24"/>
          <w:szCs w:val="24"/>
        </w:rPr>
        <w:t>В</w:t>
      </w:r>
      <w:r w:rsidR="009E70FF" w:rsidRPr="00132E68">
        <w:rPr>
          <w:rFonts w:cs="Times New Roman"/>
          <w:sz w:val="24"/>
          <w:szCs w:val="24"/>
        </w:rPr>
        <w:t>ыберите пункт «Сортировка»;</w:t>
      </w:r>
    </w:p>
    <w:p w:rsidR="004807E4" w:rsidRPr="00132E68" w:rsidRDefault="009E70FF" w:rsidP="00B5566C">
      <w:pPr>
        <w:pStyle w:val="a3"/>
        <w:numPr>
          <w:ilvl w:val="0"/>
          <w:numId w:val="14"/>
        </w:numPr>
        <w:spacing w:line="240" w:lineRule="auto"/>
        <w:contextualSpacing w:val="0"/>
        <w:jc w:val="both"/>
        <w:rPr>
          <w:rFonts w:cs="Times New Roman"/>
          <w:sz w:val="24"/>
          <w:szCs w:val="24"/>
        </w:rPr>
      </w:pPr>
      <w:proofErr w:type="gramStart"/>
      <w:r w:rsidRPr="00132E68">
        <w:rPr>
          <w:rFonts w:cs="Times New Roman"/>
          <w:sz w:val="24"/>
          <w:szCs w:val="24"/>
        </w:rPr>
        <w:t>Выберете</w:t>
      </w:r>
      <w:r w:rsidR="00DA22C3" w:rsidRPr="00132E68">
        <w:rPr>
          <w:rFonts w:cs="Times New Roman"/>
          <w:sz w:val="24"/>
          <w:szCs w:val="24"/>
        </w:rPr>
        <w:t xml:space="preserve"> </w:t>
      </w:r>
      <w:r w:rsidR="004807E4" w:rsidRPr="00132E68">
        <w:rPr>
          <w:rFonts w:cs="Times New Roman"/>
          <w:sz w:val="24"/>
          <w:szCs w:val="24"/>
        </w:rPr>
        <w:t xml:space="preserve"> «</w:t>
      </w:r>
      <w:proofErr w:type="gramEnd"/>
      <w:r w:rsidR="004807E4" w:rsidRPr="00132E68">
        <w:rPr>
          <w:rFonts w:cs="Times New Roman"/>
          <w:sz w:val="24"/>
          <w:szCs w:val="24"/>
        </w:rPr>
        <w:t>По возрастанию» или «По убыванию»</w:t>
      </w:r>
      <w:r w:rsidRPr="00132E68">
        <w:rPr>
          <w:rFonts w:cs="Times New Roman"/>
          <w:sz w:val="24"/>
          <w:szCs w:val="24"/>
        </w:rPr>
        <w:t xml:space="preserve"> нужно произвести сортировку данных</w:t>
      </w:r>
      <w:r w:rsidR="004807E4" w:rsidRPr="00132E68">
        <w:rPr>
          <w:rFonts w:cs="Times New Roman"/>
          <w:sz w:val="24"/>
          <w:szCs w:val="24"/>
        </w:rPr>
        <w:t xml:space="preserve">. </w:t>
      </w:r>
    </w:p>
    <w:p w:rsidR="001F7E79" w:rsidRPr="00AF5183" w:rsidRDefault="001F7E79" w:rsidP="00B5566C">
      <w:pPr>
        <w:spacing w:line="240" w:lineRule="auto"/>
        <w:ind w:firstLine="360"/>
        <w:rPr>
          <w:sz w:val="24"/>
          <w:szCs w:val="24"/>
        </w:rPr>
      </w:pPr>
      <w:r w:rsidRPr="00AF5183">
        <w:rPr>
          <w:sz w:val="24"/>
          <w:szCs w:val="24"/>
        </w:rPr>
        <w:t>Все</w:t>
      </w:r>
      <w:r w:rsidR="003B0A25" w:rsidRPr="00AF5183">
        <w:rPr>
          <w:sz w:val="24"/>
          <w:szCs w:val="24"/>
        </w:rPr>
        <w:t>,</w:t>
      </w:r>
      <w:r w:rsidRPr="00AF5183">
        <w:rPr>
          <w:sz w:val="24"/>
          <w:szCs w:val="24"/>
        </w:rPr>
        <w:t xml:space="preserve"> данные отсортированы!</w:t>
      </w:r>
    </w:p>
    <w:p w:rsidR="00D1579C" w:rsidRPr="00132E68" w:rsidRDefault="00D1579C" w:rsidP="00B5566C">
      <w:pPr>
        <w:pStyle w:val="3"/>
        <w:numPr>
          <w:ilvl w:val="4"/>
          <w:numId w:val="7"/>
        </w:numPr>
        <w:spacing w:line="240" w:lineRule="auto"/>
        <w:rPr>
          <w:rFonts w:cs="Times New Roman"/>
          <w:sz w:val="24"/>
          <w:szCs w:val="24"/>
        </w:rPr>
      </w:pPr>
      <w:bookmarkStart w:id="5245" w:name="_Toc70508653"/>
      <w:r w:rsidRPr="00132E68">
        <w:rPr>
          <w:rFonts w:cs="Times New Roman"/>
          <w:sz w:val="24"/>
          <w:szCs w:val="24"/>
        </w:rPr>
        <w:t>Построение графика</w:t>
      </w:r>
      <w:bookmarkEnd w:id="5245"/>
    </w:p>
    <w:p w:rsidR="007F7F9E" w:rsidRDefault="00D476E6" w:rsidP="00B5566C">
      <w:pPr>
        <w:pStyle w:val="a3"/>
        <w:spacing w:line="240" w:lineRule="auto"/>
        <w:ind w:left="0" w:firstLine="360"/>
        <w:contextualSpacing w:val="0"/>
        <w:jc w:val="both"/>
        <w:rPr>
          <w:sz w:val="24"/>
          <w:szCs w:val="24"/>
        </w:rPr>
      </w:pPr>
      <w:r w:rsidRPr="00AF5183">
        <w:rPr>
          <w:sz w:val="24"/>
          <w:szCs w:val="24"/>
        </w:rPr>
        <w:t>Пункт контекстного меню «Построить график» дает еще одну возможность представить информацию в удобном для восприяти</w:t>
      </w:r>
      <w:r>
        <w:rPr>
          <w:sz w:val="24"/>
          <w:szCs w:val="24"/>
        </w:rPr>
        <w:t>я</w:t>
      </w:r>
      <w:r w:rsidRPr="00AF5183">
        <w:rPr>
          <w:sz w:val="24"/>
          <w:szCs w:val="24"/>
        </w:rPr>
        <w:t xml:space="preserve"> виде: в виде графика. Для этого кликните мышью на название столбца</w:t>
      </w:r>
      <w:r>
        <w:rPr>
          <w:sz w:val="24"/>
          <w:szCs w:val="24"/>
        </w:rPr>
        <w:t>,</w:t>
      </w:r>
      <w:r w:rsidRPr="00AF5183">
        <w:rPr>
          <w:sz w:val="24"/>
          <w:szCs w:val="24"/>
        </w:rPr>
        <w:t xml:space="preserve"> по данным которого Вы хотите построить график, нажав правую кнопку мыши, войдите в контекстное меню и выберете соответствующий вариант.  </w:t>
      </w:r>
    </w:p>
    <w:p w:rsidR="007F7F9E" w:rsidRPr="00AF5183" w:rsidRDefault="007E2788" w:rsidP="00B5566C">
      <w:pPr>
        <w:pStyle w:val="afe"/>
        <w:rPr>
          <w:sz w:val="24"/>
        </w:rPr>
      </w:pPr>
      <w:r>
        <w:rPr>
          <w:noProof/>
          <w:lang w:eastAsia="ru-RU"/>
        </w:rPr>
        <w:lastRenderedPageBreak/>
        <mc:AlternateContent>
          <mc:Choice Requires="wps">
            <w:drawing>
              <wp:anchor distT="0" distB="0" distL="114300" distR="114300" simplePos="0" relativeHeight="251872256" behindDoc="0" locked="0" layoutInCell="1" allowOverlap="1" wp14:anchorId="75D29EE7" wp14:editId="2C26FE47">
                <wp:simplePos x="0" y="0"/>
                <wp:positionH relativeFrom="column">
                  <wp:posOffset>938530</wp:posOffset>
                </wp:positionH>
                <wp:positionV relativeFrom="paragraph">
                  <wp:posOffset>-10160</wp:posOffset>
                </wp:positionV>
                <wp:extent cx="1228725" cy="228600"/>
                <wp:effectExtent l="0" t="0" r="28575" b="19050"/>
                <wp:wrapNone/>
                <wp:docPr id="122" name="Овал 122"/>
                <wp:cNvGraphicFramePr/>
                <a:graphic xmlns:a="http://schemas.openxmlformats.org/drawingml/2006/main">
                  <a:graphicData uri="http://schemas.microsoft.com/office/word/2010/wordprocessingShape">
                    <wps:wsp>
                      <wps:cNvSpPr/>
                      <wps:spPr>
                        <a:xfrm>
                          <a:off x="0" y="0"/>
                          <a:ext cx="1228725" cy="2286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A467837" id="Овал 122" o:spid="_x0000_s1026" style="position:absolute;margin-left:73.9pt;margin-top:-.8pt;width:96.75pt;height:1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" filled="f" strokecolor="#c0504d [3205]" strokeweight="2pt"/>
            </w:pict>
          </mc:Fallback>
        </mc:AlternateContent>
      </w:r>
      <w:r>
        <w:rPr>
          <w:noProof/>
          <w:lang w:eastAsia="ru-RU"/>
        </w:rPr>
        <w:drawing>
          <wp:inline distT="0" distB="0" distL="0" distR="0" wp14:anchorId="6EF5B518" wp14:editId="6331489C">
            <wp:extent cx="4067175" cy="253365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7883" t="18244" r="12774" b="49258"/>
                    <a:stretch/>
                  </pic:blipFill>
                  <pic:spPr bwMode="auto">
                    <a:xfrm>
                      <a:off x="0" y="0"/>
                      <a:ext cx="4075336" cy="2538734"/>
                    </a:xfrm>
                    <a:prstGeom prst="rect">
                      <a:avLst/>
                    </a:prstGeom>
                    <a:ln>
                      <a:noFill/>
                    </a:ln>
                    <a:extLst>
                      <a:ext uri="{53640926-AAD7-44D8-BBD7-CCE9431645EC}">
                        <a14:shadowObscured xmlns:a14="http://schemas.microsoft.com/office/drawing/2010/main"/>
                      </a:ext>
                    </a:extLst>
                  </pic:spPr>
                </pic:pic>
              </a:graphicData>
            </a:graphic>
          </wp:inline>
        </w:drawing>
      </w:r>
    </w:p>
    <w:p w:rsidR="007F7F9E" w:rsidRPr="009E1AE6" w:rsidRDefault="007F7F9E" w:rsidP="00B5566C">
      <w:pPr>
        <w:pStyle w:val="aff0"/>
      </w:pPr>
      <w:r w:rsidRPr="009E1AE6">
        <w:t xml:space="preserve">Рисунок </w:t>
      </w:r>
      <w:r w:rsidR="00185B32">
        <w:t>73</w:t>
      </w:r>
      <w:r w:rsidRPr="009E1AE6">
        <w:t>.  Контекстное меню. Построение графика</w:t>
      </w:r>
    </w:p>
    <w:p w:rsidR="005B55DD" w:rsidRPr="00AF5183" w:rsidRDefault="00D476E6" w:rsidP="00B5566C">
      <w:pPr>
        <w:pStyle w:val="a3"/>
        <w:spacing w:line="240" w:lineRule="auto"/>
        <w:ind w:left="0" w:firstLine="360"/>
        <w:contextualSpacing w:val="0"/>
        <w:jc w:val="both"/>
        <w:rPr>
          <w:sz w:val="24"/>
          <w:szCs w:val="24"/>
        </w:rPr>
      </w:pPr>
      <w:r w:rsidRPr="00AF5183">
        <w:rPr>
          <w:sz w:val="24"/>
          <w:szCs w:val="24"/>
        </w:rPr>
        <w:t>На экран будет выведен график</w:t>
      </w:r>
      <w:r>
        <w:rPr>
          <w:sz w:val="24"/>
          <w:szCs w:val="24"/>
        </w:rPr>
        <w:t>,</w:t>
      </w:r>
      <w:r w:rsidRPr="00AF5183">
        <w:rPr>
          <w:sz w:val="24"/>
          <w:szCs w:val="24"/>
        </w:rPr>
        <w:t xml:space="preserve"> в левой верхней части которого будет содержаться краткая информация о параметрах графика</w:t>
      </w:r>
      <w:r w:rsidR="00753FB4">
        <w:rPr>
          <w:sz w:val="24"/>
          <w:szCs w:val="24"/>
        </w:rPr>
        <w:t xml:space="preserve"> (название графика)</w:t>
      </w:r>
      <w:r w:rsidRPr="00AF5183">
        <w:rPr>
          <w:sz w:val="24"/>
          <w:szCs w:val="24"/>
        </w:rPr>
        <w:t>.</w:t>
      </w:r>
    </w:p>
    <w:p w:rsidR="005B55DD" w:rsidRPr="00AF5183" w:rsidRDefault="00CB5E54" w:rsidP="00B5566C">
      <w:pPr>
        <w:pStyle w:val="a3"/>
        <w:spacing w:line="240" w:lineRule="auto"/>
        <w:ind w:left="0" w:firstLine="360"/>
        <w:contextualSpacing w:val="0"/>
        <w:jc w:val="both"/>
        <w:rPr>
          <w:sz w:val="24"/>
          <w:szCs w:val="24"/>
        </w:rPr>
      </w:pPr>
      <w:r w:rsidRPr="00AF5183">
        <w:rPr>
          <w:sz w:val="24"/>
          <w:szCs w:val="24"/>
        </w:rPr>
        <w:t xml:space="preserve">График можно настроить и вставить на </w:t>
      </w:r>
      <w:r w:rsidR="00753FB4">
        <w:rPr>
          <w:sz w:val="24"/>
          <w:szCs w:val="24"/>
        </w:rPr>
        <w:t>и</w:t>
      </w:r>
      <w:r w:rsidR="00753FB4" w:rsidRPr="00AF5183">
        <w:rPr>
          <w:sz w:val="24"/>
          <w:szCs w:val="24"/>
        </w:rPr>
        <w:t xml:space="preserve">нформационную </w:t>
      </w:r>
      <w:r w:rsidRPr="00AF5183">
        <w:rPr>
          <w:sz w:val="24"/>
          <w:szCs w:val="24"/>
        </w:rPr>
        <w:t xml:space="preserve">панель. </w:t>
      </w:r>
      <w:r w:rsidR="005B55DD" w:rsidRPr="00AF5183">
        <w:rPr>
          <w:sz w:val="24"/>
          <w:szCs w:val="24"/>
        </w:rPr>
        <w:t xml:space="preserve">Подробную информацию смотрите </w:t>
      </w:r>
      <w:hyperlink w:anchor="_Работа_с_графиками" w:history="1">
        <w:r w:rsidR="005B55DD" w:rsidRPr="00AF5183">
          <w:rPr>
            <w:rStyle w:val="a5"/>
            <w:sz w:val="24"/>
            <w:szCs w:val="24"/>
          </w:rPr>
          <w:t>в главе Работа с графиками</w:t>
        </w:r>
      </w:hyperlink>
      <w:r w:rsidR="005B55DD" w:rsidRPr="00AF5183">
        <w:rPr>
          <w:sz w:val="24"/>
          <w:szCs w:val="24"/>
        </w:rPr>
        <w:t>.</w:t>
      </w:r>
    </w:p>
    <w:p w:rsidR="00361A61" w:rsidRPr="00132E68" w:rsidRDefault="00D1579C" w:rsidP="00B5566C">
      <w:pPr>
        <w:pStyle w:val="3"/>
        <w:numPr>
          <w:ilvl w:val="4"/>
          <w:numId w:val="7"/>
        </w:numPr>
        <w:spacing w:line="240" w:lineRule="auto"/>
        <w:rPr>
          <w:rFonts w:cs="Times New Roman"/>
          <w:sz w:val="24"/>
          <w:szCs w:val="24"/>
        </w:rPr>
      </w:pPr>
      <w:bookmarkStart w:id="5246" w:name="_Toc389493451"/>
      <w:bookmarkStart w:id="5247" w:name="_Toc389493616"/>
      <w:bookmarkStart w:id="5248" w:name="_Toc389493781"/>
      <w:bookmarkStart w:id="5249" w:name="_Toc389584152"/>
      <w:bookmarkStart w:id="5250" w:name="_Toc389584320"/>
      <w:bookmarkStart w:id="5251" w:name="_Toc389668820"/>
      <w:bookmarkStart w:id="5252" w:name="_Toc389668987"/>
      <w:bookmarkStart w:id="5253" w:name="_Toc389728697"/>
      <w:bookmarkStart w:id="5254" w:name="_Toc389728968"/>
      <w:bookmarkStart w:id="5255" w:name="_Toc389731049"/>
      <w:bookmarkStart w:id="5256" w:name="_Toc389736062"/>
      <w:bookmarkStart w:id="5257" w:name="_Toc390071758"/>
      <w:bookmarkStart w:id="5258" w:name="_Toc390072226"/>
      <w:bookmarkStart w:id="5259" w:name="_Toc390072399"/>
      <w:bookmarkStart w:id="5260" w:name="_Toc390158513"/>
      <w:bookmarkStart w:id="5261" w:name="_Toc390158686"/>
      <w:bookmarkStart w:id="5262" w:name="_Toc390158860"/>
      <w:bookmarkStart w:id="5263" w:name="_Toc390159035"/>
      <w:bookmarkStart w:id="5264" w:name="_Toc390253810"/>
      <w:bookmarkStart w:id="5265" w:name="_Toc390257328"/>
      <w:bookmarkStart w:id="5266" w:name="_Toc390258015"/>
      <w:bookmarkStart w:id="5267" w:name="_Toc390258187"/>
      <w:bookmarkStart w:id="5268" w:name="_Toc70508654"/>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r w:rsidRPr="00132E68">
        <w:rPr>
          <w:rFonts w:cs="Times New Roman"/>
          <w:sz w:val="24"/>
          <w:szCs w:val="24"/>
        </w:rPr>
        <w:t>Просмотр соответствующих новостей и комментариев</w:t>
      </w:r>
      <w:bookmarkEnd w:id="5268"/>
    </w:p>
    <w:p w:rsidR="00DE08A7" w:rsidRDefault="00DE08A7" w:rsidP="00B5566C">
      <w:pPr>
        <w:pStyle w:val="afe"/>
        <w:rPr>
          <w:szCs w:val="22"/>
        </w:rPr>
      </w:pPr>
      <w:r>
        <w:rPr>
          <w:noProof/>
          <w:lang w:eastAsia="ru-RU"/>
        </w:rPr>
        <mc:AlternateContent>
          <mc:Choice Requires="wps">
            <w:drawing>
              <wp:anchor distT="0" distB="0" distL="114300" distR="114300" simplePos="0" relativeHeight="251874304" behindDoc="0" locked="0" layoutInCell="1" allowOverlap="1" wp14:anchorId="74BB8247" wp14:editId="5881D66D">
                <wp:simplePos x="0" y="0"/>
                <wp:positionH relativeFrom="column">
                  <wp:posOffset>386715</wp:posOffset>
                </wp:positionH>
                <wp:positionV relativeFrom="paragraph">
                  <wp:posOffset>1205864</wp:posOffset>
                </wp:positionV>
                <wp:extent cx="1876425" cy="828675"/>
                <wp:effectExtent l="0" t="0" r="28575" b="28575"/>
                <wp:wrapNone/>
                <wp:docPr id="127" name="Овал 127"/>
                <wp:cNvGraphicFramePr/>
                <a:graphic xmlns:a="http://schemas.openxmlformats.org/drawingml/2006/main">
                  <a:graphicData uri="http://schemas.microsoft.com/office/word/2010/wordprocessingShape">
                    <wps:wsp>
                      <wps:cNvSpPr/>
                      <wps:spPr>
                        <a:xfrm>
                          <a:off x="0" y="0"/>
                          <a:ext cx="1876425" cy="8286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936032" id="Овал 127" o:spid="_x0000_s1026" style="position:absolute;margin-left:30.45pt;margin-top:94.95pt;width:147.75pt;height:65.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" filled="f" strokecolor="#c0504d [3205]" strokeweight="2pt"/>
            </w:pict>
          </mc:Fallback>
        </mc:AlternateContent>
      </w:r>
      <w:r>
        <w:rPr>
          <w:noProof/>
          <w:lang w:eastAsia="ru-RU"/>
        </w:rPr>
        <w:drawing>
          <wp:inline distT="0" distB="0" distL="0" distR="0" wp14:anchorId="080BFE86" wp14:editId="4F3015DF">
            <wp:extent cx="2476500" cy="2867273"/>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5085" t="10547" r="54142" b="46694"/>
                    <a:stretch/>
                  </pic:blipFill>
                  <pic:spPr bwMode="auto">
                    <a:xfrm>
                      <a:off x="0" y="0"/>
                      <a:ext cx="2491562" cy="28847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2C3F8E3" wp14:editId="332FCD05">
            <wp:extent cx="3434300" cy="2218428"/>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40085" t="14253" r="34099" b="56101"/>
                    <a:stretch/>
                  </pic:blipFill>
                  <pic:spPr bwMode="auto">
                    <a:xfrm>
                      <a:off x="0" y="0"/>
                      <a:ext cx="3464856" cy="2238166"/>
                    </a:xfrm>
                    <a:prstGeom prst="rect">
                      <a:avLst/>
                    </a:prstGeom>
                    <a:ln>
                      <a:noFill/>
                    </a:ln>
                    <a:extLst>
                      <a:ext uri="{53640926-AAD7-44D8-BBD7-CCE9431645EC}">
                        <a14:shadowObscured xmlns:a14="http://schemas.microsoft.com/office/drawing/2010/main"/>
                      </a:ext>
                    </a:extLst>
                  </pic:spPr>
                </pic:pic>
              </a:graphicData>
            </a:graphic>
          </wp:inline>
        </w:drawing>
      </w:r>
    </w:p>
    <w:p w:rsidR="00DF1890" w:rsidRPr="009E1AE6" w:rsidRDefault="00DF1890" w:rsidP="00B5566C">
      <w:pPr>
        <w:pStyle w:val="aff0"/>
      </w:pPr>
      <w:r w:rsidRPr="009E1AE6">
        <w:t xml:space="preserve">Рисунок </w:t>
      </w:r>
      <w:r w:rsidR="00185B32">
        <w:t>74</w:t>
      </w:r>
      <w:r w:rsidR="00882F55">
        <w:t>.</w:t>
      </w:r>
      <w:r w:rsidRPr="009E1AE6">
        <w:t xml:space="preserve"> Контекстное меню. Работа с новостями и комментариями</w:t>
      </w:r>
    </w:p>
    <w:p w:rsidR="00CE3970" w:rsidRPr="00376CAA" w:rsidRDefault="00CE3970" w:rsidP="00B5566C">
      <w:pPr>
        <w:pStyle w:val="a3"/>
        <w:spacing w:line="240" w:lineRule="auto"/>
        <w:ind w:left="360" w:firstLine="348"/>
        <w:contextualSpacing w:val="0"/>
        <w:jc w:val="both"/>
        <w:rPr>
          <w:color w:val="000000" w:themeColor="text1"/>
          <w:sz w:val="24"/>
          <w:szCs w:val="24"/>
        </w:rPr>
      </w:pPr>
      <w:r w:rsidRPr="00376CAA">
        <w:rPr>
          <w:color w:val="000000" w:themeColor="text1"/>
          <w:sz w:val="24"/>
          <w:szCs w:val="24"/>
        </w:rPr>
        <w:t xml:space="preserve">Контекстное меню предоставляет удобную возможность перехода от данных таблицы к </w:t>
      </w:r>
      <w:r w:rsidR="00882F55">
        <w:rPr>
          <w:color w:val="000000" w:themeColor="text1"/>
          <w:sz w:val="24"/>
          <w:szCs w:val="24"/>
        </w:rPr>
        <w:t>новостям. Таким образом</w:t>
      </w:r>
      <w:r w:rsidR="001454E0" w:rsidRPr="00376CAA">
        <w:rPr>
          <w:color w:val="000000" w:themeColor="text1"/>
          <w:sz w:val="24"/>
          <w:szCs w:val="24"/>
        </w:rPr>
        <w:t>,</w:t>
      </w:r>
      <w:r w:rsidRPr="00376CAA">
        <w:rPr>
          <w:color w:val="000000" w:themeColor="text1"/>
          <w:sz w:val="24"/>
          <w:szCs w:val="24"/>
        </w:rPr>
        <w:t xml:space="preserve"> </w:t>
      </w:r>
      <w:r w:rsidR="001454E0" w:rsidRPr="00376CAA">
        <w:rPr>
          <w:color w:val="000000" w:themeColor="text1"/>
          <w:sz w:val="24"/>
          <w:szCs w:val="24"/>
        </w:rPr>
        <w:t xml:space="preserve">например, </w:t>
      </w:r>
      <w:r w:rsidRPr="00376CAA">
        <w:rPr>
          <w:color w:val="000000" w:themeColor="text1"/>
          <w:sz w:val="24"/>
          <w:szCs w:val="24"/>
        </w:rPr>
        <w:t>можно быстро найти интересующую Вас информацию новостного толка и/или провести анализ тенденций по новостям.</w:t>
      </w:r>
    </w:p>
    <w:p w:rsidR="004556DA" w:rsidRPr="00376CAA" w:rsidRDefault="004556DA" w:rsidP="00B5566C">
      <w:pPr>
        <w:pStyle w:val="a3"/>
        <w:spacing w:line="240" w:lineRule="auto"/>
        <w:ind w:left="360" w:firstLine="348"/>
        <w:contextualSpacing w:val="0"/>
        <w:jc w:val="both"/>
        <w:rPr>
          <w:color w:val="000000" w:themeColor="text1"/>
          <w:sz w:val="24"/>
          <w:szCs w:val="24"/>
        </w:rPr>
      </w:pPr>
      <w:r w:rsidRPr="00376CAA">
        <w:rPr>
          <w:color w:val="000000" w:themeColor="text1"/>
          <w:sz w:val="24"/>
          <w:szCs w:val="24"/>
        </w:rPr>
        <w:t>При выборе данных вариантов меню на экран будут выводиться новостные лент</w:t>
      </w:r>
      <w:r w:rsidR="00CE3970" w:rsidRPr="00376CAA">
        <w:rPr>
          <w:color w:val="000000" w:themeColor="text1"/>
          <w:sz w:val="24"/>
          <w:szCs w:val="24"/>
        </w:rPr>
        <w:t>ы</w:t>
      </w:r>
      <w:r w:rsidRPr="00376CAA">
        <w:rPr>
          <w:color w:val="000000" w:themeColor="text1"/>
          <w:sz w:val="24"/>
          <w:szCs w:val="24"/>
        </w:rPr>
        <w:t xml:space="preserve">. Это </w:t>
      </w:r>
      <w:r w:rsidR="00CE3970" w:rsidRPr="00376CAA">
        <w:rPr>
          <w:color w:val="000000" w:themeColor="text1"/>
          <w:sz w:val="24"/>
          <w:szCs w:val="24"/>
        </w:rPr>
        <w:t xml:space="preserve">будут </w:t>
      </w:r>
      <w:r w:rsidRPr="00376CAA">
        <w:rPr>
          <w:color w:val="000000" w:themeColor="text1"/>
          <w:sz w:val="24"/>
          <w:szCs w:val="24"/>
        </w:rPr>
        <w:t xml:space="preserve">либо </w:t>
      </w:r>
      <w:r w:rsidR="00CE3970" w:rsidRPr="00376CAA">
        <w:rPr>
          <w:color w:val="000000" w:themeColor="text1"/>
          <w:sz w:val="24"/>
          <w:szCs w:val="24"/>
        </w:rPr>
        <w:t xml:space="preserve">все </w:t>
      </w:r>
      <w:r w:rsidRPr="00376CAA">
        <w:rPr>
          <w:color w:val="000000" w:themeColor="text1"/>
          <w:sz w:val="24"/>
          <w:szCs w:val="24"/>
        </w:rPr>
        <w:t>новости</w:t>
      </w:r>
      <w:r w:rsidR="00CE3970" w:rsidRPr="00376CAA">
        <w:rPr>
          <w:color w:val="000000" w:themeColor="text1"/>
          <w:sz w:val="24"/>
          <w:szCs w:val="24"/>
        </w:rPr>
        <w:t>,</w:t>
      </w:r>
      <w:r w:rsidRPr="00376CAA">
        <w:rPr>
          <w:color w:val="000000" w:themeColor="text1"/>
          <w:sz w:val="24"/>
          <w:szCs w:val="24"/>
        </w:rPr>
        <w:t xml:space="preserve"> в которых содержится упоминание о выбранном Вами </w:t>
      </w:r>
      <w:r w:rsidRPr="00376CAA">
        <w:rPr>
          <w:color w:val="000000" w:themeColor="text1"/>
          <w:sz w:val="24"/>
          <w:szCs w:val="24"/>
        </w:rPr>
        <w:lastRenderedPageBreak/>
        <w:t>инструменте таблицы</w:t>
      </w:r>
      <w:r w:rsidR="006D5FA4" w:rsidRPr="00376CAA">
        <w:rPr>
          <w:color w:val="000000" w:themeColor="text1"/>
          <w:sz w:val="24"/>
          <w:szCs w:val="24"/>
        </w:rPr>
        <w:t xml:space="preserve"> (инструменте</w:t>
      </w:r>
      <w:r w:rsidR="00C40027" w:rsidRPr="00376CAA">
        <w:rPr>
          <w:color w:val="000000" w:themeColor="text1"/>
          <w:sz w:val="24"/>
          <w:szCs w:val="24"/>
        </w:rPr>
        <w:t>,</w:t>
      </w:r>
      <w:r w:rsidR="006D5FA4" w:rsidRPr="00376CAA">
        <w:rPr>
          <w:color w:val="000000" w:themeColor="text1"/>
          <w:sz w:val="24"/>
          <w:szCs w:val="24"/>
        </w:rPr>
        <w:t xml:space="preserve"> указанном в строке таблицы на которую Вы кликнули)</w:t>
      </w:r>
      <w:r w:rsidRPr="00376CAA">
        <w:rPr>
          <w:color w:val="000000" w:themeColor="text1"/>
          <w:sz w:val="24"/>
          <w:szCs w:val="24"/>
        </w:rPr>
        <w:t xml:space="preserve">, либо </w:t>
      </w:r>
      <w:r w:rsidR="00CE3970" w:rsidRPr="00376CAA">
        <w:rPr>
          <w:color w:val="000000" w:themeColor="text1"/>
          <w:sz w:val="24"/>
          <w:szCs w:val="24"/>
        </w:rPr>
        <w:t>сообщения</w:t>
      </w:r>
      <w:r w:rsidR="00882F55">
        <w:rPr>
          <w:color w:val="000000" w:themeColor="text1"/>
          <w:sz w:val="24"/>
          <w:szCs w:val="24"/>
        </w:rPr>
        <w:t>,</w:t>
      </w:r>
      <w:r w:rsidR="00CE3970" w:rsidRPr="00376CAA">
        <w:rPr>
          <w:color w:val="000000" w:themeColor="text1"/>
          <w:sz w:val="24"/>
          <w:szCs w:val="24"/>
        </w:rPr>
        <w:t xml:space="preserve"> </w:t>
      </w:r>
      <w:r w:rsidRPr="00376CAA">
        <w:rPr>
          <w:color w:val="000000" w:themeColor="text1"/>
          <w:sz w:val="24"/>
          <w:szCs w:val="24"/>
        </w:rPr>
        <w:t>содержащ</w:t>
      </w:r>
      <w:r w:rsidR="00CE3970" w:rsidRPr="00376CAA">
        <w:rPr>
          <w:color w:val="000000" w:themeColor="text1"/>
          <w:sz w:val="24"/>
          <w:szCs w:val="24"/>
        </w:rPr>
        <w:t>и</w:t>
      </w:r>
      <w:r w:rsidRPr="00376CAA">
        <w:rPr>
          <w:color w:val="000000" w:themeColor="text1"/>
          <w:sz w:val="24"/>
          <w:szCs w:val="24"/>
        </w:rPr>
        <w:t>е информацию пояснительного характера (комментарии) относительно выбранного Вами инструмента</w:t>
      </w:r>
      <w:r w:rsidR="00882F55">
        <w:rPr>
          <w:color w:val="000000" w:themeColor="text1"/>
          <w:sz w:val="24"/>
          <w:szCs w:val="24"/>
        </w:rPr>
        <w:t>.</w:t>
      </w:r>
    </w:p>
    <w:p w:rsidR="00F12F65" w:rsidRPr="00882F55" w:rsidRDefault="004556DA" w:rsidP="00B5566C">
      <w:pPr>
        <w:pStyle w:val="a3"/>
        <w:spacing w:line="240" w:lineRule="auto"/>
        <w:ind w:left="360" w:firstLine="348"/>
        <w:contextualSpacing w:val="0"/>
        <w:jc w:val="both"/>
        <w:rPr>
          <w:sz w:val="24"/>
          <w:szCs w:val="24"/>
        </w:rPr>
      </w:pPr>
      <w:r w:rsidRPr="00AF5183">
        <w:rPr>
          <w:sz w:val="24"/>
          <w:szCs w:val="24"/>
        </w:rPr>
        <w:t xml:space="preserve">Поиск соответственно будет осуществляться либо по всей новостной базе, в которой </w:t>
      </w:r>
      <w:r w:rsidRPr="00996676">
        <w:rPr>
          <w:sz w:val="24"/>
          <w:szCs w:val="24"/>
        </w:rPr>
        <w:t xml:space="preserve">содержится инструмент таблицы, либо в только текущих </w:t>
      </w:r>
      <w:r w:rsidR="00882F55">
        <w:rPr>
          <w:sz w:val="24"/>
          <w:szCs w:val="24"/>
        </w:rPr>
        <w:t>новостях.</w:t>
      </w:r>
    </w:p>
    <w:p w:rsidR="00A500F2" w:rsidRPr="00743FFA" w:rsidRDefault="00F12F65" w:rsidP="00B5566C">
      <w:pPr>
        <w:pStyle w:val="3"/>
        <w:numPr>
          <w:ilvl w:val="3"/>
          <w:numId w:val="7"/>
        </w:numPr>
        <w:spacing w:line="240" w:lineRule="auto"/>
        <w:rPr>
          <w:rFonts w:cs="Times New Roman"/>
          <w:sz w:val="24"/>
          <w:szCs w:val="24"/>
        </w:rPr>
      </w:pPr>
      <w:bookmarkStart w:id="5269" w:name="_Описание_эмитента_(доступно"/>
      <w:bookmarkStart w:id="5270" w:name="_Toc70508655"/>
      <w:bookmarkEnd w:id="5269"/>
      <w:r w:rsidRPr="00743FFA">
        <w:rPr>
          <w:rFonts w:cs="Times New Roman"/>
          <w:sz w:val="24"/>
          <w:szCs w:val="24"/>
        </w:rPr>
        <w:t>Настройка структуры информационной панели</w:t>
      </w:r>
      <w:bookmarkEnd w:id="5270"/>
      <w:r w:rsidRPr="00743FFA">
        <w:rPr>
          <w:rFonts w:cs="Times New Roman"/>
          <w:sz w:val="24"/>
          <w:szCs w:val="24"/>
        </w:rPr>
        <w:t xml:space="preserve"> </w:t>
      </w:r>
    </w:p>
    <w:p w:rsidR="00321A5A" w:rsidRDefault="00A500F2" w:rsidP="00B5566C">
      <w:pPr>
        <w:spacing w:line="240" w:lineRule="auto"/>
        <w:ind w:left="708"/>
        <w:rPr>
          <w:sz w:val="24"/>
          <w:szCs w:val="24"/>
        </w:rPr>
      </w:pPr>
      <w:r w:rsidRPr="00743FFA">
        <w:rPr>
          <w:sz w:val="24"/>
          <w:szCs w:val="24"/>
        </w:rPr>
        <w:t xml:space="preserve">Вы можете настроить структуру информационной панели, воспользовавшись тремя </w:t>
      </w:r>
      <w:r w:rsidR="00610A25">
        <w:rPr>
          <w:sz w:val="24"/>
          <w:szCs w:val="24"/>
        </w:rPr>
        <w:t>предложенными типами</w:t>
      </w:r>
      <w:r w:rsidRPr="00743FFA">
        <w:rPr>
          <w:sz w:val="24"/>
          <w:szCs w:val="24"/>
        </w:rPr>
        <w:t xml:space="preserve"> организации </w:t>
      </w:r>
      <w:r w:rsidR="003133C1">
        <w:rPr>
          <w:sz w:val="24"/>
          <w:szCs w:val="24"/>
        </w:rPr>
        <w:t xml:space="preserve">окон. </w:t>
      </w:r>
    </w:p>
    <w:p w:rsidR="00321A5A" w:rsidRPr="00321A5A" w:rsidRDefault="00321A5A" w:rsidP="00B5566C">
      <w:pPr>
        <w:pStyle w:val="a3"/>
        <w:numPr>
          <w:ilvl w:val="0"/>
          <w:numId w:val="61"/>
        </w:numPr>
        <w:spacing w:line="240" w:lineRule="auto"/>
        <w:contextualSpacing w:val="0"/>
        <w:rPr>
          <w:b/>
          <w:sz w:val="24"/>
          <w:szCs w:val="24"/>
        </w:rPr>
      </w:pPr>
      <w:r w:rsidRPr="00321A5A">
        <w:rPr>
          <w:b/>
          <w:sz w:val="24"/>
          <w:szCs w:val="24"/>
        </w:rPr>
        <w:t>Каскад:</w:t>
      </w:r>
    </w:p>
    <w:p w:rsidR="00321A5A" w:rsidRDefault="00321A5A" w:rsidP="00B5566C">
      <w:pPr>
        <w:pStyle w:val="afe"/>
        <w:rPr>
          <w:lang w:val="en-US"/>
        </w:rPr>
      </w:pPr>
      <w:r>
        <w:rPr>
          <w:noProof/>
          <w:lang w:eastAsia="ru-RU"/>
        </w:rPr>
        <w:drawing>
          <wp:inline distT="0" distB="0" distL="0" distR="0" wp14:anchorId="78483C9E" wp14:editId="064A6D8B">
            <wp:extent cx="5940425" cy="3782695"/>
            <wp:effectExtent l="0" t="0" r="317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нимок.JPG"/>
                    <pic:cNvPicPr/>
                  </pic:nvPicPr>
                  <pic:blipFill>
                    <a:blip r:embed="rId114">
                      <a:extLst>
                        <a:ext uri="{28A0092B-C50C-407E-A947-70E740481C1C}">
                          <a14:useLocalDpi xmlns:a14="http://schemas.microsoft.com/office/drawing/2010/main" val="0"/>
                        </a:ext>
                      </a:extLst>
                    </a:blip>
                    <a:stretch>
                      <a:fillRect/>
                    </a:stretch>
                  </pic:blipFill>
                  <pic:spPr>
                    <a:xfrm>
                      <a:off x="0" y="0"/>
                      <a:ext cx="5940425" cy="3782695"/>
                    </a:xfrm>
                    <a:prstGeom prst="rect">
                      <a:avLst/>
                    </a:prstGeom>
                  </pic:spPr>
                </pic:pic>
              </a:graphicData>
            </a:graphic>
          </wp:inline>
        </w:drawing>
      </w:r>
    </w:p>
    <w:p w:rsidR="00321A5A" w:rsidRDefault="00321A5A" w:rsidP="00B5566C">
      <w:pPr>
        <w:pStyle w:val="aff0"/>
      </w:pPr>
      <w:r>
        <w:t>Рисунок 75</w:t>
      </w:r>
      <w:r w:rsidRPr="003133C1">
        <w:t>.1. Тип организации окон «Каскад»</w:t>
      </w:r>
    </w:p>
    <w:p w:rsidR="004C6A1B" w:rsidRPr="003A03AE" w:rsidRDefault="004C6A1B" w:rsidP="00B5566C">
      <w:pPr>
        <w:spacing w:line="240" w:lineRule="auto"/>
        <w:rPr>
          <w:sz w:val="24"/>
          <w:szCs w:val="24"/>
        </w:rPr>
      </w:pPr>
      <w:r w:rsidRPr="004C6A1B">
        <w:rPr>
          <w:sz w:val="24"/>
          <w:szCs w:val="24"/>
        </w:rPr>
        <w:t xml:space="preserve">При типе </w:t>
      </w:r>
      <w:r>
        <w:rPr>
          <w:sz w:val="24"/>
          <w:szCs w:val="24"/>
        </w:rPr>
        <w:t>организации «</w:t>
      </w:r>
      <w:r w:rsidRPr="004C6A1B">
        <w:rPr>
          <w:sz w:val="24"/>
          <w:szCs w:val="24"/>
        </w:rPr>
        <w:t>Каскад</w:t>
      </w:r>
      <w:r>
        <w:rPr>
          <w:sz w:val="24"/>
          <w:szCs w:val="24"/>
        </w:rPr>
        <w:t>»</w:t>
      </w:r>
      <w:r w:rsidRPr="004C6A1B">
        <w:rPr>
          <w:sz w:val="24"/>
          <w:szCs w:val="24"/>
        </w:rPr>
        <w:t xml:space="preserve"> Вы можете двигать окна </w:t>
      </w:r>
      <w:r>
        <w:rPr>
          <w:sz w:val="24"/>
          <w:szCs w:val="24"/>
        </w:rPr>
        <w:t xml:space="preserve">по всему пространству </w:t>
      </w:r>
      <w:r w:rsidRPr="004C6A1B">
        <w:rPr>
          <w:sz w:val="24"/>
          <w:szCs w:val="24"/>
        </w:rPr>
        <w:t>информационн</w:t>
      </w:r>
      <w:r>
        <w:rPr>
          <w:sz w:val="24"/>
          <w:szCs w:val="24"/>
        </w:rPr>
        <w:t>ой панели</w:t>
      </w:r>
      <w:r w:rsidRPr="004C6A1B">
        <w:rPr>
          <w:sz w:val="24"/>
          <w:szCs w:val="24"/>
        </w:rPr>
        <w:t>, располагая их в необходимом Вам порядке. После того</w:t>
      </w:r>
      <w:r>
        <w:rPr>
          <w:sz w:val="24"/>
          <w:szCs w:val="24"/>
        </w:rPr>
        <w:t>, как Вы выйдете из терминала, расположение таблиц и графиков на рабочей вкладке автоматически сохранит</w:t>
      </w:r>
      <w:r w:rsidRPr="004C6A1B">
        <w:rPr>
          <w:sz w:val="24"/>
          <w:szCs w:val="24"/>
        </w:rPr>
        <w:t xml:space="preserve">ся. </w:t>
      </w:r>
    </w:p>
    <w:p w:rsidR="00321A5A" w:rsidRPr="00321A5A" w:rsidRDefault="00321A5A" w:rsidP="00B5566C">
      <w:pPr>
        <w:pStyle w:val="a3"/>
        <w:keepNext/>
        <w:numPr>
          <w:ilvl w:val="0"/>
          <w:numId w:val="61"/>
        </w:numPr>
        <w:spacing w:line="240" w:lineRule="auto"/>
        <w:ind w:left="1077" w:hanging="357"/>
        <w:contextualSpacing w:val="0"/>
        <w:rPr>
          <w:b/>
          <w:sz w:val="24"/>
          <w:szCs w:val="24"/>
        </w:rPr>
      </w:pPr>
      <w:r w:rsidRPr="00321A5A">
        <w:rPr>
          <w:b/>
          <w:sz w:val="24"/>
          <w:szCs w:val="24"/>
        </w:rPr>
        <w:lastRenderedPageBreak/>
        <w:t>Мозаика;</w:t>
      </w:r>
    </w:p>
    <w:p w:rsidR="00321A5A" w:rsidRDefault="00321A5A" w:rsidP="00B5566C">
      <w:pPr>
        <w:pStyle w:val="afe"/>
      </w:pPr>
      <w:r>
        <w:rPr>
          <w:noProof/>
          <w:lang w:eastAsia="ru-RU"/>
        </w:rPr>
        <w:drawing>
          <wp:inline distT="0" distB="0" distL="0" distR="0" wp14:anchorId="70590F96" wp14:editId="23B7E022">
            <wp:extent cx="5940425" cy="3275965"/>
            <wp:effectExtent l="0" t="0" r="317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0425" cy="3275965"/>
                    </a:xfrm>
                    <a:prstGeom prst="rect">
                      <a:avLst/>
                    </a:prstGeom>
                  </pic:spPr>
                </pic:pic>
              </a:graphicData>
            </a:graphic>
          </wp:inline>
        </w:drawing>
      </w:r>
    </w:p>
    <w:p w:rsidR="00321A5A" w:rsidRDefault="00321A5A" w:rsidP="00B5566C">
      <w:pPr>
        <w:pStyle w:val="aff0"/>
      </w:pPr>
      <w:r>
        <w:t>Рисунок 75</w:t>
      </w:r>
      <w:r w:rsidRPr="003133C1">
        <w:t>.2. Тип организации окон «Мозаика»</w:t>
      </w:r>
    </w:p>
    <w:p w:rsidR="00321A5A" w:rsidRPr="004C6A1B" w:rsidRDefault="004C6A1B" w:rsidP="00B5566C">
      <w:pPr>
        <w:spacing w:line="240" w:lineRule="auto"/>
        <w:ind w:firstLine="708"/>
        <w:jc w:val="both"/>
        <w:rPr>
          <w:sz w:val="24"/>
          <w:szCs w:val="24"/>
        </w:rPr>
      </w:pPr>
      <w:r w:rsidRPr="004C6A1B">
        <w:rPr>
          <w:sz w:val="24"/>
          <w:szCs w:val="24"/>
        </w:rPr>
        <w:t xml:space="preserve">При типе </w:t>
      </w:r>
      <w:r>
        <w:rPr>
          <w:sz w:val="24"/>
          <w:szCs w:val="24"/>
        </w:rPr>
        <w:t xml:space="preserve">организации «Мозаика» окна располагаются вертикально. Вы можете менять их местами, добавлять и удалять. </w:t>
      </w:r>
      <w:r w:rsidRPr="004C6A1B">
        <w:rPr>
          <w:sz w:val="24"/>
          <w:szCs w:val="24"/>
        </w:rPr>
        <w:t>После того</w:t>
      </w:r>
      <w:r>
        <w:rPr>
          <w:sz w:val="24"/>
          <w:szCs w:val="24"/>
        </w:rPr>
        <w:t>, как Вы выйдете из терминала, расположение таблиц и графиков на рабочей вкладке автоматически сохранит</w:t>
      </w:r>
      <w:r w:rsidRPr="004C6A1B">
        <w:rPr>
          <w:sz w:val="24"/>
          <w:szCs w:val="24"/>
        </w:rPr>
        <w:t xml:space="preserve">ся. </w:t>
      </w:r>
    </w:p>
    <w:p w:rsidR="00321A5A" w:rsidRPr="00321A5A" w:rsidRDefault="00321A5A" w:rsidP="00B5566C">
      <w:pPr>
        <w:pStyle w:val="a3"/>
        <w:numPr>
          <w:ilvl w:val="0"/>
          <w:numId w:val="61"/>
        </w:numPr>
        <w:spacing w:line="240" w:lineRule="auto"/>
        <w:contextualSpacing w:val="0"/>
        <w:rPr>
          <w:b/>
          <w:sz w:val="24"/>
          <w:szCs w:val="24"/>
        </w:rPr>
      </w:pPr>
      <w:r w:rsidRPr="00321A5A">
        <w:rPr>
          <w:b/>
          <w:sz w:val="24"/>
          <w:szCs w:val="24"/>
        </w:rPr>
        <w:t xml:space="preserve">Мозаика (в </w:t>
      </w:r>
      <w:proofErr w:type="spellStart"/>
      <w:r w:rsidRPr="00321A5A">
        <w:rPr>
          <w:b/>
          <w:sz w:val="24"/>
          <w:szCs w:val="24"/>
        </w:rPr>
        <w:t>сплитере</w:t>
      </w:r>
      <w:proofErr w:type="spellEnd"/>
      <w:r w:rsidRPr="00321A5A">
        <w:rPr>
          <w:b/>
          <w:sz w:val="24"/>
          <w:szCs w:val="24"/>
        </w:rPr>
        <w:t>);</w:t>
      </w:r>
    </w:p>
    <w:p w:rsidR="00321A5A" w:rsidRDefault="00321A5A" w:rsidP="00B5566C">
      <w:pPr>
        <w:pStyle w:val="afe"/>
        <w:rPr>
          <w:lang w:val="en-US"/>
        </w:rPr>
      </w:pPr>
      <w:r>
        <w:rPr>
          <w:noProof/>
          <w:lang w:eastAsia="ru-RU"/>
        </w:rPr>
        <w:drawing>
          <wp:inline distT="0" distB="0" distL="0" distR="0" wp14:anchorId="601E4EE4" wp14:editId="05C5792B">
            <wp:extent cx="5940425" cy="324612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нимок.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0425" cy="3246120"/>
                    </a:xfrm>
                    <a:prstGeom prst="rect">
                      <a:avLst/>
                    </a:prstGeom>
                  </pic:spPr>
                </pic:pic>
              </a:graphicData>
            </a:graphic>
          </wp:inline>
        </w:drawing>
      </w:r>
    </w:p>
    <w:p w:rsidR="00321A5A" w:rsidRDefault="00321A5A" w:rsidP="00B5566C">
      <w:pPr>
        <w:pStyle w:val="aff0"/>
      </w:pPr>
      <w:r>
        <w:t>Рисунок 75</w:t>
      </w:r>
      <w:r w:rsidRPr="003133C1">
        <w:t>.3. Тип организа</w:t>
      </w:r>
      <w:r>
        <w:t xml:space="preserve">ции окон «Мозаика (в </w:t>
      </w:r>
      <w:proofErr w:type="spellStart"/>
      <w:r>
        <w:t>сплитере</w:t>
      </w:r>
      <w:proofErr w:type="spellEnd"/>
      <w:r>
        <w:t>)»</w:t>
      </w:r>
    </w:p>
    <w:p w:rsidR="004C6A1B" w:rsidRDefault="004C6A1B" w:rsidP="00B5566C">
      <w:pPr>
        <w:spacing w:line="240" w:lineRule="auto"/>
        <w:jc w:val="center"/>
        <w:rPr>
          <w:b/>
        </w:rPr>
      </w:pPr>
      <w:r>
        <w:rPr>
          <w:b/>
        </w:rPr>
        <w:lastRenderedPageBreak/>
        <w:t>Рисунок 75</w:t>
      </w:r>
      <w:r w:rsidRPr="003133C1">
        <w:rPr>
          <w:b/>
        </w:rPr>
        <w:t>.2. Тип организации окон «Мозаика»</w:t>
      </w:r>
    </w:p>
    <w:p w:rsidR="00321A5A" w:rsidRPr="004C6A1B" w:rsidRDefault="004C6A1B" w:rsidP="00B5566C">
      <w:pPr>
        <w:spacing w:line="240" w:lineRule="auto"/>
        <w:ind w:firstLine="708"/>
        <w:jc w:val="both"/>
        <w:rPr>
          <w:sz w:val="24"/>
          <w:szCs w:val="24"/>
        </w:rPr>
      </w:pPr>
      <w:r w:rsidRPr="004C6A1B">
        <w:rPr>
          <w:sz w:val="24"/>
          <w:szCs w:val="24"/>
        </w:rPr>
        <w:t xml:space="preserve">При типе </w:t>
      </w:r>
      <w:r>
        <w:rPr>
          <w:sz w:val="24"/>
          <w:szCs w:val="24"/>
        </w:rPr>
        <w:t>организации «Мозаика</w:t>
      </w:r>
      <w:r w:rsidRPr="004C6A1B">
        <w:rPr>
          <w:sz w:val="24"/>
          <w:szCs w:val="24"/>
        </w:rPr>
        <w:t xml:space="preserve"> (в </w:t>
      </w:r>
      <w:proofErr w:type="spellStart"/>
      <w:r w:rsidRPr="004C6A1B">
        <w:rPr>
          <w:sz w:val="24"/>
          <w:szCs w:val="24"/>
        </w:rPr>
        <w:t>сплитере</w:t>
      </w:r>
      <w:proofErr w:type="spellEnd"/>
      <w:r w:rsidRPr="004C6A1B">
        <w:rPr>
          <w:sz w:val="24"/>
          <w:szCs w:val="24"/>
        </w:rPr>
        <w:t>)</w:t>
      </w:r>
      <w:r>
        <w:rPr>
          <w:sz w:val="24"/>
          <w:szCs w:val="24"/>
        </w:rPr>
        <w:t>» окна располагаются</w:t>
      </w:r>
      <w:r w:rsidRPr="004C6A1B">
        <w:rPr>
          <w:sz w:val="24"/>
          <w:szCs w:val="24"/>
        </w:rPr>
        <w:t xml:space="preserve"> </w:t>
      </w:r>
      <w:r>
        <w:rPr>
          <w:sz w:val="24"/>
          <w:szCs w:val="24"/>
        </w:rPr>
        <w:t xml:space="preserve">горизонтально. Вы можете менять их местами, добавлять и удалять. </w:t>
      </w:r>
      <w:r w:rsidRPr="004C6A1B">
        <w:rPr>
          <w:sz w:val="24"/>
          <w:szCs w:val="24"/>
        </w:rPr>
        <w:t>После того</w:t>
      </w:r>
      <w:r>
        <w:rPr>
          <w:sz w:val="24"/>
          <w:szCs w:val="24"/>
        </w:rPr>
        <w:t>, как Вы выйдете из терминала, расположение таблиц и графиков на рабочей вкладке автоматически сохранит</w:t>
      </w:r>
      <w:r w:rsidRPr="004C6A1B">
        <w:rPr>
          <w:sz w:val="24"/>
          <w:szCs w:val="24"/>
        </w:rPr>
        <w:t xml:space="preserve">ся. </w:t>
      </w:r>
    </w:p>
    <w:p w:rsidR="003133C1" w:rsidRPr="00743FFA" w:rsidRDefault="003133C1" w:rsidP="00B5566C">
      <w:pPr>
        <w:spacing w:line="240" w:lineRule="auto"/>
        <w:ind w:left="708"/>
        <w:rPr>
          <w:sz w:val="24"/>
          <w:szCs w:val="24"/>
        </w:rPr>
      </w:pPr>
      <w:r>
        <w:rPr>
          <w:sz w:val="24"/>
          <w:szCs w:val="24"/>
        </w:rPr>
        <w:t>Чтобы воспользоваться организацией</w:t>
      </w:r>
      <w:r w:rsidRPr="00743FFA">
        <w:rPr>
          <w:sz w:val="24"/>
          <w:szCs w:val="24"/>
        </w:rPr>
        <w:t xml:space="preserve"> </w:t>
      </w:r>
      <w:r>
        <w:rPr>
          <w:sz w:val="24"/>
          <w:szCs w:val="24"/>
        </w:rPr>
        <w:t xml:space="preserve">окон </w:t>
      </w:r>
      <w:r w:rsidRPr="00743FFA">
        <w:rPr>
          <w:sz w:val="24"/>
          <w:szCs w:val="24"/>
        </w:rPr>
        <w:t>выполните следующие действия:</w:t>
      </w:r>
    </w:p>
    <w:p w:rsidR="003133C1" w:rsidRPr="00743FFA" w:rsidRDefault="003133C1" w:rsidP="00B5566C">
      <w:pPr>
        <w:pStyle w:val="a3"/>
        <w:numPr>
          <w:ilvl w:val="3"/>
          <w:numId w:val="18"/>
        </w:numPr>
        <w:spacing w:before="100" w:beforeAutospacing="1" w:after="100" w:afterAutospacing="1" w:line="240" w:lineRule="auto"/>
        <w:contextualSpacing w:val="0"/>
        <w:rPr>
          <w:rFonts w:eastAsia="Times New Roman"/>
          <w:sz w:val="24"/>
          <w:szCs w:val="24"/>
        </w:rPr>
      </w:pPr>
      <w:r w:rsidRPr="00743FFA">
        <w:rPr>
          <w:rFonts w:eastAsia="Times New Roman"/>
          <w:sz w:val="24"/>
          <w:szCs w:val="24"/>
        </w:rPr>
        <w:t xml:space="preserve">Выберите вкладку на нижней панели (см. </w:t>
      </w:r>
      <w:r w:rsidRPr="00DA0D3F">
        <w:rPr>
          <w:rFonts w:eastAsia="Times New Roman"/>
          <w:b/>
          <w:sz w:val="24"/>
          <w:szCs w:val="24"/>
        </w:rPr>
        <w:t>рисунок 6</w:t>
      </w:r>
      <w:r w:rsidRPr="00743FFA">
        <w:rPr>
          <w:rFonts w:eastAsia="Times New Roman"/>
          <w:sz w:val="24"/>
          <w:szCs w:val="24"/>
        </w:rPr>
        <w:t>) и кликните по ней правой кнопкой мыши (выбранная вкладка выделяется цветом);</w:t>
      </w:r>
    </w:p>
    <w:p w:rsidR="003133C1" w:rsidRDefault="003133C1" w:rsidP="00B5566C">
      <w:pPr>
        <w:pStyle w:val="a3"/>
        <w:numPr>
          <w:ilvl w:val="3"/>
          <w:numId w:val="18"/>
        </w:numPr>
        <w:spacing w:before="100" w:beforeAutospacing="1" w:after="100" w:afterAutospacing="1" w:line="240" w:lineRule="auto"/>
        <w:contextualSpacing w:val="0"/>
        <w:rPr>
          <w:rFonts w:eastAsia="Times New Roman"/>
          <w:sz w:val="24"/>
          <w:szCs w:val="24"/>
        </w:rPr>
      </w:pPr>
      <w:r w:rsidRPr="00743FFA">
        <w:rPr>
          <w:rFonts w:eastAsia="Times New Roman"/>
          <w:sz w:val="24"/>
          <w:szCs w:val="24"/>
        </w:rPr>
        <w:t>В появившемся контекстном меню</w:t>
      </w:r>
      <w:r w:rsidR="00321A5A">
        <w:rPr>
          <w:rFonts w:eastAsia="Times New Roman"/>
          <w:sz w:val="24"/>
          <w:szCs w:val="24"/>
        </w:rPr>
        <w:t xml:space="preserve"> выберите пункт "Организовать…":</w:t>
      </w:r>
    </w:p>
    <w:p w:rsidR="00321A5A" w:rsidRPr="00321A5A" w:rsidRDefault="00321A5A" w:rsidP="00B5566C">
      <w:pPr>
        <w:pStyle w:val="afe"/>
        <w:rPr>
          <w:rFonts w:eastAsia="Times New Roman"/>
          <w:sz w:val="24"/>
        </w:rPr>
      </w:pPr>
      <w:r w:rsidRPr="00321A5A">
        <w:rPr>
          <w:noProof/>
          <w:lang w:eastAsia="ru-RU"/>
        </w:rPr>
        <w:drawing>
          <wp:inline distT="0" distB="0" distL="0" distR="0" wp14:anchorId="488A2E02" wp14:editId="7813D392">
            <wp:extent cx="3079630" cy="1633395"/>
            <wp:effectExtent l="0" t="0" r="698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Безымянный.jpg"/>
                    <pic:cNvPicPr/>
                  </pic:nvPicPr>
                  <pic:blipFill>
                    <a:blip r:embed="rId117">
                      <a:extLst>
                        <a:ext uri="{28A0092B-C50C-407E-A947-70E740481C1C}">
                          <a14:useLocalDpi xmlns:a14="http://schemas.microsoft.com/office/drawing/2010/main" val="0"/>
                        </a:ext>
                      </a:extLst>
                    </a:blip>
                    <a:stretch>
                      <a:fillRect/>
                    </a:stretch>
                  </pic:blipFill>
                  <pic:spPr>
                    <a:xfrm>
                      <a:off x="0" y="0"/>
                      <a:ext cx="3102264" cy="1645400"/>
                    </a:xfrm>
                    <a:prstGeom prst="rect">
                      <a:avLst/>
                    </a:prstGeom>
                  </pic:spPr>
                </pic:pic>
              </a:graphicData>
            </a:graphic>
          </wp:inline>
        </w:drawing>
      </w:r>
    </w:p>
    <w:p w:rsidR="00321A5A" w:rsidRPr="004C6A1B" w:rsidRDefault="00321A5A" w:rsidP="00B5566C">
      <w:pPr>
        <w:pStyle w:val="aff0"/>
      </w:pPr>
      <w:r w:rsidRPr="00321A5A">
        <w:t>Рисунок 75.</w:t>
      </w:r>
      <w:r>
        <w:t>4.</w:t>
      </w:r>
      <w:r w:rsidRPr="00321A5A">
        <w:t xml:space="preserve"> Типы организации окон</w:t>
      </w:r>
    </w:p>
    <w:p w:rsidR="003133C1" w:rsidRDefault="003133C1" w:rsidP="00B5566C">
      <w:pPr>
        <w:pStyle w:val="a3"/>
        <w:numPr>
          <w:ilvl w:val="3"/>
          <w:numId w:val="18"/>
        </w:numPr>
        <w:spacing w:before="100" w:beforeAutospacing="1" w:after="100" w:afterAutospacing="1" w:line="240" w:lineRule="auto"/>
        <w:contextualSpacing w:val="0"/>
        <w:rPr>
          <w:rFonts w:eastAsia="Times New Roman"/>
          <w:sz w:val="24"/>
          <w:szCs w:val="24"/>
        </w:rPr>
      </w:pPr>
      <w:r>
        <w:rPr>
          <w:rFonts w:eastAsia="Times New Roman"/>
          <w:sz w:val="24"/>
          <w:szCs w:val="24"/>
        </w:rPr>
        <w:t>Выберите тип</w:t>
      </w:r>
      <w:r w:rsidRPr="00743FFA">
        <w:rPr>
          <w:rFonts w:eastAsia="Times New Roman"/>
          <w:sz w:val="24"/>
          <w:szCs w:val="24"/>
        </w:rPr>
        <w:t>, щелкнув на него левой кнопкой мыши;</w:t>
      </w:r>
      <w:r>
        <w:rPr>
          <w:rFonts w:eastAsia="Times New Roman"/>
          <w:sz w:val="24"/>
          <w:szCs w:val="24"/>
        </w:rPr>
        <w:t xml:space="preserve"> </w:t>
      </w:r>
    </w:p>
    <w:p w:rsidR="00E52E19" w:rsidRPr="00132E68" w:rsidRDefault="00E52E19" w:rsidP="00B5566C">
      <w:pPr>
        <w:pStyle w:val="3"/>
        <w:numPr>
          <w:ilvl w:val="3"/>
          <w:numId w:val="7"/>
        </w:numPr>
        <w:spacing w:line="240" w:lineRule="auto"/>
        <w:rPr>
          <w:rFonts w:cs="Times New Roman"/>
          <w:szCs w:val="24"/>
        </w:rPr>
      </w:pPr>
      <w:bookmarkStart w:id="5271" w:name="_Toc70508656"/>
      <w:r w:rsidRPr="00132E68">
        <w:rPr>
          <w:rFonts w:cs="Times New Roman"/>
          <w:sz w:val="24"/>
          <w:szCs w:val="24"/>
        </w:rPr>
        <w:t xml:space="preserve">Описание эмитента </w:t>
      </w:r>
      <w:r w:rsidR="00682DEA">
        <w:rPr>
          <w:rFonts w:cs="Times New Roman"/>
          <w:sz w:val="24"/>
          <w:szCs w:val="24"/>
        </w:rPr>
        <w:br/>
      </w:r>
      <w:r w:rsidRPr="00132E68">
        <w:rPr>
          <w:rFonts w:cs="Times New Roman"/>
          <w:sz w:val="24"/>
          <w:szCs w:val="24"/>
        </w:rPr>
        <w:t xml:space="preserve">(доступно </w:t>
      </w:r>
      <w:r w:rsidR="009725B2">
        <w:rPr>
          <w:rFonts w:cs="Times New Roman"/>
          <w:sz w:val="24"/>
          <w:szCs w:val="24"/>
        </w:rPr>
        <w:t>для площадок MMVB,</w:t>
      </w:r>
      <w:r w:rsidR="005559D3" w:rsidRPr="00AF5183">
        <w:rPr>
          <w:rFonts w:cs="Times New Roman"/>
          <w:sz w:val="24"/>
          <w:szCs w:val="24"/>
        </w:rPr>
        <w:t xml:space="preserve"> SELT, RTS, GCO</w:t>
      </w:r>
      <w:r w:rsidRPr="00132E68">
        <w:rPr>
          <w:rFonts w:cs="Times New Roman"/>
          <w:sz w:val="24"/>
          <w:szCs w:val="24"/>
        </w:rPr>
        <w:t>)</w:t>
      </w:r>
      <w:bookmarkEnd w:id="5271"/>
    </w:p>
    <w:p w:rsidR="00F556D1" w:rsidRPr="00AF5183" w:rsidRDefault="009725B2" w:rsidP="00B5566C">
      <w:pPr>
        <w:spacing w:line="240" w:lineRule="auto"/>
        <w:ind w:firstLine="360"/>
        <w:jc w:val="both"/>
        <w:rPr>
          <w:sz w:val="24"/>
          <w:szCs w:val="24"/>
        </w:rPr>
      </w:pPr>
      <w:r>
        <w:rPr>
          <w:sz w:val="24"/>
          <w:szCs w:val="24"/>
        </w:rPr>
        <w:t>И</w:t>
      </w:r>
      <w:r w:rsidR="00F556D1" w:rsidRPr="00AF5183">
        <w:rPr>
          <w:sz w:val="24"/>
          <w:szCs w:val="24"/>
        </w:rPr>
        <w:t>нформация будет открыта у Вас в виде окна терминала.</w:t>
      </w:r>
    </w:p>
    <w:p w:rsidR="00E52E19" w:rsidRPr="00132E68" w:rsidRDefault="00E52E19" w:rsidP="00B5566C">
      <w:pPr>
        <w:pStyle w:val="3"/>
        <w:numPr>
          <w:ilvl w:val="3"/>
          <w:numId w:val="7"/>
        </w:numPr>
        <w:spacing w:line="240" w:lineRule="auto"/>
        <w:rPr>
          <w:rFonts w:cs="Times New Roman"/>
          <w:szCs w:val="24"/>
        </w:rPr>
      </w:pPr>
      <w:bookmarkStart w:id="5272" w:name="_Информация_об_инструменте"/>
      <w:bookmarkStart w:id="5273" w:name="_Toc70508657"/>
      <w:bookmarkEnd w:id="5272"/>
      <w:r w:rsidRPr="00132E68">
        <w:rPr>
          <w:rFonts w:cs="Times New Roman"/>
          <w:sz w:val="24"/>
          <w:szCs w:val="24"/>
        </w:rPr>
        <w:t xml:space="preserve">Информация об инструменте </w:t>
      </w:r>
      <w:r w:rsidR="00682DEA">
        <w:rPr>
          <w:rFonts w:cs="Times New Roman"/>
          <w:sz w:val="24"/>
          <w:szCs w:val="24"/>
        </w:rPr>
        <w:br/>
      </w:r>
      <w:r w:rsidR="009725B2">
        <w:rPr>
          <w:rFonts w:cs="Times New Roman"/>
          <w:sz w:val="24"/>
          <w:szCs w:val="24"/>
        </w:rPr>
        <w:t xml:space="preserve">(доступно для площадок MMVB, </w:t>
      </w:r>
      <w:r w:rsidR="005559D3" w:rsidRPr="00132E68">
        <w:rPr>
          <w:rFonts w:cs="Times New Roman"/>
          <w:sz w:val="24"/>
          <w:szCs w:val="24"/>
        </w:rPr>
        <w:t>SELT, RTS, GCO)</w:t>
      </w:r>
      <w:bookmarkEnd w:id="5273"/>
    </w:p>
    <w:p w:rsidR="00F556D1" w:rsidRPr="00AF5183" w:rsidRDefault="009725B2" w:rsidP="00B5566C">
      <w:pPr>
        <w:spacing w:line="240" w:lineRule="auto"/>
        <w:ind w:firstLine="360"/>
        <w:jc w:val="both"/>
        <w:rPr>
          <w:sz w:val="24"/>
          <w:szCs w:val="24"/>
        </w:rPr>
      </w:pPr>
      <w:r>
        <w:rPr>
          <w:sz w:val="24"/>
          <w:szCs w:val="24"/>
        </w:rPr>
        <w:t>И</w:t>
      </w:r>
      <w:r w:rsidR="00F556D1" w:rsidRPr="00AF5183">
        <w:rPr>
          <w:sz w:val="24"/>
          <w:szCs w:val="24"/>
        </w:rPr>
        <w:t>нформация будет открыта у Вас в виде окна терминала</w:t>
      </w:r>
      <w:r>
        <w:rPr>
          <w:sz w:val="24"/>
          <w:szCs w:val="24"/>
        </w:rPr>
        <w:t>.</w:t>
      </w:r>
    </w:p>
    <w:p w:rsidR="00A74532" w:rsidRPr="00132E68" w:rsidRDefault="00A74532" w:rsidP="00B5566C">
      <w:pPr>
        <w:pStyle w:val="3"/>
        <w:numPr>
          <w:ilvl w:val="3"/>
          <w:numId w:val="7"/>
        </w:numPr>
        <w:spacing w:line="240" w:lineRule="auto"/>
        <w:rPr>
          <w:rFonts w:cs="Times New Roman"/>
          <w:szCs w:val="24"/>
        </w:rPr>
      </w:pPr>
      <w:bookmarkStart w:id="5274" w:name="_Работа_с_таблицей"/>
      <w:bookmarkStart w:id="5275" w:name="_Toc70508658"/>
      <w:bookmarkEnd w:id="5274"/>
      <w:r w:rsidRPr="00132E68">
        <w:rPr>
          <w:rFonts w:cs="Times New Roman"/>
          <w:sz w:val="24"/>
          <w:szCs w:val="24"/>
        </w:rPr>
        <w:t>Работа с таблицей котировок</w:t>
      </w:r>
      <w:r w:rsidR="00694E9A" w:rsidRPr="00132E68">
        <w:rPr>
          <w:rFonts w:cs="Times New Roman"/>
          <w:sz w:val="24"/>
          <w:szCs w:val="24"/>
        </w:rPr>
        <w:t xml:space="preserve"> </w:t>
      </w:r>
      <w:r w:rsidR="00682DEA">
        <w:rPr>
          <w:rFonts w:cs="Times New Roman"/>
          <w:sz w:val="24"/>
          <w:szCs w:val="24"/>
        </w:rPr>
        <w:br/>
      </w:r>
      <w:r w:rsidR="005559D3" w:rsidRPr="00132E68">
        <w:rPr>
          <w:rFonts w:cs="Times New Roman"/>
          <w:sz w:val="24"/>
          <w:szCs w:val="24"/>
        </w:rPr>
        <w:t>(доступн</w:t>
      </w:r>
      <w:r w:rsidR="009725B2">
        <w:rPr>
          <w:rFonts w:cs="Times New Roman"/>
          <w:sz w:val="24"/>
          <w:szCs w:val="24"/>
        </w:rPr>
        <w:t xml:space="preserve">о для площадок MMVB, </w:t>
      </w:r>
      <w:r w:rsidR="005559D3" w:rsidRPr="00132E68">
        <w:rPr>
          <w:rFonts w:cs="Times New Roman"/>
          <w:sz w:val="24"/>
          <w:szCs w:val="24"/>
        </w:rPr>
        <w:t>SELT, RTS, GCO)</w:t>
      </w:r>
      <w:bookmarkEnd w:id="5275"/>
    </w:p>
    <w:p w:rsidR="00163C88" w:rsidRPr="00AF5183" w:rsidRDefault="00A74532" w:rsidP="00B5566C">
      <w:pPr>
        <w:spacing w:line="240" w:lineRule="auto"/>
        <w:ind w:firstLine="709"/>
        <w:jc w:val="both"/>
        <w:rPr>
          <w:rFonts w:cs="Times New Roman"/>
          <w:sz w:val="24"/>
          <w:szCs w:val="24"/>
        </w:rPr>
      </w:pPr>
      <w:r w:rsidRPr="00132E68">
        <w:rPr>
          <w:rFonts w:cs="Times New Roman"/>
          <w:sz w:val="24"/>
          <w:szCs w:val="24"/>
        </w:rPr>
        <w:t xml:space="preserve">Таблица котировок (стакан) - </w:t>
      </w:r>
      <w:r w:rsidR="00163C88" w:rsidRPr="00132E68">
        <w:rPr>
          <w:rFonts w:cs="Times New Roman"/>
          <w:sz w:val="24"/>
          <w:szCs w:val="24"/>
        </w:rPr>
        <w:t>это таблица, которая содержит наилучши</w:t>
      </w:r>
      <w:r w:rsidR="00753FB4">
        <w:rPr>
          <w:rFonts w:cs="Times New Roman"/>
          <w:sz w:val="24"/>
          <w:szCs w:val="24"/>
        </w:rPr>
        <w:t>е</w:t>
      </w:r>
      <w:r w:rsidR="00163C88" w:rsidRPr="00132E68">
        <w:rPr>
          <w:rFonts w:cs="Times New Roman"/>
          <w:sz w:val="24"/>
          <w:szCs w:val="24"/>
        </w:rPr>
        <w:t xml:space="preserve"> </w:t>
      </w:r>
      <w:r w:rsidR="00753FB4" w:rsidRPr="00132E68">
        <w:rPr>
          <w:rFonts w:cs="Times New Roman"/>
          <w:sz w:val="24"/>
          <w:szCs w:val="24"/>
        </w:rPr>
        <w:t>предложени</w:t>
      </w:r>
      <w:r w:rsidR="00753FB4">
        <w:rPr>
          <w:rFonts w:cs="Times New Roman"/>
          <w:sz w:val="24"/>
          <w:szCs w:val="24"/>
        </w:rPr>
        <w:t>я</w:t>
      </w:r>
      <w:r w:rsidR="00753FB4" w:rsidRPr="00132E68">
        <w:rPr>
          <w:rFonts w:cs="Times New Roman"/>
          <w:sz w:val="24"/>
          <w:szCs w:val="24"/>
        </w:rPr>
        <w:t xml:space="preserve"> </w:t>
      </w:r>
      <w:r w:rsidR="00163C88" w:rsidRPr="00132E68">
        <w:rPr>
          <w:rFonts w:cs="Times New Roman"/>
          <w:sz w:val="24"/>
          <w:szCs w:val="24"/>
        </w:rPr>
        <w:t>покупки и продажи</w:t>
      </w:r>
      <w:r w:rsidR="00753FB4">
        <w:rPr>
          <w:rFonts w:cs="Times New Roman"/>
          <w:sz w:val="24"/>
          <w:szCs w:val="24"/>
        </w:rPr>
        <w:t xml:space="preserve"> (</w:t>
      </w:r>
      <w:r w:rsidR="00753FB4" w:rsidRPr="00132E68">
        <w:rPr>
          <w:rFonts w:cs="Times New Roman"/>
          <w:sz w:val="24"/>
          <w:szCs w:val="24"/>
        </w:rPr>
        <w:t>очередь цен</w:t>
      </w:r>
      <w:r w:rsidR="00753FB4">
        <w:rPr>
          <w:rFonts w:cs="Times New Roman"/>
          <w:sz w:val="24"/>
          <w:szCs w:val="24"/>
        </w:rPr>
        <w:t>)</w:t>
      </w:r>
      <w:r w:rsidR="00163C88" w:rsidRPr="00132E68">
        <w:rPr>
          <w:rFonts w:cs="Times New Roman"/>
          <w:sz w:val="24"/>
          <w:szCs w:val="24"/>
        </w:rPr>
        <w:t xml:space="preserve"> инструмента в текущий момент торгов.</w:t>
      </w:r>
    </w:p>
    <w:p w:rsidR="00A74532" w:rsidRPr="00132E68" w:rsidRDefault="00163C88" w:rsidP="00B5566C">
      <w:pPr>
        <w:spacing w:line="240" w:lineRule="auto"/>
        <w:ind w:firstLine="709"/>
        <w:jc w:val="both"/>
        <w:rPr>
          <w:rFonts w:cs="Times New Roman"/>
          <w:sz w:val="24"/>
          <w:szCs w:val="24"/>
        </w:rPr>
      </w:pPr>
      <w:r w:rsidRPr="00132E68">
        <w:rPr>
          <w:rFonts w:cs="Times New Roman"/>
          <w:sz w:val="24"/>
          <w:szCs w:val="24"/>
        </w:rPr>
        <w:t>Т</w:t>
      </w:r>
      <w:r w:rsidR="00A74532" w:rsidRPr="00132E68">
        <w:rPr>
          <w:rFonts w:cs="Times New Roman"/>
          <w:sz w:val="24"/>
          <w:szCs w:val="24"/>
        </w:rPr>
        <w:t xml:space="preserve">аблица котировок может быть вызвана с помощью контекстного меню из информационной таблицы, либо из </w:t>
      </w:r>
      <w:r w:rsidR="00753FB4">
        <w:rPr>
          <w:rFonts w:cs="Times New Roman"/>
          <w:sz w:val="24"/>
          <w:szCs w:val="24"/>
        </w:rPr>
        <w:t>п</w:t>
      </w:r>
      <w:r w:rsidR="00753FB4" w:rsidRPr="00132E68">
        <w:rPr>
          <w:rFonts w:cs="Times New Roman"/>
          <w:sz w:val="24"/>
          <w:szCs w:val="24"/>
        </w:rPr>
        <w:t xml:space="preserve">анели </w:t>
      </w:r>
      <w:r w:rsidR="00A74532" w:rsidRPr="00132E68">
        <w:rPr>
          <w:rFonts w:cs="Times New Roman"/>
          <w:sz w:val="24"/>
          <w:szCs w:val="24"/>
        </w:rPr>
        <w:t>управления:</w:t>
      </w:r>
    </w:p>
    <w:p w:rsidR="00A74532" w:rsidRPr="00132E68" w:rsidRDefault="009725B2" w:rsidP="00B5566C">
      <w:pPr>
        <w:spacing w:line="240" w:lineRule="auto"/>
        <w:jc w:val="both"/>
        <w:rPr>
          <w:rFonts w:cs="Times New Roman"/>
          <w:sz w:val="24"/>
          <w:szCs w:val="24"/>
        </w:rPr>
      </w:pPr>
      <w:r>
        <w:rPr>
          <w:rFonts w:cs="Times New Roman"/>
          <w:sz w:val="24"/>
          <w:szCs w:val="24"/>
        </w:rPr>
        <w:t xml:space="preserve"> </w:t>
      </w:r>
      <w:r w:rsidR="00A74532" w:rsidRPr="00AF5183">
        <w:rPr>
          <w:rFonts w:cs="Times New Roman"/>
          <w:sz w:val="24"/>
          <w:szCs w:val="24"/>
        </w:rPr>
        <w:t>Информационная система/Настройка таблиц/Добавить/Таблицу котировок</w:t>
      </w:r>
    </w:p>
    <w:p w:rsidR="00A74532" w:rsidRPr="009E1AE6" w:rsidRDefault="004A7CF5" w:rsidP="00B5566C">
      <w:pPr>
        <w:pStyle w:val="afe"/>
        <w:rPr>
          <w:sz w:val="24"/>
        </w:rPr>
      </w:pPr>
      <w:r w:rsidRPr="009E1AE6">
        <w:rPr>
          <w:noProof/>
          <w:lang w:eastAsia="ru-RU"/>
        </w:rPr>
        <w:lastRenderedPageBreak/>
        <w:drawing>
          <wp:inline distT="0" distB="0" distL="0" distR="0" wp14:anchorId="4BD90745" wp14:editId="5FF8B35D">
            <wp:extent cx="2361640" cy="1765300"/>
            <wp:effectExtent l="0" t="0" r="63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1005" t="20161" r="64565" b="60662"/>
                    <a:stretch/>
                  </pic:blipFill>
                  <pic:spPr bwMode="auto">
                    <a:xfrm>
                      <a:off x="0" y="0"/>
                      <a:ext cx="2368864" cy="1770700"/>
                    </a:xfrm>
                    <a:prstGeom prst="rect">
                      <a:avLst/>
                    </a:prstGeom>
                    <a:ln>
                      <a:noFill/>
                    </a:ln>
                    <a:extLst>
                      <a:ext uri="{53640926-AAD7-44D8-BBD7-CCE9431645EC}">
                        <a14:shadowObscured xmlns:a14="http://schemas.microsoft.com/office/drawing/2010/main"/>
                      </a:ext>
                    </a:extLst>
                  </pic:spPr>
                </pic:pic>
              </a:graphicData>
            </a:graphic>
          </wp:inline>
        </w:drawing>
      </w:r>
    </w:p>
    <w:p w:rsidR="002A50AC" w:rsidRPr="009E1AE6" w:rsidRDefault="009725B2" w:rsidP="00B5566C">
      <w:pPr>
        <w:pStyle w:val="aff0"/>
      </w:pPr>
      <w:r>
        <w:t>Рисунок</w:t>
      </w:r>
      <w:r w:rsidR="002A50AC" w:rsidRPr="009E1AE6">
        <w:t xml:space="preserve"> </w:t>
      </w:r>
      <w:r w:rsidR="00185B32">
        <w:t>76</w:t>
      </w:r>
      <w:r w:rsidR="002A50AC" w:rsidRPr="009E1AE6">
        <w:t>. Работа с контекстным меню таблицы котировок</w:t>
      </w:r>
    </w:p>
    <w:p w:rsidR="00CE1ED0" w:rsidRPr="00132E68" w:rsidRDefault="00CE1ED0" w:rsidP="00B5566C">
      <w:pPr>
        <w:spacing w:line="240" w:lineRule="auto"/>
        <w:ind w:firstLine="709"/>
        <w:jc w:val="both"/>
        <w:rPr>
          <w:rFonts w:cs="Times New Roman"/>
          <w:sz w:val="24"/>
          <w:szCs w:val="24"/>
        </w:rPr>
      </w:pPr>
      <w:r w:rsidRPr="00132E68">
        <w:rPr>
          <w:rFonts w:cs="Times New Roman"/>
          <w:sz w:val="24"/>
          <w:szCs w:val="24"/>
        </w:rPr>
        <w:t xml:space="preserve">С помощью контекстного меню таблицы котировок можно посмотреть описание </w:t>
      </w:r>
      <w:r w:rsidR="00753FB4">
        <w:rPr>
          <w:rFonts w:cs="Times New Roman"/>
          <w:sz w:val="24"/>
          <w:szCs w:val="24"/>
        </w:rPr>
        <w:t>э</w:t>
      </w:r>
      <w:r w:rsidR="00753FB4" w:rsidRPr="00132E68">
        <w:rPr>
          <w:rFonts w:cs="Times New Roman"/>
          <w:sz w:val="24"/>
          <w:szCs w:val="24"/>
        </w:rPr>
        <w:t>митента</w:t>
      </w:r>
      <w:r w:rsidRPr="00132E68">
        <w:rPr>
          <w:rFonts w:cs="Times New Roman"/>
          <w:sz w:val="24"/>
          <w:szCs w:val="24"/>
        </w:rPr>
        <w:t>, информацию об инструменте, построить график котировок:</w:t>
      </w:r>
    </w:p>
    <w:p w:rsidR="004D78DE" w:rsidRPr="00AF5183" w:rsidRDefault="004D78DE" w:rsidP="00B5566C">
      <w:pPr>
        <w:pStyle w:val="a3"/>
        <w:numPr>
          <w:ilvl w:val="0"/>
          <w:numId w:val="47"/>
        </w:numPr>
        <w:spacing w:line="240" w:lineRule="auto"/>
        <w:contextualSpacing w:val="0"/>
        <w:rPr>
          <w:b/>
          <w:sz w:val="24"/>
          <w:szCs w:val="24"/>
        </w:rPr>
      </w:pPr>
      <w:r w:rsidRPr="00AF5183">
        <w:rPr>
          <w:b/>
          <w:sz w:val="24"/>
          <w:szCs w:val="24"/>
        </w:rPr>
        <w:t>Описание эмитента</w:t>
      </w:r>
      <w:r w:rsidR="00CE1ED0" w:rsidRPr="00AF5183">
        <w:rPr>
          <w:b/>
          <w:sz w:val="24"/>
          <w:szCs w:val="24"/>
        </w:rPr>
        <w:t>;</w:t>
      </w:r>
      <w:r w:rsidRPr="00AF5183">
        <w:rPr>
          <w:b/>
          <w:sz w:val="24"/>
          <w:szCs w:val="24"/>
        </w:rPr>
        <w:t xml:space="preserve"> </w:t>
      </w:r>
    </w:p>
    <w:p w:rsidR="003A2BC8" w:rsidRPr="00AF5183" w:rsidRDefault="003A2BC8" w:rsidP="00B5566C">
      <w:pPr>
        <w:pStyle w:val="a3"/>
        <w:spacing w:line="240" w:lineRule="auto"/>
        <w:contextualSpacing w:val="0"/>
        <w:jc w:val="both"/>
        <w:rPr>
          <w:sz w:val="24"/>
          <w:szCs w:val="24"/>
        </w:rPr>
      </w:pPr>
      <w:r w:rsidRPr="00AF5183">
        <w:rPr>
          <w:sz w:val="24"/>
          <w:szCs w:val="24"/>
        </w:rPr>
        <w:t>При выборе пункта контекстного меню «Информация об эмитенте» открывается страница с информацией об эмитенте.</w:t>
      </w:r>
      <w:r w:rsidR="00287695" w:rsidRPr="00AF5183">
        <w:rPr>
          <w:sz w:val="24"/>
          <w:szCs w:val="24"/>
        </w:rPr>
        <w:t xml:space="preserve"> </w:t>
      </w:r>
    </w:p>
    <w:p w:rsidR="004D78DE" w:rsidRPr="00AF5183" w:rsidRDefault="004D78DE" w:rsidP="00B5566C">
      <w:pPr>
        <w:pStyle w:val="a3"/>
        <w:numPr>
          <w:ilvl w:val="0"/>
          <w:numId w:val="47"/>
        </w:numPr>
        <w:spacing w:line="240" w:lineRule="auto"/>
        <w:contextualSpacing w:val="0"/>
        <w:rPr>
          <w:b/>
          <w:sz w:val="24"/>
          <w:szCs w:val="24"/>
        </w:rPr>
      </w:pPr>
      <w:r w:rsidRPr="00AF5183">
        <w:rPr>
          <w:b/>
          <w:sz w:val="24"/>
          <w:szCs w:val="24"/>
        </w:rPr>
        <w:t>Информация об инструменте</w:t>
      </w:r>
      <w:r w:rsidR="00CE1ED0" w:rsidRPr="00AF5183">
        <w:rPr>
          <w:b/>
          <w:sz w:val="24"/>
          <w:szCs w:val="24"/>
        </w:rPr>
        <w:t>;</w:t>
      </w:r>
    </w:p>
    <w:p w:rsidR="00BD6770" w:rsidRPr="00AF5183" w:rsidRDefault="00BD6770" w:rsidP="00B5566C">
      <w:pPr>
        <w:pStyle w:val="a3"/>
        <w:spacing w:line="240" w:lineRule="auto"/>
        <w:contextualSpacing w:val="0"/>
        <w:jc w:val="both"/>
        <w:rPr>
          <w:sz w:val="24"/>
          <w:szCs w:val="24"/>
        </w:rPr>
      </w:pPr>
      <w:r w:rsidRPr="00AF5183">
        <w:rPr>
          <w:sz w:val="24"/>
          <w:szCs w:val="24"/>
        </w:rPr>
        <w:t>При выборе данного пункта контекстного меню открывает страница с описанием выбранного инструмента эмитента.</w:t>
      </w:r>
      <w:r w:rsidR="00F927AE">
        <w:rPr>
          <w:sz w:val="24"/>
          <w:szCs w:val="24"/>
        </w:rPr>
        <w:t xml:space="preserve"> </w:t>
      </w:r>
    </w:p>
    <w:p w:rsidR="004D78DE" w:rsidRPr="00AF5183" w:rsidRDefault="004D78DE" w:rsidP="00B5566C">
      <w:pPr>
        <w:pStyle w:val="a3"/>
        <w:numPr>
          <w:ilvl w:val="0"/>
          <w:numId w:val="47"/>
        </w:numPr>
        <w:spacing w:line="240" w:lineRule="auto"/>
        <w:contextualSpacing w:val="0"/>
        <w:rPr>
          <w:b/>
          <w:sz w:val="24"/>
          <w:szCs w:val="24"/>
        </w:rPr>
      </w:pPr>
      <w:r w:rsidRPr="00AF5183">
        <w:rPr>
          <w:b/>
          <w:sz w:val="24"/>
          <w:szCs w:val="24"/>
        </w:rPr>
        <w:t>Построить график</w:t>
      </w:r>
      <w:r w:rsidR="00CE1ED0" w:rsidRPr="00AF5183">
        <w:rPr>
          <w:b/>
          <w:sz w:val="24"/>
          <w:szCs w:val="24"/>
        </w:rPr>
        <w:t>.</w:t>
      </w:r>
      <w:r w:rsidRPr="00AF5183">
        <w:rPr>
          <w:b/>
          <w:sz w:val="24"/>
          <w:szCs w:val="24"/>
        </w:rPr>
        <w:t xml:space="preserve"> </w:t>
      </w:r>
    </w:p>
    <w:p w:rsidR="00CE1ED0" w:rsidRPr="00AF5183" w:rsidRDefault="00CE1ED0" w:rsidP="00B5566C">
      <w:pPr>
        <w:pStyle w:val="a3"/>
        <w:spacing w:line="240" w:lineRule="auto"/>
        <w:contextualSpacing w:val="0"/>
        <w:jc w:val="both"/>
        <w:rPr>
          <w:sz w:val="24"/>
          <w:szCs w:val="24"/>
        </w:rPr>
      </w:pPr>
      <w:r w:rsidRPr="00AF5183">
        <w:rPr>
          <w:sz w:val="24"/>
          <w:szCs w:val="24"/>
        </w:rPr>
        <w:t>Этот пункт меню позволит мгновенно построить график на основании данных выбранной Вами (активной в данный момент) таблицы.</w:t>
      </w:r>
      <w:r w:rsidR="00287695" w:rsidRPr="00AF5183">
        <w:rPr>
          <w:sz w:val="24"/>
          <w:szCs w:val="24"/>
        </w:rPr>
        <w:t xml:space="preserve"> </w:t>
      </w:r>
    </w:p>
    <w:p w:rsidR="00A74532" w:rsidRPr="00132E68" w:rsidRDefault="00A74532" w:rsidP="00B5566C">
      <w:pPr>
        <w:pStyle w:val="3"/>
        <w:numPr>
          <w:ilvl w:val="3"/>
          <w:numId w:val="7"/>
        </w:numPr>
        <w:spacing w:line="240" w:lineRule="auto"/>
        <w:rPr>
          <w:rFonts w:cs="Times New Roman"/>
          <w:szCs w:val="24"/>
        </w:rPr>
      </w:pPr>
      <w:bookmarkStart w:id="5276" w:name="_Работа_с_тиковыми"/>
      <w:bookmarkStart w:id="5277" w:name="_Toc70508659"/>
      <w:bookmarkEnd w:id="5276"/>
      <w:r w:rsidRPr="00132E68">
        <w:rPr>
          <w:rFonts w:cs="Times New Roman"/>
          <w:sz w:val="24"/>
          <w:szCs w:val="24"/>
        </w:rPr>
        <w:t>Работа с тиковыми данными</w:t>
      </w:r>
      <w:r w:rsidR="00694E9A" w:rsidRPr="00132E68">
        <w:rPr>
          <w:rFonts w:cs="Times New Roman"/>
          <w:sz w:val="24"/>
          <w:szCs w:val="24"/>
        </w:rPr>
        <w:t xml:space="preserve"> </w:t>
      </w:r>
      <w:r w:rsidR="009725B2">
        <w:rPr>
          <w:rFonts w:cs="Times New Roman"/>
          <w:sz w:val="24"/>
          <w:szCs w:val="24"/>
        </w:rPr>
        <w:t xml:space="preserve">(доступно для площадок MMVB, </w:t>
      </w:r>
      <w:r w:rsidR="005559D3" w:rsidRPr="00132E68">
        <w:rPr>
          <w:rFonts w:cs="Times New Roman"/>
          <w:sz w:val="24"/>
          <w:szCs w:val="24"/>
        </w:rPr>
        <w:t>SELT, RTS, GCO)</w:t>
      </w:r>
      <w:bookmarkEnd w:id="5277"/>
    </w:p>
    <w:p w:rsidR="00705C06" w:rsidRDefault="00705C06" w:rsidP="00B5566C">
      <w:pPr>
        <w:spacing w:line="240" w:lineRule="auto"/>
        <w:ind w:firstLine="709"/>
        <w:jc w:val="both"/>
        <w:rPr>
          <w:rFonts w:cs="Times New Roman"/>
          <w:sz w:val="24"/>
          <w:szCs w:val="24"/>
        </w:rPr>
      </w:pPr>
      <w:r w:rsidRPr="00AF5183">
        <w:rPr>
          <w:rFonts w:cs="Times New Roman"/>
          <w:sz w:val="24"/>
          <w:szCs w:val="24"/>
        </w:rPr>
        <w:t>Таблиц</w:t>
      </w:r>
      <w:r w:rsidRPr="00132E68">
        <w:rPr>
          <w:rFonts w:cs="Times New Roman"/>
          <w:sz w:val="24"/>
          <w:szCs w:val="24"/>
        </w:rPr>
        <w:t>у</w:t>
      </w:r>
      <w:r w:rsidRPr="00AF5183">
        <w:rPr>
          <w:rFonts w:cs="Times New Roman"/>
          <w:sz w:val="24"/>
          <w:szCs w:val="24"/>
        </w:rPr>
        <w:t xml:space="preserve"> с тиковыми данными мож</w:t>
      </w:r>
      <w:r w:rsidRPr="00132E68">
        <w:rPr>
          <w:rFonts w:cs="Times New Roman"/>
          <w:sz w:val="24"/>
          <w:szCs w:val="24"/>
        </w:rPr>
        <w:t>но</w:t>
      </w:r>
      <w:r w:rsidRPr="00AF5183">
        <w:rPr>
          <w:rFonts w:cs="Times New Roman"/>
          <w:sz w:val="24"/>
          <w:szCs w:val="24"/>
        </w:rPr>
        <w:t xml:space="preserve"> </w:t>
      </w:r>
      <w:r w:rsidRPr="00132E68">
        <w:rPr>
          <w:rFonts w:cs="Times New Roman"/>
          <w:sz w:val="24"/>
          <w:szCs w:val="24"/>
        </w:rPr>
        <w:t>вызвать</w:t>
      </w:r>
      <w:r w:rsidRPr="00AF5183">
        <w:rPr>
          <w:rFonts w:cs="Times New Roman"/>
          <w:sz w:val="24"/>
          <w:szCs w:val="24"/>
        </w:rPr>
        <w:t xml:space="preserve"> с помощью контекстного меню из сводной информационной таблицы. </w:t>
      </w:r>
    </w:p>
    <w:p w:rsidR="00694D23" w:rsidRPr="00132E68" w:rsidRDefault="00694D23" w:rsidP="00B5566C">
      <w:pPr>
        <w:pStyle w:val="afe"/>
        <w:rPr>
          <w:rFonts w:cs="Times New Roman"/>
          <w:sz w:val="24"/>
        </w:rPr>
      </w:pPr>
      <w:r>
        <w:rPr>
          <w:noProof/>
          <w:lang w:eastAsia="ru-RU"/>
        </w:rPr>
        <w:lastRenderedPageBreak/>
        <w:drawing>
          <wp:inline distT="0" distB="0" distL="0" distR="0" wp14:anchorId="6305D3B2" wp14:editId="7197367E">
            <wp:extent cx="2324781" cy="25527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71673" t="51596" r="11972" b="16476"/>
                    <a:stretch/>
                  </pic:blipFill>
                  <pic:spPr bwMode="auto">
                    <a:xfrm>
                      <a:off x="0" y="0"/>
                      <a:ext cx="2338417" cy="2567673"/>
                    </a:xfrm>
                    <a:prstGeom prst="rect">
                      <a:avLst/>
                    </a:prstGeom>
                    <a:ln>
                      <a:noFill/>
                    </a:ln>
                    <a:extLst>
                      <a:ext uri="{53640926-AAD7-44D8-BBD7-CCE9431645EC}">
                        <a14:shadowObscured xmlns:a14="http://schemas.microsoft.com/office/drawing/2010/main"/>
                      </a:ext>
                    </a:extLst>
                  </pic:spPr>
                </pic:pic>
              </a:graphicData>
            </a:graphic>
          </wp:inline>
        </w:drawing>
      </w:r>
      <w:r w:rsidR="00E63F92">
        <w:rPr>
          <w:noProof/>
          <w:lang w:eastAsia="ru-RU"/>
        </w:rPr>
        <w:drawing>
          <wp:inline distT="0" distB="0" distL="0" distR="0" wp14:anchorId="51127004" wp14:editId="4B602730">
            <wp:extent cx="3382970" cy="2552065"/>
            <wp:effectExtent l="0" t="0" r="8255"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6718" t="13683" r="45003" b="61802"/>
                    <a:stretch/>
                  </pic:blipFill>
                  <pic:spPr bwMode="auto">
                    <a:xfrm>
                      <a:off x="0" y="0"/>
                      <a:ext cx="3410999" cy="2573209"/>
                    </a:xfrm>
                    <a:prstGeom prst="rect">
                      <a:avLst/>
                    </a:prstGeom>
                    <a:ln>
                      <a:noFill/>
                    </a:ln>
                    <a:extLst>
                      <a:ext uri="{53640926-AAD7-44D8-BBD7-CCE9431645EC}">
                        <a14:shadowObscured xmlns:a14="http://schemas.microsoft.com/office/drawing/2010/main"/>
                      </a:ext>
                    </a:extLst>
                  </pic:spPr>
                </pic:pic>
              </a:graphicData>
            </a:graphic>
          </wp:inline>
        </w:drawing>
      </w:r>
    </w:p>
    <w:p w:rsidR="00705C06" w:rsidRPr="009E1AE6" w:rsidRDefault="00F26176" w:rsidP="00B5566C">
      <w:pPr>
        <w:pStyle w:val="aff0"/>
      </w:pPr>
      <w:r w:rsidRPr="009E1AE6">
        <w:t xml:space="preserve">Рисунок </w:t>
      </w:r>
      <w:r w:rsidR="00185B32">
        <w:t>77</w:t>
      </w:r>
      <w:r w:rsidR="00705C06" w:rsidRPr="009E1AE6">
        <w:t>. Перекрёстные ссылки в контекстном меню информационной таблицы</w:t>
      </w:r>
    </w:p>
    <w:p w:rsidR="00705C06" w:rsidRPr="00132E68" w:rsidRDefault="00705C06" w:rsidP="00B5566C">
      <w:pPr>
        <w:spacing w:line="240" w:lineRule="auto"/>
        <w:ind w:firstLine="360"/>
        <w:jc w:val="both"/>
        <w:rPr>
          <w:rFonts w:cs="Times New Roman"/>
          <w:sz w:val="24"/>
          <w:szCs w:val="24"/>
        </w:rPr>
      </w:pPr>
      <w:r w:rsidRPr="00132E68">
        <w:rPr>
          <w:rFonts w:cs="Times New Roman"/>
          <w:sz w:val="24"/>
          <w:szCs w:val="24"/>
        </w:rPr>
        <w:t xml:space="preserve">Таблица с тиковыми данными (стакан) отображает время сделки, объем и цену. </w:t>
      </w:r>
      <w:r w:rsidR="00D476E6" w:rsidRPr="00132E68">
        <w:rPr>
          <w:rFonts w:cs="Times New Roman"/>
          <w:sz w:val="24"/>
          <w:szCs w:val="24"/>
        </w:rPr>
        <w:t>Если цена растет, строчки таблицы отмечаются зеленой стрелкой вверх, если цена падает –</w:t>
      </w:r>
      <w:r w:rsidR="00D476E6">
        <w:rPr>
          <w:rFonts w:cs="Times New Roman"/>
          <w:sz w:val="24"/>
          <w:szCs w:val="24"/>
        </w:rPr>
        <w:t xml:space="preserve"> </w:t>
      </w:r>
      <w:r w:rsidR="00D476E6" w:rsidRPr="00132E68">
        <w:rPr>
          <w:rFonts w:cs="Times New Roman"/>
          <w:sz w:val="24"/>
          <w:szCs w:val="24"/>
        </w:rPr>
        <w:t>красной вниз.</w:t>
      </w:r>
    </w:p>
    <w:p w:rsidR="00705C06" w:rsidRPr="00AF5183" w:rsidRDefault="00705C06" w:rsidP="00B5566C">
      <w:pPr>
        <w:spacing w:line="240" w:lineRule="auto"/>
        <w:ind w:left="360"/>
        <w:rPr>
          <w:sz w:val="24"/>
          <w:szCs w:val="24"/>
        </w:rPr>
      </w:pPr>
      <w:r w:rsidRPr="00AF5183">
        <w:rPr>
          <w:b/>
          <w:sz w:val="24"/>
          <w:szCs w:val="24"/>
        </w:rPr>
        <w:t>Внимание:</w:t>
      </w:r>
      <w:r w:rsidRPr="00AF5183">
        <w:rPr>
          <w:sz w:val="24"/>
          <w:szCs w:val="24"/>
        </w:rPr>
        <w:t xml:space="preserve"> тиковые данные показываются только за текущий день.</w:t>
      </w:r>
    </w:p>
    <w:p w:rsidR="004D78DE" w:rsidRPr="00AF5183" w:rsidRDefault="00705C06" w:rsidP="00B5566C">
      <w:pPr>
        <w:spacing w:line="240" w:lineRule="auto"/>
        <w:ind w:firstLine="709"/>
        <w:jc w:val="both"/>
        <w:rPr>
          <w:sz w:val="24"/>
          <w:szCs w:val="24"/>
        </w:rPr>
      </w:pPr>
      <w:r w:rsidRPr="00132E68">
        <w:rPr>
          <w:rFonts w:cs="Times New Roman"/>
          <w:sz w:val="24"/>
          <w:szCs w:val="24"/>
        </w:rPr>
        <w:t xml:space="preserve">В свою очередь с помощью контекстного меню таблицы тиковых данных можно отобразить данные </w:t>
      </w:r>
      <w:r w:rsidRPr="00AF5183">
        <w:rPr>
          <w:sz w:val="24"/>
          <w:szCs w:val="24"/>
        </w:rPr>
        <w:t>в виде списка и графика</w:t>
      </w:r>
      <w:r w:rsidRPr="00132E68">
        <w:rPr>
          <w:rFonts w:cs="Times New Roman"/>
          <w:sz w:val="24"/>
          <w:szCs w:val="24"/>
        </w:rPr>
        <w:t xml:space="preserve">. </w:t>
      </w:r>
      <w:r w:rsidR="004D78DE" w:rsidRPr="00AF5183">
        <w:rPr>
          <w:sz w:val="24"/>
          <w:szCs w:val="24"/>
        </w:rPr>
        <w:t xml:space="preserve">В контекстном меню </w:t>
      </w:r>
      <w:r w:rsidRPr="00AF5183">
        <w:rPr>
          <w:sz w:val="24"/>
          <w:szCs w:val="24"/>
        </w:rPr>
        <w:t xml:space="preserve">соответственно </w:t>
      </w:r>
      <w:r w:rsidR="004D78DE" w:rsidRPr="00AF5183">
        <w:rPr>
          <w:sz w:val="24"/>
          <w:szCs w:val="24"/>
        </w:rPr>
        <w:t xml:space="preserve">доступны </w:t>
      </w:r>
      <w:r w:rsidRPr="00AF5183">
        <w:rPr>
          <w:sz w:val="24"/>
          <w:szCs w:val="24"/>
        </w:rPr>
        <w:t>дв</w:t>
      </w:r>
      <w:r w:rsidR="00753FB4">
        <w:rPr>
          <w:sz w:val="24"/>
          <w:szCs w:val="24"/>
        </w:rPr>
        <w:t xml:space="preserve">а варианта </w:t>
      </w:r>
      <w:r w:rsidR="004D78DE" w:rsidRPr="00AF5183">
        <w:rPr>
          <w:sz w:val="24"/>
          <w:szCs w:val="24"/>
        </w:rPr>
        <w:t>отображения данных:</w:t>
      </w:r>
    </w:p>
    <w:p w:rsidR="004D78DE" w:rsidRPr="00AF5183" w:rsidRDefault="004D78DE" w:rsidP="00B5566C">
      <w:pPr>
        <w:pStyle w:val="a3"/>
        <w:numPr>
          <w:ilvl w:val="0"/>
          <w:numId w:val="48"/>
        </w:numPr>
        <w:spacing w:line="240" w:lineRule="auto"/>
        <w:contextualSpacing w:val="0"/>
        <w:rPr>
          <w:sz w:val="24"/>
          <w:szCs w:val="24"/>
        </w:rPr>
      </w:pPr>
      <w:r w:rsidRPr="00AF5183">
        <w:rPr>
          <w:sz w:val="24"/>
          <w:szCs w:val="24"/>
        </w:rPr>
        <w:t>Показать список</w:t>
      </w:r>
      <w:r w:rsidR="00FE278A" w:rsidRPr="00AF5183">
        <w:rPr>
          <w:sz w:val="24"/>
          <w:szCs w:val="24"/>
        </w:rPr>
        <w:t>;</w:t>
      </w:r>
    </w:p>
    <w:p w:rsidR="004D78DE" w:rsidRDefault="004D78DE" w:rsidP="00B5566C">
      <w:pPr>
        <w:pStyle w:val="a3"/>
        <w:numPr>
          <w:ilvl w:val="0"/>
          <w:numId w:val="48"/>
        </w:numPr>
        <w:spacing w:line="240" w:lineRule="auto"/>
        <w:contextualSpacing w:val="0"/>
        <w:rPr>
          <w:sz w:val="24"/>
          <w:szCs w:val="24"/>
        </w:rPr>
      </w:pPr>
      <w:r w:rsidRPr="00AF5183">
        <w:rPr>
          <w:sz w:val="24"/>
          <w:szCs w:val="24"/>
        </w:rPr>
        <w:t>Показать график</w:t>
      </w:r>
      <w:r w:rsidR="00FE278A" w:rsidRPr="00AF5183">
        <w:rPr>
          <w:sz w:val="24"/>
          <w:szCs w:val="24"/>
        </w:rPr>
        <w:t>.</w:t>
      </w:r>
    </w:p>
    <w:p w:rsidR="00DC655C" w:rsidRDefault="00DC655C" w:rsidP="00B5566C">
      <w:pPr>
        <w:pStyle w:val="3"/>
        <w:numPr>
          <w:ilvl w:val="4"/>
          <w:numId w:val="7"/>
        </w:numPr>
        <w:spacing w:line="240" w:lineRule="auto"/>
        <w:rPr>
          <w:rFonts w:cs="Times New Roman"/>
          <w:sz w:val="24"/>
          <w:szCs w:val="24"/>
        </w:rPr>
      </w:pPr>
      <w:bookmarkStart w:id="5278" w:name="_Toc389493457"/>
      <w:bookmarkStart w:id="5279" w:name="_Toc389493622"/>
      <w:bookmarkStart w:id="5280" w:name="_Toc389493787"/>
      <w:bookmarkStart w:id="5281" w:name="_Toc389584158"/>
      <w:bookmarkStart w:id="5282" w:name="_Toc389584326"/>
      <w:bookmarkStart w:id="5283" w:name="_Toc389668826"/>
      <w:bookmarkStart w:id="5284" w:name="_Toc389668993"/>
      <w:bookmarkStart w:id="5285" w:name="_Toc389728703"/>
      <w:bookmarkStart w:id="5286" w:name="_Toc389728974"/>
      <w:bookmarkStart w:id="5287" w:name="_Toc389731055"/>
      <w:bookmarkStart w:id="5288" w:name="_Toc389736068"/>
      <w:bookmarkStart w:id="5289" w:name="_Toc390071764"/>
      <w:bookmarkStart w:id="5290" w:name="_Toc390072232"/>
      <w:bookmarkStart w:id="5291" w:name="_Toc390072405"/>
      <w:bookmarkStart w:id="5292" w:name="_Toc390158519"/>
      <w:bookmarkStart w:id="5293" w:name="_Toc390158692"/>
      <w:bookmarkStart w:id="5294" w:name="_Toc390158866"/>
      <w:bookmarkStart w:id="5295" w:name="_Toc390159041"/>
      <w:bookmarkStart w:id="5296" w:name="_Toc390253816"/>
      <w:bookmarkStart w:id="5297" w:name="_Toc390257334"/>
      <w:bookmarkStart w:id="5298" w:name="_Toc390258021"/>
      <w:bookmarkStart w:id="5299" w:name="_Toc390258193"/>
      <w:bookmarkStart w:id="5300" w:name="_Toc389493458"/>
      <w:bookmarkStart w:id="5301" w:name="_Toc389493623"/>
      <w:bookmarkStart w:id="5302" w:name="_Toc389493788"/>
      <w:bookmarkStart w:id="5303" w:name="_Toc389584159"/>
      <w:bookmarkStart w:id="5304" w:name="_Toc389584327"/>
      <w:bookmarkStart w:id="5305" w:name="_Toc389668827"/>
      <w:bookmarkStart w:id="5306" w:name="_Toc389668994"/>
      <w:bookmarkStart w:id="5307" w:name="_Toc389728704"/>
      <w:bookmarkStart w:id="5308" w:name="_Toc389728975"/>
      <w:bookmarkStart w:id="5309" w:name="_Toc389731056"/>
      <w:bookmarkStart w:id="5310" w:name="_Toc389736069"/>
      <w:bookmarkStart w:id="5311" w:name="_Toc390071765"/>
      <w:bookmarkStart w:id="5312" w:name="_Toc390072233"/>
      <w:bookmarkStart w:id="5313" w:name="_Toc390072406"/>
      <w:bookmarkStart w:id="5314" w:name="_Toc390158520"/>
      <w:bookmarkStart w:id="5315" w:name="_Toc390158693"/>
      <w:bookmarkStart w:id="5316" w:name="_Toc390158867"/>
      <w:bookmarkStart w:id="5317" w:name="_Toc390159042"/>
      <w:bookmarkStart w:id="5318" w:name="_Toc390253817"/>
      <w:bookmarkStart w:id="5319" w:name="_Toc390257335"/>
      <w:bookmarkStart w:id="5320" w:name="_Toc390258022"/>
      <w:bookmarkStart w:id="5321" w:name="_Toc390258194"/>
      <w:bookmarkStart w:id="5322" w:name="_Toc70508660"/>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r w:rsidRPr="00132E68">
        <w:rPr>
          <w:rFonts w:cs="Times New Roman"/>
          <w:sz w:val="24"/>
          <w:szCs w:val="24"/>
        </w:rPr>
        <w:lastRenderedPageBreak/>
        <w:t>Быстрое удаление</w:t>
      </w:r>
      <w:r w:rsidR="00303E71" w:rsidRPr="00132E68">
        <w:rPr>
          <w:rFonts w:cs="Times New Roman"/>
          <w:sz w:val="24"/>
          <w:szCs w:val="24"/>
        </w:rPr>
        <w:t xml:space="preserve"> колонок и </w:t>
      </w:r>
      <w:r w:rsidRPr="00132E68">
        <w:rPr>
          <w:rFonts w:cs="Times New Roman"/>
          <w:sz w:val="24"/>
          <w:szCs w:val="24"/>
        </w:rPr>
        <w:t>строк</w:t>
      </w:r>
      <w:bookmarkEnd w:id="5322"/>
    </w:p>
    <w:p w:rsidR="00760B5D" w:rsidRPr="00760B5D" w:rsidRDefault="00760B5D" w:rsidP="00B5566C">
      <w:pPr>
        <w:pStyle w:val="afe"/>
      </w:pPr>
      <w:r>
        <w:rPr>
          <w:noProof/>
          <w:lang w:eastAsia="ru-RU"/>
        </w:rPr>
        <mc:AlternateContent>
          <mc:Choice Requires="wps">
            <w:drawing>
              <wp:anchor distT="0" distB="0" distL="114300" distR="114300" simplePos="0" relativeHeight="251876352" behindDoc="0" locked="0" layoutInCell="1" allowOverlap="1" wp14:anchorId="42CC3F31" wp14:editId="30A12414">
                <wp:simplePos x="0" y="0"/>
                <wp:positionH relativeFrom="column">
                  <wp:posOffset>2482215</wp:posOffset>
                </wp:positionH>
                <wp:positionV relativeFrom="paragraph">
                  <wp:posOffset>2456180</wp:posOffset>
                </wp:positionV>
                <wp:extent cx="923925" cy="409575"/>
                <wp:effectExtent l="0" t="0" r="28575" b="28575"/>
                <wp:wrapNone/>
                <wp:docPr id="135" name="Овал 135"/>
                <wp:cNvGraphicFramePr/>
                <a:graphic xmlns:a="http://schemas.openxmlformats.org/drawingml/2006/main">
                  <a:graphicData uri="http://schemas.microsoft.com/office/word/2010/wordprocessingShape">
                    <wps:wsp>
                      <wps:cNvSpPr/>
                      <wps:spPr>
                        <a:xfrm>
                          <a:off x="0" y="0"/>
                          <a:ext cx="923925" cy="4095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E4FC79" id="Овал 135" o:spid="_x0000_s1026" style="position:absolute;margin-left:195.45pt;margin-top:193.4pt;width:72.75pt;height:3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" filled="f" strokecolor="#c0504d [3205]" strokeweight="2pt"/>
            </w:pict>
          </mc:Fallback>
        </mc:AlternateContent>
      </w:r>
      <w:r>
        <w:rPr>
          <w:noProof/>
          <w:lang w:eastAsia="ru-RU"/>
        </w:rPr>
        <w:drawing>
          <wp:inline distT="0" distB="0" distL="0" distR="0" wp14:anchorId="30F1CE9C" wp14:editId="47900B1E">
            <wp:extent cx="3028950" cy="3047419"/>
            <wp:effectExtent l="0" t="0" r="0"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5655" t="23091" r="48049" b="29873"/>
                    <a:stretch/>
                  </pic:blipFill>
                  <pic:spPr bwMode="auto">
                    <a:xfrm>
                      <a:off x="0" y="0"/>
                      <a:ext cx="3034206" cy="3052707"/>
                    </a:xfrm>
                    <a:prstGeom prst="rect">
                      <a:avLst/>
                    </a:prstGeom>
                    <a:ln>
                      <a:noFill/>
                    </a:ln>
                    <a:extLst>
                      <a:ext uri="{53640926-AAD7-44D8-BBD7-CCE9431645EC}">
                        <a14:shadowObscured xmlns:a14="http://schemas.microsoft.com/office/drawing/2010/main"/>
                      </a:ext>
                    </a:extLst>
                  </pic:spPr>
                </pic:pic>
              </a:graphicData>
            </a:graphic>
          </wp:inline>
        </w:drawing>
      </w:r>
    </w:p>
    <w:p w:rsidR="00B06430" w:rsidRPr="00132E68" w:rsidRDefault="00B06430" w:rsidP="00B5566C">
      <w:pPr>
        <w:pStyle w:val="aff0"/>
      </w:pPr>
      <w:r w:rsidRPr="009E1AE6">
        <w:t xml:space="preserve">Рисунок </w:t>
      </w:r>
      <w:r w:rsidR="00EC1DD3" w:rsidRPr="009E1AE6">
        <w:t>7</w:t>
      </w:r>
      <w:r w:rsidR="00185B32">
        <w:t>8</w:t>
      </w:r>
      <w:r w:rsidRPr="009E1AE6">
        <w:t>.  Контекстное меню для быстрого удаления колонок и строк</w:t>
      </w:r>
    </w:p>
    <w:p w:rsidR="00DC655C" w:rsidRPr="00132E68" w:rsidRDefault="00DC655C" w:rsidP="00B5566C">
      <w:pPr>
        <w:spacing w:line="240" w:lineRule="auto"/>
        <w:ind w:firstLine="708"/>
        <w:rPr>
          <w:rFonts w:cs="Times New Roman"/>
          <w:sz w:val="24"/>
          <w:szCs w:val="24"/>
        </w:rPr>
      </w:pPr>
      <w:r w:rsidRPr="00132E68">
        <w:rPr>
          <w:rFonts w:cs="Times New Roman"/>
          <w:bCs/>
          <w:sz w:val="24"/>
          <w:szCs w:val="24"/>
        </w:rPr>
        <w:t xml:space="preserve">Для быстрого удаления </w:t>
      </w:r>
      <w:r w:rsidR="00B06430" w:rsidRPr="00132E68">
        <w:rPr>
          <w:rFonts w:cs="Times New Roman"/>
          <w:bCs/>
          <w:sz w:val="24"/>
          <w:szCs w:val="24"/>
        </w:rPr>
        <w:t xml:space="preserve">колонки или </w:t>
      </w:r>
      <w:r w:rsidRPr="00132E68">
        <w:rPr>
          <w:rFonts w:cs="Times New Roman"/>
          <w:bCs/>
          <w:sz w:val="24"/>
          <w:szCs w:val="24"/>
        </w:rPr>
        <w:t>строки из таблицы выполните следующие действия:</w:t>
      </w:r>
      <w:r w:rsidRPr="00132E68">
        <w:rPr>
          <w:rFonts w:cs="Times New Roman"/>
          <w:sz w:val="24"/>
          <w:szCs w:val="24"/>
        </w:rPr>
        <w:t xml:space="preserve"> </w:t>
      </w:r>
    </w:p>
    <w:p w:rsidR="00DC655C" w:rsidRPr="00132E68" w:rsidRDefault="00DC655C" w:rsidP="00B5566C">
      <w:pPr>
        <w:pStyle w:val="a3"/>
        <w:numPr>
          <w:ilvl w:val="0"/>
          <w:numId w:val="49"/>
        </w:numPr>
        <w:spacing w:line="240" w:lineRule="auto"/>
        <w:contextualSpacing w:val="0"/>
        <w:rPr>
          <w:rFonts w:cs="Times New Roman"/>
          <w:sz w:val="24"/>
          <w:szCs w:val="24"/>
        </w:rPr>
      </w:pPr>
      <w:r w:rsidRPr="00132E68">
        <w:rPr>
          <w:rFonts w:cs="Times New Roman"/>
          <w:sz w:val="24"/>
          <w:szCs w:val="24"/>
        </w:rPr>
        <w:t>Кликните по</w:t>
      </w:r>
      <w:r w:rsidR="00753FB4">
        <w:rPr>
          <w:rFonts w:cs="Times New Roman"/>
          <w:sz w:val="24"/>
          <w:szCs w:val="24"/>
        </w:rPr>
        <w:t xml:space="preserve"> названию колонки/</w:t>
      </w:r>
      <w:r w:rsidR="00753FB4" w:rsidRPr="00753FB4">
        <w:rPr>
          <w:rFonts w:cs="Times New Roman"/>
          <w:sz w:val="24"/>
          <w:szCs w:val="24"/>
        </w:rPr>
        <w:t xml:space="preserve"> </w:t>
      </w:r>
      <w:r w:rsidR="00753FB4">
        <w:rPr>
          <w:rFonts w:cs="Times New Roman"/>
          <w:sz w:val="24"/>
          <w:szCs w:val="24"/>
        </w:rPr>
        <w:t>строке</w:t>
      </w:r>
      <w:r w:rsidRPr="00132E68">
        <w:rPr>
          <w:rFonts w:cs="Times New Roman"/>
          <w:sz w:val="24"/>
          <w:szCs w:val="24"/>
        </w:rPr>
        <w:t xml:space="preserve"> правой кнопкой мыши;</w:t>
      </w:r>
    </w:p>
    <w:p w:rsidR="00DC655C" w:rsidRDefault="00DC655C" w:rsidP="00B5566C">
      <w:pPr>
        <w:pStyle w:val="a3"/>
        <w:numPr>
          <w:ilvl w:val="0"/>
          <w:numId w:val="49"/>
        </w:numPr>
        <w:spacing w:line="240" w:lineRule="auto"/>
        <w:contextualSpacing w:val="0"/>
        <w:rPr>
          <w:rFonts w:cs="Times New Roman"/>
          <w:sz w:val="24"/>
          <w:szCs w:val="24"/>
        </w:rPr>
      </w:pPr>
      <w:r w:rsidRPr="00132E68">
        <w:rPr>
          <w:rFonts w:cs="Times New Roman"/>
          <w:sz w:val="24"/>
          <w:szCs w:val="24"/>
        </w:rPr>
        <w:t xml:space="preserve">В появившемся контекстном меню выберите </w:t>
      </w:r>
      <w:r w:rsidR="00B06430" w:rsidRPr="00132E68">
        <w:rPr>
          <w:rFonts w:cs="Times New Roman"/>
          <w:sz w:val="24"/>
          <w:szCs w:val="24"/>
        </w:rPr>
        <w:t xml:space="preserve">«Удалить колонку» или </w:t>
      </w:r>
      <w:r w:rsidRPr="00132E68">
        <w:rPr>
          <w:rFonts w:cs="Times New Roman"/>
          <w:sz w:val="24"/>
          <w:szCs w:val="24"/>
        </w:rPr>
        <w:t>«Удалить строку»</w:t>
      </w:r>
      <w:r w:rsidR="00B06430" w:rsidRPr="00132E68">
        <w:rPr>
          <w:rFonts w:cs="Times New Roman"/>
          <w:sz w:val="24"/>
          <w:szCs w:val="24"/>
        </w:rPr>
        <w:t xml:space="preserve"> соответственно</w:t>
      </w:r>
      <w:r w:rsidRPr="00132E68">
        <w:rPr>
          <w:rFonts w:cs="Times New Roman"/>
          <w:sz w:val="24"/>
          <w:szCs w:val="24"/>
        </w:rPr>
        <w:t>.</w:t>
      </w:r>
    </w:p>
    <w:p w:rsidR="008935A6" w:rsidRPr="00132E68" w:rsidRDefault="00330E91" w:rsidP="00B5566C">
      <w:pPr>
        <w:pStyle w:val="3"/>
        <w:numPr>
          <w:ilvl w:val="4"/>
          <w:numId w:val="7"/>
        </w:numPr>
        <w:spacing w:line="240" w:lineRule="auto"/>
        <w:rPr>
          <w:rFonts w:cs="Times New Roman"/>
          <w:sz w:val="24"/>
          <w:szCs w:val="24"/>
        </w:rPr>
      </w:pPr>
      <w:bookmarkStart w:id="5323" w:name="_Toc70508661"/>
      <w:r w:rsidRPr="00132E68">
        <w:rPr>
          <w:rFonts w:cs="Times New Roman"/>
          <w:sz w:val="24"/>
          <w:szCs w:val="24"/>
        </w:rPr>
        <w:t xml:space="preserve">Копирование </w:t>
      </w:r>
      <w:r w:rsidR="000C56B9" w:rsidRPr="00132E68">
        <w:rPr>
          <w:rFonts w:cs="Times New Roman"/>
          <w:sz w:val="24"/>
          <w:szCs w:val="24"/>
        </w:rPr>
        <w:t>таблиц</w:t>
      </w:r>
      <w:r w:rsidRPr="00132E68">
        <w:rPr>
          <w:rFonts w:cs="Times New Roman"/>
          <w:sz w:val="24"/>
          <w:szCs w:val="24"/>
        </w:rPr>
        <w:t xml:space="preserve"> в буфер</w:t>
      </w:r>
      <w:bookmarkEnd w:id="5323"/>
    </w:p>
    <w:p w:rsidR="000C56B9" w:rsidRPr="00132E68" w:rsidRDefault="000C56B9" w:rsidP="00B5566C">
      <w:pPr>
        <w:spacing w:line="240" w:lineRule="auto"/>
        <w:ind w:firstLine="360"/>
        <w:jc w:val="both"/>
        <w:rPr>
          <w:rFonts w:cs="Times New Roman"/>
          <w:color w:val="000000" w:themeColor="text1"/>
          <w:sz w:val="24"/>
          <w:szCs w:val="24"/>
        </w:rPr>
      </w:pPr>
      <w:r w:rsidRPr="00132E68">
        <w:rPr>
          <w:rFonts w:cs="Times New Roman"/>
          <w:color w:val="000000" w:themeColor="text1"/>
          <w:sz w:val="24"/>
          <w:szCs w:val="24"/>
        </w:rPr>
        <w:t xml:space="preserve">С помощью пункта контекстного меню «Копировать в буфер» возможен экспорт данных в другие приложения, например, </w:t>
      </w:r>
      <w:r w:rsidRPr="00132E68">
        <w:rPr>
          <w:rFonts w:cs="Times New Roman"/>
          <w:color w:val="000000" w:themeColor="text1"/>
          <w:sz w:val="24"/>
          <w:szCs w:val="24"/>
          <w:lang w:val="en-US"/>
        </w:rPr>
        <w:t>MS</w:t>
      </w:r>
      <w:r w:rsidRPr="00132E68">
        <w:rPr>
          <w:rFonts w:cs="Times New Roman"/>
          <w:color w:val="000000" w:themeColor="text1"/>
          <w:sz w:val="24"/>
          <w:szCs w:val="24"/>
        </w:rPr>
        <w:t xml:space="preserve"> </w:t>
      </w:r>
      <w:r w:rsidRPr="00132E68">
        <w:rPr>
          <w:rFonts w:cs="Times New Roman"/>
          <w:color w:val="000000" w:themeColor="text1"/>
          <w:sz w:val="24"/>
          <w:szCs w:val="24"/>
          <w:lang w:val="en-US"/>
        </w:rPr>
        <w:t>Excel</w:t>
      </w:r>
      <w:r w:rsidRPr="00132E68">
        <w:rPr>
          <w:rFonts w:cs="Times New Roman"/>
          <w:color w:val="000000" w:themeColor="text1"/>
          <w:sz w:val="24"/>
          <w:szCs w:val="24"/>
        </w:rPr>
        <w:t>.</w:t>
      </w:r>
      <w:r w:rsidR="000A4817" w:rsidRPr="00132E68">
        <w:rPr>
          <w:rFonts w:cs="Times New Roman"/>
          <w:color w:val="000000" w:themeColor="text1"/>
          <w:sz w:val="24"/>
          <w:szCs w:val="24"/>
        </w:rPr>
        <w:t xml:space="preserve"> Перенеся</w:t>
      </w:r>
      <w:r w:rsidR="00D35484" w:rsidRPr="00132E68">
        <w:rPr>
          <w:rFonts w:cs="Times New Roman"/>
          <w:color w:val="000000" w:themeColor="text1"/>
          <w:sz w:val="24"/>
          <w:szCs w:val="24"/>
        </w:rPr>
        <w:t>,</w:t>
      </w:r>
      <w:r w:rsidR="000A4817" w:rsidRPr="00132E68">
        <w:rPr>
          <w:rFonts w:cs="Times New Roman"/>
          <w:color w:val="000000" w:themeColor="text1"/>
          <w:sz w:val="24"/>
          <w:szCs w:val="24"/>
        </w:rPr>
        <w:t xml:space="preserve"> таким образом</w:t>
      </w:r>
      <w:r w:rsidR="00D35484" w:rsidRPr="00132E68">
        <w:rPr>
          <w:rFonts w:cs="Times New Roman"/>
          <w:color w:val="000000" w:themeColor="text1"/>
          <w:sz w:val="24"/>
          <w:szCs w:val="24"/>
        </w:rPr>
        <w:t>,</w:t>
      </w:r>
      <w:r w:rsidR="000A4817" w:rsidRPr="00132E68">
        <w:rPr>
          <w:rFonts w:cs="Times New Roman"/>
          <w:color w:val="000000" w:themeColor="text1"/>
          <w:sz w:val="24"/>
          <w:szCs w:val="24"/>
        </w:rPr>
        <w:t xml:space="preserve"> данные из таблицы </w:t>
      </w:r>
      <w:r w:rsidR="0052472F">
        <w:rPr>
          <w:rFonts w:cs="Times New Roman"/>
          <w:color w:val="000000" w:themeColor="text1"/>
          <w:sz w:val="24"/>
          <w:szCs w:val="24"/>
        </w:rPr>
        <w:t>КК ПРАЙМ-БИРЖИ</w:t>
      </w:r>
      <w:r w:rsidR="000A4817" w:rsidRPr="00132E68">
        <w:rPr>
          <w:rFonts w:cs="Times New Roman"/>
          <w:color w:val="000000" w:themeColor="text1"/>
          <w:sz w:val="24"/>
          <w:szCs w:val="24"/>
        </w:rPr>
        <w:t xml:space="preserve"> Вы сможете </w:t>
      </w:r>
      <w:r w:rsidR="000A4817" w:rsidRPr="00AF5183">
        <w:rPr>
          <w:rFonts w:cs="Times New Roman"/>
          <w:color w:val="000000" w:themeColor="text1"/>
          <w:sz w:val="24"/>
          <w:szCs w:val="24"/>
        </w:rPr>
        <w:t>в дальнейшем использовать их в отчетах, презентациях и т.д.</w:t>
      </w:r>
    </w:p>
    <w:p w:rsidR="00DC655C" w:rsidRPr="00AF5183" w:rsidRDefault="00DC655C" w:rsidP="00B5566C">
      <w:pPr>
        <w:pStyle w:val="3"/>
        <w:numPr>
          <w:ilvl w:val="2"/>
          <w:numId w:val="7"/>
        </w:numPr>
        <w:spacing w:line="240" w:lineRule="auto"/>
        <w:ind w:left="0" w:firstLine="0"/>
        <w:rPr>
          <w:rFonts w:cs="Times New Roman"/>
          <w:szCs w:val="24"/>
        </w:rPr>
      </w:pPr>
      <w:bookmarkStart w:id="5324" w:name="_Работа_с_графиками"/>
      <w:bookmarkStart w:id="5325" w:name="_Toc70508662"/>
      <w:bookmarkEnd w:id="5324"/>
      <w:r w:rsidRPr="00AF5183">
        <w:rPr>
          <w:rFonts w:cs="Times New Roman"/>
          <w:sz w:val="24"/>
          <w:szCs w:val="24"/>
        </w:rPr>
        <w:t>Работа с графиками</w:t>
      </w:r>
      <w:bookmarkEnd w:id="5325"/>
    </w:p>
    <w:p w:rsidR="00027162" w:rsidRPr="00132E68" w:rsidRDefault="00DC655C" w:rsidP="00B5566C">
      <w:pPr>
        <w:spacing w:line="240" w:lineRule="auto"/>
        <w:ind w:firstLine="708"/>
        <w:jc w:val="both"/>
        <w:rPr>
          <w:rFonts w:cs="Times New Roman"/>
          <w:iCs/>
          <w:sz w:val="24"/>
          <w:szCs w:val="24"/>
        </w:rPr>
      </w:pPr>
      <w:r w:rsidRPr="00AF5183">
        <w:rPr>
          <w:rFonts w:cs="Times New Roman"/>
          <w:bCs/>
          <w:sz w:val="24"/>
          <w:szCs w:val="24"/>
        </w:rPr>
        <w:t xml:space="preserve">Графики отображают изменение котировок финансовых инструментов во времени. </w:t>
      </w:r>
      <w:r w:rsidRPr="00AF5183">
        <w:rPr>
          <w:rFonts w:cs="Times New Roman"/>
          <w:sz w:val="24"/>
          <w:szCs w:val="24"/>
        </w:rPr>
        <w:t xml:space="preserve">В системе </w:t>
      </w:r>
      <w:r w:rsidR="00BA73FC" w:rsidRPr="00AF5183">
        <w:rPr>
          <w:rFonts w:cs="Times New Roman"/>
          <w:sz w:val="24"/>
          <w:szCs w:val="24"/>
        </w:rPr>
        <w:t xml:space="preserve">по умолчанию </w:t>
      </w:r>
      <w:r w:rsidRPr="00AF5183">
        <w:rPr>
          <w:rFonts w:cs="Times New Roman"/>
          <w:sz w:val="24"/>
          <w:szCs w:val="24"/>
        </w:rPr>
        <w:t xml:space="preserve">используется </w:t>
      </w:r>
      <w:r w:rsidRPr="00AF5183">
        <w:rPr>
          <w:rFonts w:cs="Times New Roman"/>
          <w:bCs/>
          <w:sz w:val="24"/>
          <w:szCs w:val="24"/>
        </w:rPr>
        <w:t>свечной тип графиков</w:t>
      </w:r>
      <w:r w:rsidRPr="00AF5183">
        <w:rPr>
          <w:rFonts w:cs="Times New Roman"/>
          <w:sz w:val="24"/>
          <w:szCs w:val="24"/>
        </w:rPr>
        <w:t xml:space="preserve">. </w:t>
      </w:r>
      <w:r w:rsidRPr="00AF5183">
        <w:rPr>
          <w:rFonts w:cs="Times New Roman"/>
          <w:iCs/>
          <w:sz w:val="24"/>
          <w:szCs w:val="24"/>
        </w:rPr>
        <w:t xml:space="preserve">Каждый интервал времени </w:t>
      </w:r>
      <w:r w:rsidR="00027162" w:rsidRPr="00132E68">
        <w:rPr>
          <w:rFonts w:cs="Times New Roman"/>
          <w:iCs/>
          <w:sz w:val="24"/>
          <w:szCs w:val="24"/>
        </w:rPr>
        <w:t xml:space="preserve">на таком графике </w:t>
      </w:r>
      <w:r w:rsidRPr="00AF5183">
        <w:rPr>
          <w:rFonts w:cs="Times New Roman"/>
          <w:iCs/>
          <w:sz w:val="24"/>
          <w:szCs w:val="24"/>
        </w:rPr>
        <w:t>символически изображен в виде свечи – прямоугольника</w:t>
      </w:r>
      <w:r w:rsidR="003E3BBA">
        <w:rPr>
          <w:rFonts w:cs="Times New Roman"/>
          <w:iCs/>
          <w:sz w:val="24"/>
          <w:szCs w:val="24"/>
        </w:rPr>
        <w:t xml:space="preserve"> с</w:t>
      </w:r>
      <w:r w:rsidRPr="00AF5183">
        <w:rPr>
          <w:rFonts w:cs="Times New Roman"/>
          <w:iCs/>
          <w:sz w:val="24"/>
          <w:szCs w:val="24"/>
        </w:rPr>
        <w:t xml:space="preserve"> вертикальной линией</w:t>
      </w:r>
      <w:r w:rsidR="003E3BBA">
        <w:rPr>
          <w:rFonts w:cs="Times New Roman"/>
          <w:iCs/>
          <w:sz w:val="24"/>
          <w:szCs w:val="24"/>
        </w:rPr>
        <w:t xml:space="preserve"> по центру</w:t>
      </w:r>
      <w:r w:rsidR="009C7A14">
        <w:rPr>
          <w:rFonts w:cs="Times New Roman"/>
          <w:iCs/>
          <w:sz w:val="24"/>
          <w:szCs w:val="24"/>
        </w:rPr>
        <w:t xml:space="preserve"> (</w:t>
      </w:r>
      <w:r w:rsidR="009C7A14" w:rsidRPr="00376CAA">
        <w:rPr>
          <w:rFonts w:cs="Times New Roman"/>
          <w:iCs/>
          <w:color w:val="000000" w:themeColor="text1"/>
          <w:sz w:val="24"/>
          <w:szCs w:val="24"/>
        </w:rPr>
        <w:t>см. рис. 66)</w:t>
      </w:r>
      <w:r w:rsidRPr="00376CAA">
        <w:rPr>
          <w:rFonts w:cs="Times New Roman"/>
          <w:iCs/>
          <w:color w:val="000000" w:themeColor="text1"/>
          <w:sz w:val="24"/>
          <w:szCs w:val="24"/>
        </w:rPr>
        <w:t xml:space="preserve">. Границы </w:t>
      </w:r>
      <w:r w:rsidRPr="00AF5183">
        <w:rPr>
          <w:rFonts w:cs="Times New Roman"/>
          <w:iCs/>
          <w:sz w:val="24"/>
          <w:szCs w:val="24"/>
        </w:rPr>
        <w:t xml:space="preserve">прямоугольника обозначают цены открытия и закрытия. </w:t>
      </w:r>
      <w:r w:rsidR="00027162" w:rsidRPr="00132E68">
        <w:rPr>
          <w:rFonts w:cs="Times New Roman"/>
          <w:iCs/>
          <w:sz w:val="24"/>
          <w:szCs w:val="24"/>
        </w:rPr>
        <w:t xml:space="preserve">Концы поперечной вертикальной линии обозначают минимальную и максимальную цену за соответствующий период. </w:t>
      </w:r>
      <w:r w:rsidRPr="00AF5183">
        <w:rPr>
          <w:rFonts w:cs="Times New Roman"/>
          <w:iCs/>
          <w:sz w:val="24"/>
          <w:szCs w:val="24"/>
        </w:rPr>
        <w:t>Если цена закрытия выше цены открытия, то свеча рисуется не закрашенной. Если цена закрытия ниже цены открытия (цен</w:t>
      </w:r>
      <w:r w:rsidR="00027162" w:rsidRPr="00132E68">
        <w:rPr>
          <w:rFonts w:cs="Times New Roman"/>
          <w:iCs/>
          <w:sz w:val="24"/>
          <w:szCs w:val="24"/>
        </w:rPr>
        <w:t>а снизилась</w:t>
      </w:r>
      <w:r w:rsidRPr="00AF5183">
        <w:rPr>
          <w:rFonts w:cs="Times New Roman"/>
          <w:iCs/>
          <w:sz w:val="24"/>
          <w:szCs w:val="24"/>
        </w:rPr>
        <w:t>) – свеча закраш</w:t>
      </w:r>
      <w:r w:rsidR="00027162" w:rsidRPr="00132E68">
        <w:rPr>
          <w:rFonts w:cs="Times New Roman"/>
          <w:iCs/>
          <w:sz w:val="24"/>
          <w:szCs w:val="24"/>
        </w:rPr>
        <w:t>ивается</w:t>
      </w:r>
      <w:r w:rsidRPr="00AF5183">
        <w:rPr>
          <w:rFonts w:cs="Times New Roman"/>
          <w:iCs/>
          <w:sz w:val="24"/>
          <w:szCs w:val="24"/>
        </w:rPr>
        <w:t xml:space="preserve"> темным цветом.</w:t>
      </w:r>
    </w:p>
    <w:p w:rsidR="00027162" w:rsidRPr="00132E68" w:rsidRDefault="00016A14" w:rsidP="00B5566C">
      <w:pPr>
        <w:pStyle w:val="afe"/>
      </w:pPr>
      <w:r>
        <w:rPr>
          <w:noProof/>
          <w:lang w:eastAsia="ru-RU"/>
        </w:rPr>
        <w:lastRenderedPageBreak/>
        <mc:AlternateContent>
          <mc:Choice Requires="wps">
            <w:drawing>
              <wp:anchor distT="0" distB="0" distL="114300" distR="114300" simplePos="0" relativeHeight="251877376" behindDoc="0" locked="0" layoutInCell="1" allowOverlap="1" wp14:anchorId="7C074C92" wp14:editId="3F11729A">
                <wp:simplePos x="0" y="0"/>
                <wp:positionH relativeFrom="column">
                  <wp:posOffset>3348990</wp:posOffset>
                </wp:positionH>
                <wp:positionV relativeFrom="paragraph">
                  <wp:posOffset>998854</wp:posOffset>
                </wp:positionV>
                <wp:extent cx="800100" cy="685800"/>
                <wp:effectExtent l="0" t="38100" r="57150" b="19050"/>
                <wp:wrapNone/>
                <wp:docPr id="138" name="Прямая со стрелкой 138"/>
                <wp:cNvGraphicFramePr/>
                <a:graphic xmlns:a="http://schemas.openxmlformats.org/drawingml/2006/main">
                  <a:graphicData uri="http://schemas.microsoft.com/office/word/2010/wordprocessingShape">
                    <wps:wsp>
                      <wps:cNvCnPr/>
                      <wps:spPr>
                        <a:xfrm flipV="1">
                          <a:off x="0" y="0"/>
                          <a:ext cx="800100" cy="6858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ADFEE" id="Прямая со стрелкой 138" o:spid="_x0000_s1026" type="#_x0000_t32" style="position:absolute;margin-left:263.7pt;margin-top:78.65pt;width:63pt;height:54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" strokecolor="#bc4542 [3045]" strokeweight="2pt">
                <v:stroke endarrow="block"/>
              </v:shape>
            </w:pict>
          </mc:Fallback>
        </mc:AlternateContent>
      </w:r>
      <w:r>
        <w:rPr>
          <w:noProof/>
          <w:lang w:eastAsia="ru-RU"/>
        </w:rPr>
        <w:drawing>
          <wp:inline distT="0" distB="0" distL="0" distR="0" wp14:anchorId="1B6657A3" wp14:editId="403CCBF3">
            <wp:extent cx="4286250" cy="381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phic_66.jpg"/>
                    <pic:cNvPicPr/>
                  </pic:nvPicPr>
                  <pic:blipFill>
                    <a:blip r:embed="rId122">
                      <a:extLst>
                        <a:ext uri="{28A0092B-C50C-407E-A947-70E740481C1C}">
                          <a14:useLocalDpi xmlns:a14="http://schemas.microsoft.com/office/drawing/2010/main" val="0"/>
                        </a:ext>
                      </a:extLst>
                    </a:blip>
                    <a:stretch>
                      <a:fillRect/>
                    </a:stretch>
                  </pic:blipFill>
                  <pic:spPr>
                    <a:xfrm>
                      <a:off x="0" y="0"/>
                      <a:ext cx="4286250" cy="3810000"/>
                    </a:xfrm>
                    <a:prstGeom prst="rect">
                      <a:avLst/>
                    </a:prstGeom>
                  </pic:spPr>
                </pic:pic>
              </a:graphicData>
            </a:graphic>
          </wp:inline>
        </w:drawing>
      </w:r>
    </w:p>
    <w:p w:rsidR="00027162" w:rsidRPr="009E1AE6" w:rsidRDefault="00027162" w:rsidP="00B5566C">
      <w:pPr>
        <w:pStyle w:val="aff0"/>
      </w:pPr>
      <w:r w:rsidRPr="009E1AE6">
        <w:t>Рисунок</w:t>
      </w:r>
      <w:r w:rsidR="00F26176" w:rsidRPr="009E1AE6">
        <w:t xml:space="preserve"> </w:t>
      </w:r>
      <w:r w:rsidR="00EC1DD3" w:rsidRPr="009E1AE6">
        <w:t>7</w:t>
      </w:r>
      <w:r w:rsidR="00185B32">
        <w:t>9</w:t>
      </w:r>
      <w:r w:rsidR="00662682">
        <w:t>.</w:t>
      </w:r>
      <w:r w:rsidRPr="009E1AE6">
        <w:t xml:space="preserve"> Свечной график в минимальном масштабе отображения</w:t>
      </w:r>
    </w:p>
    <w:p w:rsidR="00DC655C" w:rsidRPr="00016A14" w:rsidRDefault="00DC655C" w:rsidP="00B5566C">
      <w:pPr>
        <w:spacing w:line="240" w:lineRule="auto"/>
        <w:ind w:firstLine="708"/>
        <w:jc w:val="both"/>
        <w:rPr>
          <w:rFonts w:cs="Times New Roman"/>
          <w:color w:val="FF0000"/>
          <w:sz w:val="24"/>
          <w:szCs w:val="24"/>
        </w:rPr>
      </w:pPr>
      <w:r w:rsidRPr="00AF5183">
        <w:rPr>
          <w:rFonts w:cs="Times New Roman"/>
          <w:sz w:val="24"/>
          <w:szCs w:val="24"/>
        </w:rPr>
        <w:t>При минимальном масштабе отображения график</w:t>
      </w:r>
      <w:r w:rsidR="0078121B" w:rsidRPr="00132E68">
        <w:rPr>
          <w:rFonts w:cs="Times New Roman"/>
          <w:sz w:val="24"/>
          <w:szCs w:val="24"/>
        </w:rPr>
        <w:t>а</w:t>
      </w:r>
      <w:r w:rsidRPr="00AF5183">
        <w:rPr>
          <w:rFonts w:cs="Times New Roman"/>
          <w:sz w:val="24"/>
          <w:szCs w:val="24"/>
        </w:rPr>
        <w:t xml:space="preserve"> </w:t>
      </w:r>
      <w:r w:rsidR="00027162" w:rsidRPr="00132E68">
        <w:rPr>
          <w:rFonts w:cs="Times New Roman"/>
          <w:sz w:val="24"/>
          <w:szCs w:val="24"/>
        </w:rPr>
        <w:t xml:space="preserve">(на экран выведены данные за очень продолжительный период времени) </w:t>
      </w:r>
      <w:r w:rsidRPr="00AF5183">
        <w:rPr>
          <w:rFonts w:cs="Times New Roman"/>
          <w:sz w:val="24"/>
          <w:szCs w:val="24"/>
        </w:rPr>
        <w:t xml:space="preserve">отдельные прямоугольники </w:t>
      </w:r>
      <w:r w:rsidR="00027162" w:rsidRPr="00132E68">
        <w:rPr>
          <w:rFonts w:cs="Times New Roman"/>
          <w:sz w:val="24"/>
          <w:szCs w:val="24"/>
        </w:rPr>
        <w:t xml:space="preserve">(свечи) </w:t>
      </w:r>
      <w:r w:rsidRPr="00AF5183">
        <w:rPr>
          <w:rFonts w:cs="Times New Roman"/>
          <w:sz w:val="24"/>
          <w:szCs w:val="24"/>
        </w:rPr>
        <w:t>сливаются в сплошную линию</w:t>
      </w:r>
      <w:r w:rsidR="00027162" w:rsidRPr="00132E68">
        <w:rPr>
          <w:rFonts w:cs="Times New Roman"/>
          <w:sz w:val="24"/>
          <w:szCs w:val="24"/>
        </w:rPr>
        <w:t xml:space="preserve"> похожую на кардиограмму</w:t>
      </w:r>
      <w:r w:rsidRPr="00AF5183">
        <w:rPr>
          <w:rFonts w:cs="Times New Roman"/>
          <w:sz w:val="24"/>
          <w:szCs w:val="24"/>
        </w:rPr>
        <w:t>, отображающую значения открытия и закрытия свечей</w:t>
      </w:r>
      <w:r w:rsidR="0078121B" w:rsidRPr="00132E68">
        <w:rPr>
          <w:rFonts w:cs="Times New Roman"/>
          <w:sz w:val="24"/>
          <w:szCs w:val="24"/>
        </w:rPr>
        <w:t xml:space="preserve"> и общую тенденцию рынка</w:t>
      </w:r>
      <w:r w:rsidRPr="00AF5183">
        <w:rPr>
          <w:rFonts w:cs="Times New Roman"/>
          <w:sz w:val="24"/>
          <w:szCs w:val="24"/>
        </w:rPr>
        <w:t>.</w:t>
      </w:r>
    </w:p>
    <w:p w:rsidR="00DC655C" w:rsidRPr="00AF5183" w:rsidRDefault="00DC655C" w:rsidP="00B5566C">
      <w:pPr>
        <w:spacing w:line="240" w:lineRule="auto"/>
        <w:ind w:firstLine="360"/>
        <w:rPr>
          <w:rFonts w:cs="Times New Roman"/>
          <w:sz w:val="24"/>
          <w:szCs w:val="24"/>
        </w:rPr>
      </w:pPr>
      <w:r w:rsidRPr="00AF5183">
        <w:rPr>
          <w:rFonts w:cs="Times New Roman"/>
          <w:sz w:val="24"/>
          <w:szCs w:val="24"/>
        </w:rPr>
        <w:t xml:space="preserve">В верхней </w:t>
      </w:r>
      <w:r w:rsidR="0078121B" w:rsidRPr="00132E68">
        <w:rPr>
          <w:rFonts w:cs="Times New Roman"/>
          <w:sz w:val="24"/>
          <w:szCs w:val="24"/>
        </w:rPr>
        <w:t xml:space="preserve">левой </w:t>
      </w:r>
      <w:r w:rsidRPr="00AF5183">
        <w:rPr>
          <w:rFonts w:cs="Times New Roman"/>
          <w:sz w:val="24"/>
          <w:szCs w:val="24"/>
        </w:rPr>
        <w:t xml:space="preserve">части </w:t>
      </w:r>
      <w:r w:rsidR="0078121B" w:rsidRPr="00132E68">
        <w:rPr>
          <w:rFonts w:cs="Times New Roman"/>
          <w:sz w:val="24"/>
          <w:szCs w:val="24"/>
        </w:rPr>
        <w:t xml:space="preserve">окна с графиком </w:t>
      </w:r>
      <w:r w:rsidRPr="00AF5183">
        <w:rPr>
          <w:rFonts w:cs="Times New Roman"/>
          <w:sz w:val="24"/>
          <w:szCs w:val="24"/>
        </w:rPr>
        <w:t xml:space="preserve">находится его </w:t>
      </w:r>
      <w:r w:rsidRPr="00AF5183">
        <w:rPr>
          <w:rFonts w:cs="Times New Roman"/>
          <w:bCs/>
          <w:sz w:val="24"/>
          <w:szCs w:val="24"/>
        </w:rPr>
        <w:t>заголовок</w:t>
      </w:r>
      <w:r w:rsidR="0078121B" w:rsidRPr="00132E68">
        <w:rPr>
          <w:rFonts w:cs="Times New Roman"/>
          <w:bCs/>
          <w:sz w:val="24"/>
          <w:szCs w:val="24"/>
        </w:rPr>
        <w:t xml:space="preserve"> (название)</w:t>
      </w:r>
      <w:r w:rsidRPr="00AF5183">
        <w:rPr>
          <w:rFonts w:cs="Times New Roman"/>
          <w:sz w:val="24"/>
          <w:szCs w:val="24"/>
        </w:rPr>
        <w:t xml:space="preserve">. </w:t>
      </w:r>
      <w:r w:rsidRPr="00AF5183">
        <w:rPr>
          <w:rFonts w:cs="Times New Roman"/>
          <w:bCs/>
          <w:sz w:val="24"/>
          <w:szCs w:val="24"/>
        </w:rPr>
        <w:t>Заголовок любого графика (активного или неактивного) содержит следующую информацию:</w:t>
      </w:r>
      <w:r w:rsidRPr="00AF5183">
        <w:rPr>
          <w:rFonts w:cs="Times New Roman"/>
          <w:sz w:val="24"/>
          <w:szCs w:val="24"/>
        </w:rPr>
        <w:t xml:space="preserve"> </w:t>
      </w:r>
    </w:p>
    <w:p w:rsidR="00DC655C" w:rsidRPr="00AF5183" w:rsidRDefault="00DC655C" w:rsidP="00B5566C">
      <w:pPr>
        <w:pStyle w:val="a3"/>
        <w:numPr>
          <w:ilvl w:val="0"/>
          <w:numId w:val="10"/>
        </w:numPr>
        <w:spacing w:line="240" w:lineRule="auto"/>
        <w:contextualSpacing w:val="0"/>
        <w:rPr>
          <w:rFonts w:cs="Times New Roman"/>
          <w:sz w:val="24"/>
          <w:szCs w:val="24"/>
        </w:rPr>
      </w:pPr>
      <w:r w:rsidRPr="00AF5183">
        <w:rPr>
          <w:rFonts w:cs="Times New Roman"/>
          <w:sz w:val="24"/>
          <w:szCs w:val="24"/>
        </w:rPr>
        <w:t>Название площадки;</w:t>
      </w:r>
    </w:p>
    <w:p w:rsidR="00DC655C" w:rsidRPr="00AF5183" w:rsidRDefault="00DC655C" w:rsidP="00B5566C">
      <w:pPr>
        <w:pStyle w:val="a3"/>
        <w:numPr>
          <w:ilvl w:val="0"/>
          <w:numId w:val="10"/>
        </w:numPr>
        <w:spacing w:line="240" w:lineRule="auto"/>
        <w:contextualSpacing w:val="0"/>
        <w:rPr>
          <w:rFonts w:cs="Times New Roman"/>
          <w:sz w:val="24"/>
          <w:szCs w:val="24"/>
        </w:rPr>
      </w:pPr>
      <w:r w:rsidRPr="00AF5183">
        <w:rPr>
          <w:rFonts w:cs="Times New Roman"/>
          <w:sz w:val="24"/>
          <w:szCs w:val="24"/>
        </w:rPr>
        <w:t>Название инструмента;</w:t>
      </w:r>
    </w:p>
    <w:p w:rsidR="00DC655C" w:rsidRPr="00AF5183" w:rsidRDefault="00EA77E8" w:rsidP="00B5566C">
      <w:pPr>
        <w:pStyle w:val="a3"/>
        <w:numPr>
          <w:ilvl w:val="0"/>
          <w:numId w:val="10"/>
        </w:numPr>
        <w:spacing w:line="240" w:lineRule="auto"/>
        <w:contextualSpacing w:val="0"/>
        <w:rPr>
          <w:rFonts w:cs="Times New Roman"/>
          <w:sz w:val="24"/>
          <w:szCs w:val="24"/>
        </w:rPr>
      </w:pPr>
      <w:r w:rsidRPr="00132E68">
        <w:rPr>
          <w:rFonts w:cs="Times New Roman"/>
          <w:sz w:val="24"/>
          <w:szCs w:val="24"/>
        </w:rPr>
        <w:t>Параметр, по которому строится график (ц</w:t>
      </w:r>
      <w:r w:rsidR="00DC655C" w:rsidRPr="00AF5183">
        <w:rPr>
          <w:rFonts w:cs="Times New Roman"/>
          <w:sz w:val="24"/>
          <w:szCs w:val="24"/>
        </w:rPr>
        <w:t xml:space="preserve">ену </w:t>
      </w:r>
      <w:proofErr w:type="spellStart"/>
      <w:r w:rsidR="00DC655C" w:rsidRPr="00AF5183">
        <w:rPr>
          <w:rFonts w:cs="Times New Roman"/>
          <w:sz w:val="24"/>
          <w:szCs w:val="24"/>
        </w:rPr>
        <w:t>Bid</w:t>
      </w:r>
      <w:proofErr w:type="spellEnd"/>
      <w:r w:rsidR="00DC655C" w:rsidRPr="00AF5183">
        <w:rPr>
          <w:rFonts w:cs="Times New Roman"/>
          <w:sz w:val="24"/>
          <w:szCs w:val="24"/>
        </w:rPr>
        <w:t xml:space="preserve">, </w:t>
      </w:r>
      <w:proofErr w:type="spellStart"/>
      <w:r w:rsidR="00DC655C" w:rsidRPr="00AF5183">
        <w:rPr>
          <w:rFonts w:cs="Times New Roman"/>
          <w:sz w:val="24"/>
          <w:szCs w:val="24"/>
        </w:rPr>
        <w:t>Ask</w:t>
      </w:r>
      <w:proofErr w:type="spellEnd"/>
      <w:r w:rsidR="00DC655C" w:rsidRPr="00AF5183">
        <w:rPr>
          <w:rFonts w:cs="Times New Roman"/>
          <w:sz w:val="24"/>
          <w:szCs w:val="24"/>
        </w:rPr>
        <w:t xml:space="preserve"> или </w:t>
      </w:r>
      <w:proofErr w:type="spellStart"/>
      <w:r w:rsidR="00DC655C" w:rsidRPr="00AF5183">
        <w:rPr>
          <w:rFonts w:cs="Times New Roman"/>
          <w:sz w:val="24"/>
          <w:szCs w:val="24"/>
        </w:rPr>
        <w:t>Last</w:t>
      </w:r>
      <w:proofErr w:type="spellEnd"/>
      <w:r w:rsidR="00DC655C" w:rsidRPr="00AF5183">
        <w:rPr>
          <w:rFonts w:cs="Times New Roman"/>
          <w:sz w:val="24"/>
          <w:szCs w:val="24"/>
        </w:rPr>
        <w:t xml:space="preserve">); </w:t>
      </w:r>
    </w:p>
    <w:p w:rsidR="00996676" w:rsidRDefault="00DC655C" w:rsidP="00B5566C">
      <w:pPr>
        <w:pStyle w:val="a3"/>
        <w:numPr>
          <w:ilvl w:val="0"/>
          <w:numId w:val="10"/>
        </w:numPr>
        <w:spacing w:line="240" w:lineRule="auto"/>
        <w:contextualSpacing w:val="0"/>
        <w:rPr>
          <w:rFonts w:cs="Times New Roman"/>
          <w:sz w:val="24"/>
          <w:szCs w:val="24"/>
        </w:rPr>
      </w:pPr>
      <w:r w:rsidRPr="00376CAA">
        <w:rPr>
          <w:rFonts w:cs="Times New Roman"/>
          <w:sz w:val="24"/>
          <w:szCs w:val="24"/>
        </w:rPr>
        <w:t xml:space="preserve">Период свечи. </w:t>
      </w:r>
    </w:p>
    <w:p w:rsidR="00996676" w:rsidRPr="00F97097" w:rsidRDefault="00996676" w:rsidP="00B5566C">
      <w:pPr>
        <w:spacing w:line="240" w:lineRule="auto"/>
        <w:ind w:firstLine="708"/>
        <w:rPr>
          <w:sz w:val="24"/>
          <w:szCs w:val="24"/>
        </w:rPr>
      </w:pPr>
      <w:r>
        <w:rPr>
          <w:sz w:val="24"/>
          <w:szCs w:val="24"/>
        </w:rPr>
        <w:t>Для перемещения графика</w:t>
      </w:r>
      <w:r w:rsidRPr="00F97097">
        <w:rPr>
          <w:sz w:val="24"/>
          <w:szCs w:val="24"/>
        </w:rPr>
        <w:t xml:space="preserve"> с одной вкладки на другую, выполните следующие действия: </w:t>
      </w:r>
    </w:p>
    <w:p w:rsidR="00996676" w:rsidRPr="006063BB" w:rsidRDefault="00996676" w:rsidP="00926E7E">
      <w:pPr>
        <w:numPr>
          <w:ilvl w:val="0"/>
          <w:numId w:val="39"/>
        </w:numPr>
        <w:spacing w:before="100" w:beforeAutospacing="1" w:after="120" w:line="240" w:lineRule="auto"/>
        <w:ind w:left="714" w:hanging="357"/>
        <w:rPr>
          <w:rFonts w:eastAsia="Times New Roman"/>
          <w:sz w:val="24"/>
          <w:szCs w:val="24"/>
        </w:rPr>
      </w:pPr>
      <w:r>
        <w:rPr>
          <w:rFonts w:eastAsia="Times New Roman"/>
          <w:sz w:val="24"/>
          <w:szCs w:val="24"/>
        </w:rPr>
        <w:t>На текущей вкладке в</w:t>
      </w:r>
      <w:r w:rsidRPr="006063BB">
        <w:rPr>
          <w:rFonts w:eastAsia="Times New Roman"/>
          <w:sz w:val="24"/>
          <w:szCs w:val="24"/>
        </w:rPr>
        <w:t>ыберите график, который Вы хотите перенести, и нажмите на</w:t>
      </w:r>
      <w:r>
        <w:rPr>
          <w:rFonts w:eastAsia="Times New Roman"/>
          <w:sz w:val="24"/>
          <w:szCs w:val="24"/>
        </w:rPr>
        <w:t xml:space="preserve"> него</w:t>
      </w:r>
      <w:r w:rsidRPr="006063BB">
        <w:rPr>
          <w:rFonts w:eastAsia="Times New Roman"/>
          <w:sz w:val="24"/>
          <w:szCs w:val="24"/>
        </w:rPr>
        <w:t>, удерживая левую кнопку мыши.</w:t>
      </w:r>
    </w:p>
    <w:p w:rsidR="00996676" w:rsidRPr="006063BB" w:rsidRDefault="00996676" w:rsidP="00926E7E">
      <w:pPr>
        <w:numPr>
          <w:ilvl w:val="0"/>
          <w:numId w:val="39"/>
        </w:numPr>
        <w:spacing w:before="100" w:beforeAutospacing="1" w:after="120" w:line="240" w:lineRule="auto"/>
        <w:ind w:left="714" w:hanging="357"/>
        <w:rPr>
          <w:rFonts w:eastAsia="Times New Roman"/>
          <w:sz w:val="24"/>
          <w:szCs w:val="24"/>
        </w:rPr>
      </w:pPr>
      <w:r w:rsidRPr="006063BB">
        <w:rPr>
          <w:rFonts w:eastAsia="Times New Roman"/>
          <w:sz w:val="24"/>
          <w:szCs w:val="24"/>
        </w:rPr>
        <w:t>Перетащи</w:t>
      </w:r>
      <w:r>
        <w:rPr>
          <w:rFonts w:eastAsia="Times New Roman"/>
          <w:sz w:val="24"/>
          <w:szCs w:val="24"/>
        </w:rPr>
        <w:t xml:space="preserve">те </w:t>
      </w:r>
      <w:r w:rsidRPr="006063BB">
        <w:rPr>
          <w:rFonts w:eastAsia="Times New Roman"/>
          <w:sz w:val="24"/>
          <w:szCs w:val="24"/>
        </w:rPr>
        <w:t>график на нужную вкладку;</w:t>
      </w:r>
    </w:p>
    <w:p w:rsidR="00743FFA" w:rsidRDefault="00996676" w:rsidP="00926E7E">
      <w:pPr>
        <w:numPr>
          <w:ilvl w:val="0"/>
          <w:numId w:val="39"/>
        </w:numPr>
        <w:spacing w:before="100" w:beforeAutospacing="1" w:after="120" w:line="240" w:lineRule="auto"/>
        <w:ind w:left="714" w:hanging="357"/>
        <w:rPr>
          <w:rFonts w:eastAsia="Times New Roman"/>
          <w:sz w:val="24"/>
          <w:szCs w:val="24"/>
        </w:rPr>
      </w:pPr>
      <w:r w:rsidRPr="006063BB">
        <w:rPr>
          <w:rFonts w:eastAsia="Times New Roman"/>
          <w:sz w:val="24"/>
          <w:szCs w:val="24"/>
        </w:rPr>
        <w:t>Отпустите кнопку мыши.</w:t>
      </w:r>
    </w:p>
    <w:p w:rsidR="00DC655C" w:rsidRPr="00132E68" w:rsidRDefault="00DC655C" w:rsidP="00B5566C">
      <w:pPr>
        <w:pStyle w:val="3"/>
        <w:numPr>
          <w:ilvl w:val="4"/>
          <w:numId w:val="7"/>
        </w:numPr>
        <w:spacing w:line="240" w:lineRule="auto"/>
        <w:rPr>
          <w:rFonts w:cs="Times New Roman"/>
          <w:sz w:val="24"/>
          <w:szCs w:val="24"/>
        </w:rPr>
      </w:pPr>
      <w:bookmarkStart w:id="5326" w:name="_Toc70508663"/>
      <w:r w:rsidRPr="00AF5183">
        <w:rPr>
          <w:rFonts w:cs="Times New Roman"/>
          <w:sz w:val="24"/>
          <w:szCs w:val="24"/>
        </w:rPr>
        <w:lastRenderedPageBreak/>
        <w:t>Добавление графика</w:t>
      </w:r>
      <w:bookmarkEnd w:id="5326"/>
    </w:p>
    <w:p w:rsidR="003B3BD2" w:rsidRPr="00132E68" w:rsidRDefault="00FE5FDE" w:rsidP="00B5566C">
      <w:pPr>
        <w:pStyle w:val="afe"/>
        <w:rPr>
          <w:sz w:val="24"/>
        </w:rPr>
      </w:pPr>
      <w:r>
        <w:rPr>
          <w:noProof/>
          <w:lang w:eastAsia="ru-RU"/>
        </w:rPr>
        <mc:AlternateContent>
          <mc:Choice Requires="wps">
            <w:drawing>
              <wp:anchor distT="0" distB="0" distL="114300" distR="114300" simplePos="0" relativeHeight="251885568" behindDoc="0" locked="0" layoutInCell="1" allowOverlap="1" wp14:anchorId="54922A35" wp14:editId="066A1005">
                <wp:simplePos x="0" y="0"/>
                <wp:positionH relativeFrom="column">
                  <wp:posOffset>1720215</wp:posOffset>
                </wp:positionH>
                <wp:positionV relativeFrom="paragraph">
                  <wp:posOffset>1431290</wp:posOffset>
                </wp:positionV>
                <wp:extent cx="180975" cy="180975"/>
                <wp:effectExtent l="0" t="0" r="28575" b="28575"/>
                <wp:wrapNone/>
                <wp:docPr id="144" name="Овал 144"/>
                <wp:cNvGraphicFramePr/>
                <a:graphic xmlns:a="http://schemas.openxmlformats.org/drawingml/2006/main">
                  <a:graphicData uri="http://schemas.microsoft.com/office/word/2010/wordprocessingShape">
                    <wps:wsp>
                      <wps:cNvSpPr/>
                      <wps:spPr>
                        <a:xfrm>
                          <a:off x="0" y="0"/>
                          <a:ext cx="180975" cy="1809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ECF24C" id="Овал 144" o:spid="_x0000_s1026" style="position:absolute;margin-left:135.45pt;margin-top:112.7pt;width:14.25pt;height:14.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" filled="f" strokecolor="#c0504d [3205]" strokeweight="2pt"/>
            </w:pict>
          </mc:Fallback>
        </mc:AlternateContent>
      </w:r>
      <w:r>
        <w:rPr>
          <w:noProof/>
          <w:lang w:eastAsia="ru-RU"/>
        </w:rPr>
        <mc:AlternateContent>
          <mc:Choice Requires="wps">
            <w:drawing>
              <wp:anchor distT="0" distB="0" distL="114300" distR="114300" simplePos="0" relativeHeight="251883520" behindDoc="0" locked="0" layoutInCell="1" allowOverlap="1" wp14:anchorId="2DF53E59" wp14:editId="3465AE74">
                <wp:simplePos x="0" y="0"/>
                <wp:positionH relativeFrom="column">
                  <wp:posOffset>1720215</wp:posOffset>
                </wp:positionH>
                <wp:positionV relativeFrom="paragraph">
                  <wp:posOffset>631190</wp:posOffset>
                </wp:positionV>
                <wp:extent cx="180975" cy="180975"/>
                <wp:effectExtent l="0" t="0" r="28575" b="28575"/>
                <wp:wrapNone/>
                <wp:docPr id="143" name="Овал 143"/>
                <wp:cNvGraphicFramePr/>
                <a:graphic xmlns:a="http://schemas.openxmlformats.org/drawingml/2006/main">
                  <a:graphicData uri="http://schemas.microsoft.com/office/word/2010/wordprocessingShape">
                    <wps:wsp>
                      <wps:cNvSpPr/>
                      <wps:spPr>
                        <a:xfrm>
                          <a:off x="0" y="0"/>
                          <a:ext cx="180975" cy="1809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BC70D7" id="Овал 143" o:spid="_x0000_s1026" style="position:absolute;margin-left:135.45pt;margin-top:49.7pt;width:14.25pt;height:14.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" filled="f" strokecolor="#c0504d [3205]" strokeweight="2pt"/>
            </w:pict>
          </mc:Fallback>
        </mc:AlternateContent>
      </w:r>
      <w:r>
        <w:rPr>
          <w:noProof/>
          <w:lang w:eastAsia="ru-RU"/>
        </w:rPr>
        <mc:AlternateContent>
          <mc:Choice Requires="wps">
            <w:drawing>
              <wp:anchor distT="0" distB="0" distL="114300" distR="114300" simplePos="0" relativeHeight="251881472" behindDoc="0" locked="0" layoutInCell="1" allowOverlap="1" wp14:anchorId="3BE274FA" wp14:editId="79AE76AE">
                <wp:simplePos x="0" y="0"/>
                <wp:positionH relativeFrom="column">
                  <wp:posOffset>1720215</wp:posOffset>
                </wp:positionH>
                <wp:positionV relativeFrom="paragraph">
                  <wp:posOffset>154940</wp:posOffset>
                </wp:positionV>
                <wp:extent cx="180975" cy="180975"/>
                <wp:effectExtent l="0" t="0" r="28575" b="28575"/>
                <wp:wrapNone/>
                <wp:docPr id="142" name="Овал 142"/>
                <wp:cNvGraphicFramePr/>
                <a:graphic xmlns:a="http://schemas.openxmlformats.org/drawingml/2006/main">
                  <a:graphicData uri="http://schemas.microsoft.com/office/word/2010/wordprocessingShape">
                    <wps:wsp>
                      <wps:cNvSpPr/>
                      <wps:spPr>
                        <a:xfrm>
                          <a:off x="0" y="0"/>
                          <a:ext cx="180975" cy="1809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27B9E02" id="Овал 142" o:spid="_x0000_s1026" style="position:absolute;margin-left:135.45pt;margin-top:12.2pt;width:14.25pt;height:14.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" filled="f" strokecolor="#c0504d [3205]" strokeweight="2pt"/>
            </w:pict>
          </mc:Fallback>
        </mc:AlternateContent>
      </w:r>
      <w:r>
        <w:rPr>
          <w:noProof/>
          <w:lang w:eastAsia="ru-RU"/>
        </w:rPr>
        <w:drawing>
          <wp:inline distT="0" distB="0" distL="0" distR="0" wp14:anchorId="350BE593" wp14:editId="247315B1">
            <wp:extent cx="2838274" cy="3710305"/>
            <wp:effectExtent l="0" t="0" r="635" b="444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3790" t="33365" r="69535" b="27880"/>
                    <a:stretch/>
                  </pic:blipFill>
                  <pic:spPr bwMode="auto">
                    <a:xfrm>
                      <a:off x="0" y="0"/>
                      <a:ext cx="2842348" cy="3715631"/>
                    </a:xfrm>
                    <a:prstGeom prst="rect">
                      <a:avLst/>
                    </a:prstGeom>
                    <a:ln>
                      <a:noFill/>
                    </a:ln>
                    <a:extLst>
                      <a:ext uri="{53640926-AAD7-44D8-BBD7-CCE9431645EC}">
                        <a14:shadowObscured xmlns:a14="http://schemas.microsoft.com/office/drawing/2010/main"/>
                      </a:ext>
                    </a:extLst>
                  </pic:spPr>
                </pic:pic>
              </a:graphicData>
            </a:graphic>
          </wp:inline>
        </w:drawing>
      </w:r>
      <w:r w:rsidR="00E2644E" w:rsidRPr="00E2644E">
        <w:rPr>
          <w:noProof/>
          <w:lang w:eastAsia="ru-RU"/>
        </w:rPr>
        <w:t xml:space="preserve"> </w:t>
      </w:r>
    </w:p>
    <w:p w:rsidR="00B57083" w:rsidRPr="00AF5183" w:rsidRDefault="00185B32" w:rsidP="00B5566C">
      <w:pPr>
        <w:pStyle w:val="aff0"/>
      </w:pPr>
      <w:r>
        <w:t>Рисунок 80</w:t>
      </w:r>
      <w:r w:rsidR="00B57083" w:rsidRPr="009E1AE6">
        <w:t>.</w:t>
      </w:r>
      <w:r w:rsidR="003B3BD2" w:rsidRPr="009E1AE6">
        <w:t xml:space="preserve"> Добавление графика </w:t>
      </w:r>
    </w:p>
    <w:p w:rsidR="003B3BD2" w:rsidRPr="00AF5183" w:rsidRDefault="003B3BD2" w:rsidP="00B5566C">
      <w:pPr>
        <w:spacing w:line="240" w:lineRule="auto"/>
        <w:ind w:firstLine="708"/>
        <w:jc w:val="both"/>
        <w:rPr>
          <w:sz w:val="24"/>
          <w:szCs w:val="24"/>
        </w:rPr>
      </w:pPr>
      <w:r w:rsidRPr="00AF5183">
        <w:rPr>
          <w:sz w:val="24"/>
          <w:szCs w:val="24"/>
        </w:rPr>
        <w:t>Система дает возможность быстро найти нужный инструмент</w:t>
      </w:r>
      <w:r w:rsidR="00DD5B9D" w:rsidRPr="00AF5183">
        <w:rPr>
          <w:sz w:val="24"/>
          <w:szCs w:val="24"/>
        </w:rPr>
        <w:t>,</w:t>
      </w:r>
      <w:r w:rsidRPr="00AF5183">
        <w:rPr>
          <w:sz w:val="24"/>
          <w:szCs w:val="24"/>
        </w:rPr>
        <w:t xml:space="preserve"> продвигаясь по дереву меню и открывая нужные подменю. Так на верхнем уровне находятся узлы меню: Курсы ЦБ РФ, АОА Московская биржа и Мировые биржи (</w:t>
      </w:r>
      <w:r w:rsidRPr="00AF5183">
        <w:rPr>
          <w:sz w:val="24"/>
          <w:szCs w:val="24"/>
          <w:lang w:val="en-US"/>
        </w:rPr>
        <w:t>World</w:t>
      </w:r>
      <w:r w:rsidRPr="00AF5183">
        <w:rPr>
          <w:sz w:val="24"/>
          <w:szCs w:val="24"/>
        </w:rPr>
        <w:t xml:space="preserve"> </w:t>
      </w:r>
      <w:r w:rsidRPr="00AF5183">
        <w:rPr>
          <w:sz w:val="24"/>
          <w:szCs w:val="24"/>
          <w:lang w:val="en-US"/>
        </w:rPr>
        <w:t>Exchanges</w:t>
      </w:r>
      <w:r w:rsidRPr="00AF5183">
        <w:rPr>
          <w:sz w:val="24"/>
          <w:szCs w:val="24"/>
        </w:rPr>
        <w:t xml:space="preserve">). </w:t>
      </w:r>
    </w:p>
    <w:p w:rsidR="003B3BD2" w:rsidRPr="00AF5183" w:rsidRDefault="003B3BD2" w:rsidP="00B5566C">
      <w:pPr>
        <w:spacing w:line="240" w:lineRule="auto"/>
        <w:ind w:firstLine="360"/>
        <w:rPr>
          <w:rFonts w:cs="Times New Roman"/>
          <w:bCs/>
          <w:sz w:val="24"/>
          <w:szCs w:val="24"/>
        </w:rPr>
      </w:pPr>
      <w:r w:rsidRPr="00AF5183">
        <w:rPr>
          <w:rFonts w:cs="Times New Roman"/>
          <w:bCs/>
          <w:sz w:val="24"/>
          <w:szCs w:val="24"/>
        </w:rPr>
        <w:t xml:space="preserve">Чтобы получить график динамики котировок, выполните следующие действия: </w:t>
      </w:r>
    </w:p>
    <w:p w:rsidR="003B3BD2" w:rsidRPr="00AF5183" w:rsidRDefault="003B3BD2" w:rsidP="00B5566C">
      <w:pPr>
        <w:pStyle w:val="a3"/>
        <w:numPr>
          <w:ilvl w:val="0"/>
          <w:numId w:val="11"/>
        </w:numPr>
        <w:spacing w:line="240" w:lineRule="auto"/>
        <w:contextualSpacing w:val="0"/>
        <w:jc w:val="both"/>
        <w:rPr>
          <w:rFonts w:cs="Times New Roman"/>
          <w:sz w:val="24"/>
          <w:szCs w:val="24"/>
        </w:rPr>
      </w:pPr>
      <w:r w:rsidRPr="00AF5183">
        <w:rPr>
          <w:rFonts w:cs="Times New Roman"/>
          <w:sz w:val="24"/>
          <w:szCs w:val="24"/>
        </w:rPr>
        <w:t xml:space="preserve">Кликните левой кнопкой мыши в Панели управления по пункту «Информационная система», </w:t>
      </w:r>
      <w:r w:rsidRPr="00132E68">
        <w:rPr>
          <w:rFonts w:cs="Times New Roman"/>
          <w:sz w:val="24"/>
          <w:szCs w:val="24"/>
        </w:rPr>
        <w:t>далее</w:t>
      </w:r>
      <w:r w:rsidRPr="00AF5183">
        <w:rPr>
          <w:rFonts w:cs="Times New Roman"/>
          <w:sz w:val="24"/>
          <w:szCs w:val="24"/>
        </w:rPr>
        <w:t xml:space="preserve"> </w:t>
      </w:r>
      <w:r w:rsidRPr="00132E68">
        <w:rPr>
          <w:rFonts w:cs="Times New Roman"/>
          <w:sz w:val="24"/>
          <w:szCs w:val="24"/>
        </w:rPr>
        <w:t>выберете пункт подменю</w:t>
      </w:r>
      <w:r w:rsidRPr="00AF5183">
        <w:rPr>
          <w:rFonts w:cs="Times New Roman"/>
          <w:sz w:val="24"/>
          <w:szCs w:val="24"/>
        </w:rPr>
        <w:t xml:space="preserve"> «Добавить график»; </w:t>
      </w:r>
    </w:p>
    <w:p w:rsidR="003B3BD2" w:rsidRPr="00132E68" w:rsidRDefault="003B3BD2" w:rsidP="00B5566C">
      <w:pPr>
        <w:pStyle w:val="a3"/>
        <w:numPr>
          <w:ilvl w:val="0"/>
          <w:numId w:val="11"/>
        </w:numPr>
        <w:spacing w:line="240" w:lineRule="auto"/>
        <w:contextualSpacing w:val="0"/>
        <w:jc w:val="both"/>
        <w:rPr>
          <w:rFonts w:cs="Times New Roman"/>
          <w:sz w:val="24"/>
          <w:szCs w:val="24"/>
        </w:rPr>
      </w:pPr>
      <w:r w:rsidRPr="00AF5183">
        <w:rPr>
          <w:rFonts w:cs="Times New Roman"/>
          <w:sz w:val="24"/>
          <w:szCs w:val="24"/>
        </w:rPr>
        <w:t xml:space="preserve">Выберите в </w:t>
      </w:r>
      <w:r w:rsidRPr="00132E68">
        <w:rPr>
          <w:rFonts w:cs="Times New Roman"/>
          <w:sz w:val="24"/>
          <w:szCs w:val="24"/>
        </w:rPr>
        <w:t>открывшемся</w:t>
      </w:r>
      <w:r w:rsidRPr="00AF5183">
        <w:rPr>
          <w:rFonts w:cs="Times New Roman"/>
          <w:sz w:val="24"/>
          <w:szCs w:val="24"/>
        </w:rPr>
        <w:t xml:space="preserve"> списке торговую площадку, кликнув по соответствующей надписи</w:t>
      </w:r>
      <w:r w:rsidRPr="00132E68">
        <w:rPr>
          <w:rFonts w:cs="Times New Roman"/>
          <w:sz w:val="24"/>
          <w:szCs w:val="24"/>
        </w:rPr>
        <w:t>;</w:t>
      </w:r>
      <w:r w:rsidRPr="00AF5183">
        <w:rPr>
          <w:rFonts w:cs="Times New Roman"/>
          <w:sz w:val="24"/>
          <w:szCs w:val="24"/>
        </w:rPr>
        <w:t xml:space="preserve"> </w:t>
      </w:r>
    </w:p>
    <w:p w:rsidR="003B3BD2" w:rsidRPr="00AF5183" w:rsidRDefault="003B3BD2" w:rsidP="00B5566C">
      <w:pPr>
        <w:pStyle w:val="a3"/>
        <w:spacing w:line="240" w:lineRule="auto"/>
        <w:contextualSpacing w:val="0"/>
        <w:jc w:val="both"/>
        <w:rPr>
          <w:rFonts w:cs="Times New Roman"/>
          <w:sz w:val="24"/>
          <w:szCs w:val="24"/>
        </w:rPr>
      </w:pPr>
      <w:r w:rsidRPr="00132E68">
        <w:rPr>
          <w:rFonts w:cs="Times New Roman"/>
          <w:sz w:val="24"/>
          <w:szCs w:val="24"/>
        </w:rPr>
        <w:t>Например, д</w:t>
      </w:r>
      <w:r w:rsidRPr="00AF5183">
        <w:rPr>
          <w:rFonts w:cs="Times New Roman"/>
          <w:sz w:val="24"/>
          <w:szCs w:val="24"/>
        </w:rPr>
        <w:t>ля добавления графиков котировок валютных пар войдите в раздел «</w:t>
      </w:r>
      <w:proofErr w:type="spellStart"/>
      <w:r w:rsidRPr="00132E68">
        <w:rPr>
          <w:rFonts w:cs="Times New Roman"/>
          <w:sz w:val="24"/>
          <w:szCs w:val="24"/>
        </w:rPr>
        <w:t>Forex</w:t>
      </w:r>
      <w:proofErr w:type="spellEnd"/>
      <w:r w:rsidRPr="00132E68">
        <w:rPr>
          <w:rFonts w:cs="Times New Roman"/>
          <w:sz w:val="24"/>
          <w:szCs w:val="24"/>
        </w:rPr>
        <w:t>».</w:t>
      </w:r>
      <w:r w:rsidRPr="00AF5183">
        <w:rPr>
          <w:rFonts w:cs="Times New Roman"/>
          <w:sz w:val="24"/>
          <w:szCs w:val="24"/>
        </w:rPr>
        <w:t xml:space="preserve"> </w:t>
      </w:r>
    </w:p>
    <w:p w:rsidR="003B3BD2" w:rsidRPr="00AF5183" w:rsidRDefault="003B3BD2" w:rsidP="00B5566C">
      <w:pPr>
        <w:pStyle w:val="a3"/>
        <w:numPr>
          <w:ilvl w:val="0"/>
          <w:numId w:val="11"/>
        </w:numPr>
        <w:spacing w:line="240" w:lineRule="auto"/>
        <w:contextualSpacing w:val="0"/>
        <w:jc w:val="both"/>
        <w:rPr>
          <w:rFonts w:cs="Times New Roman"/>
          <w:sz w:val="24"/>
          <w:szCs w:val="24"/>
        </w:rPr>
      </w:pPr>
      <w:r w:rsidRPr="00AF5183">
        <w:rPr>
          <w:rFonts w:cs="Times New Roman"/>
          <w:sz w:val="24"/>
          <w:szCs w:val="24"/>
        </w:rPr>
        <w:t>Выберите инструмент из списка финансовых инструментов, торгующихся на выбранной площадке;</w:t>
      </w:r>
    </w:p>
    <w:p w:rsidR="003B3BD2" w:rsidRPr="00AF5183" w:rsidRDefault="003B3BD2" w:rsidP="00B5566C">
      <w:pPr>
        <w:pStyle w:val="a3"/>
        <w:numPr>
          <w:ilvl w:val="0"/>
          <w:numId w:val="11"/>
        </w:numPr>
        <w:spacing w:line="240" w:lineRule="auto"/>
        <w:contextualSpacing w:val="0"/>
        <w:jc w:val="both"/>
        <w:rPr>
          <w:rFonts w:cs="Times New Roman"/>
          <w:sz w:val="24"/>
          <w:szCs w:val="24"/>
        </w:rPr>
      </w:pPr>
      <w:r w:rsidRPr="00AF5183">
        <w:rPr>
          <w:rFonts w:cs="Times New Roman"/>
          <w:sz w:val="24"/>
          <w:szCs w:val="24"/>
        </w:rPr>
        <w:t xml:space="preserve">Выберите период свечи. </w:t>
      </w:r>
    </w:p>
    <w:p w:rsidR="00D97EB1" w:rsidRDefault="003B3BD2" w:rsidP="00B5566C">
      <w:pPr>
        <w:spacing w:line="240" w:lineRule="auto"/>
        <w:ind w:firstLine="708"/>
        <w:jc w:val="both"/>
        <w:rPr>
          <w:sz w:val="24"/>
          <w:szCs w:val="24"/>
        </w:rPr>
      </w:pPr>
      <w:r w:rsidRPr="00AF5183">
        <w:rPr>
          <w:sz w:val="24"/>
          <w:szCs w:val="24"/>
        </w:rPr>
        <w:t>Как уж</w:t>
      </w:r>
      <w:r w:rsidR="007278BE" w:rsidRPr="00AF5183">
        <w:rPr>
          <w:sz w:val="24"/>
          <w:szCs w:val="24"/>
        </w:rPr>
        <w:t>е</w:t>
      </w:r>
      <w:r w:rsidRPr="00AF5183">
        <w:rPr>
          <w:sz w:val="24"/>
          <w:szCs w:val="24"/>
        </w:rPr>
        <w:t xml:space="preserve"> отмечалось ранее в</w:t>
      </w:r>
      <w:r w:rsidR="002A1BF8" w:rsidRPr="00AF5183">
        <w:rPr>
          <w:sz w:val="24"/>
          <w:szCs w:val="24"/>
        </w:rPr>
        <w:t xml:space="preserve"> </w:t>
      </w:r>
      <w:r w:rsidRPr="00AF5183">
        <w:rPr>
          <w:sz w:val="24"/>
          <w:szCs w:val="24"/>
        </w:rPr>
        <w:t>под</w:t>
      </w:r>
      <w:r w:rsidR="002A1BF8" w:rsidRPr="00AF5183">
        <w:rPr>
          <w:sz w:val="24"/>
          <w:szCs w:val="24"/>
        </w:rPr>
        <w:t xml:space="preserve">меню </w:t>
      </w:r>
      <w:r w:rsidR="00CB650E" w:rsidRPr="00AF5183">
        <w:rPr>
          <w:sz w:val="24"/>
          <w:szCs w:val="24"/>
        </w:rPr>
        <w:t>«</w:t>
      </w:r>
      <w:r w:rsidR="002A1BF8" w:rsidRPr="00AF5183">
        <w:rPr>
          <w:sz w:val="24"/>
          <w:szCs w:val="24"/>
        </w:rPr>
        <w:t>Курсы ЦБ</w:t>
      </w:r>
      <w:r w:rsidR="00CB650E" w:rsidRPr="00AF5183">
        <w:rPr>
          <w:sz w:val="24"/>
          <w:szCs w:val="24"/>
        </w:rPr>
        <w:t>»</w:t>
      </w:r>
      <w:r w:rsidR="002A1BF8" w:rsidRPr="00AF5183">
        <w:rPr>
          <w:sz w:val="24"/>
          <w:szCs w:val="24"/>
        </w:rPr>
        <w:t xml:space="preserve"> содержится информация о драгоценных металлах и курсах иностранных валют</w:t>
      </w:r>
      <w:r w:rsidR="004C1905" w:rsidRPr="00AF5183">
        <w:rPr>
          <w:sz w:val="24"/>
          <w:szCs w:val="24"/>
        </w:rPr>
        <w:t xml:space="preserve"> по данным Центрального Банка</w:t>
      </w:r>
      <w:r w:rsidR="005A45EC" w:rsidRPr="00AF5183">
        <w:rPr>
          <w:sz w:val="24"/>
          <w:szCs w:val="24"/>
        </w:rPr>
        <w:t xml:space="preserve"> РФ</w:t>
      </w:r>
      <w:r w:rsidR="002A1BF8" w:rsidRPr="00AF5183">
        <w:rPr>
          <w:sz w:val="24"/>
          <w:szCs w:val="24"/>
        </w:rPr>
        <w:t>.</w:t>
      </w:r>
      <w:r w:rsidRPr="00AF5183">
        <w:rPr>
          <w:sz w:val="24"/>
          <w:szCs w:val="24"/>
        </w:rPr>
        <w:t xml:space="preserve"> </w:t>
      </w:r>
      <w:r w:rsidR="002A1BF8" w:rsidRPr="00AF5183">
        <w:rPr>
          <w:sz w:val="24"/>
          <w:szCs w:val="24"/>
        </w:rPr>
        <w:t xml:space="preserve">В </w:t>
      </w:r>
      <w:r w:rsidRPr="00AF5183">
        <w:rPr>
          <w:sz w:val="24"/>
          <w:szCs w:val="24"/>
        </w:rPr>
        <w:t>под</w:t>
      </w:r>
      <w:r w:rsidR="002A1BF8" w:rsidRPr="00AF5183">
        <w:rPr>
          <w:sz w:val="24"/>
          <w:szCs w:val="24"/>
        </w:rPr>
        <w:t xml:space="preserve">меню </w:t>
      </w:r>
      <w:r w:rsidR="00CB650E" w:rsidRPr="00AF5183">
        <w:rPr>
          <w:sz w:val="24"/>
          <w:szCs w:val="24"/>
        </w:rPr>
        <w:t>«</w:t>
      </w:r>
      <w:r w:rsidR="002A1BF8" w:rsidRPr="00AF5183">
        <w:rPr>
          <w:sz w:val="24"/>
          <w:szCs w:val="24"/>
        </w:rPr>
        <w:t>АОА Московская</w:t>
      </w:r>
      <w:r w:rsidR="00CB650E" w:rsidRPr="00AF5183">
        <w:rPr>
          <w:sz w:val="24"/>
          <w:szCs w:val="24"/>
        </w:rPr>
        <w:t>»</w:t>
      </w:r>
      <w:r w:rsidR="002A1BF8" w:rsidRPr="00AF5183">
        <w:rPr>
          <w:sz w:val="24"/>
          <w:szCs w:val="24"/>
        </w:rPr>
        <w:t xml:space="preserve"> биржа данные по индексам ММВБ и РТС, данные фондо</w:t>
      </w:r>
      <w:r w:rsidR="00662682">
        <w:rPr>
          <w:sz w:val="24"/>
          <w:szCs w:val="24"/>
        </w:rPr>
        <w:t>вых, срочного, валютного (СЭЛТ)</w:t>
      </w:r>
      <w:r w:rsidR="002A1BF8" w:rsidRPr="00AF5183">
        <w:rPr>
          <w:sz w:val="24"/>
          <w:szCs w:val="24"/>
        </w:rPr>
        <w:t xml:space="preserve"> и рынка государственных ценных бумаг (ГЦБ).</w:t>
      </w:r>
      <w:r w:rsidRPr="00AF5183">
        <w:rPr>
          <w:sz w:val="24"/>
          <w:szCs w:val="24"/>
        </w:rPr>
        <w:t xml:space="preserve"> </w:t>
      </w:r>
      <w:r w:rsidR="00D97EB1" w:rsidRPr="00AF5183">
        <w:rPr>
          <w:sz w:val="24"/>
          <w:szCs w:val="24"/>
        </w:rPr>
        <w:t xml:space="preserve">В </w:t>
      </w:r>
      <w:r w:rsidRPr="00AF5183">
        <w:rPr>
          <w:sz w:val="24"/>
          <w:szCs w:val="24"/>
        </w:rPr>
        <w:t>под</w:t>
      </w:r>
      <w:r w:rsidR="00D97EB1" w:rsidRPr="00AF5183">
        <w:rPr>
          <w:sz w:val="24"/>
          <w:szCs w:val="24"/>
        </w:rPr>
        <w:t xml:space="preserve">меню </w:t>
      </w:r>
      <w:r w:rsidR="00CB650E" w:rsidRPr="00AF5183">
        <w:rPr>
          <w:sz w:val="24"/>
          <w:szCs w:val="24"/>
        </w:rPr>
        <w:t>«</w:t>
      </w:r>
      <w:r w:rsidR="00CB650E" w:rsidRPr="00AF5183">
        <w:rPr>
          <w:sz w:val="24"/>
          <w:szCs w:val="24"/>
          <w:lang w:val="en-US"/>
        </w:rPr>
        <w:t>World</w:t>
      </w:r>
      <w:r w:rsidR="00CB650E" w:rsidRPr="00AF5183">
        <w:rPr>
          <w:sz w:val="24"/>
          <w:szCs w:val="24"/>
        </w:rPr>
        <w:t xml:space="preserve"> </w:t>
      </w:r>
      <w:r w:rsidR="00CB650E" w:rsidRPr="00AF5183">
        <w:rPr>
          <w:sz w:val="24"/>
          <w:szCs w:val="24"/>
          <w:lang w:val="en-US"/>
        </w:rPr>
        <w:t>Exchanges</w:t>
      </w:r>
      <w:r w:rsidR="00CB650E" w:rsidRPr="00AF5183">
        <w:rPr>
          <w:sz w:val="24"/>
          <w:szCs w:val="24"/>
        </w:rPr>
        <w:t>»</w:t>
      </w:r>
      <w:r w:rsidR="00D97EB1" w:rsidRPr="00AF5183">
        <w:rPr>
          <w:sz w:val="24"/>
          <w:szCs w:val="24"/>
        </w:rPr>
        <w:t xml:space="preserve"> </w:t>
      </w:r>
      <w:r w:rsidR="004C1905" w:rsidRPr="00AF5183">
        <w:rPr>
          <w:sz w:val="24"/>
          <w:szCs w:val="24"/>
        </w:rPr>
        <w:t xml:space="preserve">предоставляет возможность получить информацию </w:t>
      </w:r>
      <w:r w:rsidR="005A45EC" w:rsidRPr="00AF5183">
        <w:rPr>
          <w:sz w:val="24"/>
          <w:szCs w:val="24"/>
        </w:rPr>
        <w:t>с</w:t>
      </w:r>
      <w:r w:rsidR="004C1905" w:rsidRPr="00AF5183">
        <w:rPr>
          <w:sz w:val="24"/>
          <w:szCs w:val="24"/>
        </w:rPr>
        <w:t xml:space="preserve"> рынк</w:t>
      </w:r>
      <w:r w:rsidR="005A45EC" w:rsidRPr="00AF5183">
        <w:rPr>
          <w:sz w:val="24"/>
          <w:szCs w:val="24"/>
        </w:rPr>
        <w:t>а</w:t>
      </w:r>
      <w:r w:rsidR="004C1905" w:rsidRPr="00AF5183">
        <w:rPr>
          <w:sz w:val="24"/>
          <w:szCs w:val="24"/>
        </w:rPr>
        <w:t xml:space="preserve"> </w:t>
      </w:r>
      <w:r w:rsidR="004C1905" w:rsidRPr="00AF5183">
        <w:rPr>
          <w:sz w:val="24"/>
          <w:szCs w:val="24"/>
          <w:lang w:val="en-US"/>
        </w:rPr>
        <w:t>Forex</w:t>
      </w:r>
      <w:r w:rsidR="004C1905" w:rsidRPr="00AF5183">
        <w:rPr>
          <w:sz w:val="24"/>
          <w:szCs w:val="24"/>
        </w:rPr>
        <w:t xml:space="preserve"> </w:t>
      </w:r>
      <w:r w:rsidR="004C1905" w:rsidRPr="00AF5183">
        <w:rPr>
          <w:sz w:val="24"/>
          <w:szCs w:val="24"/>
        </w:rPr>
        <w:lastRenderedPageBreak/>
        <w:t xml:space="preserve">(курсы валют и валютных пар), </w:t>
      </w:r>
      <w:r w:rsidR="005A45EC" w:rsidRPr="00AF5183">
        <w:rPr>
          <w:sz w:val="24"/>
          <w:szCs w:val="24"/>
        </w:rPr>
        <w:t xml:space="preserve">по </w:t>
      </w:r>
      <w:r w:rsidR="004C1905" w:rsidRPr="00AF5183">
        <w:rPr>
          <w:sz w:val="24"/>
          <w:szCs w:val="24"/>
        </w:rPr>
        <w:t>значениям мировых индексов,</w:t>
      </w:r>
      <w:r w:rsidR="00CB650E" w:rsidRPr="00AF5183">
        <w:rPr>
          <w:sz w:val="24"/>
          <w:szCs w:val="24"/>
        </w:rPr>
        <w:t xml:space="preserve"> </w:t>
      </w:r>
      <w:r w:rsidR="004C1905" w:rsidRPr="00AF5183">
        <w:rPr>
          <w:sz w:val="24"/>
          <w:szCs w:val="24"/>
        </w:rPr>
        <w:t xml:space="preserve">акциям </w:t>
      </w:r>
      <w:r w:rsidR="005A45EC" w:rsidRPr="00AF5183">
        <w:rPr>
          <w:sz w:val="24"/>
          <w:szCs w:val="24"/>
        </w:rPr>
        <w:t xml:space="preserve">иностранных </w:t>
      </w:r>
      <w:r w:rsidR="004C1905" w:rsidRPr="00AF5183">
        <w:rPr>
          <w:sz w:val="24"/>
          <w:szCs w:val="24"/>
        </w:rPr>
        <w:t xml:space="preserve">корпораций, </w:t>
      </w:r>
      <w:r w:rsidR="005A45EC" w:rsidRPr="00AF5183">
        <w:rPr>
          <w:sz w:val="24"/>
          <w:szCs w:val="24"/>
        </w:rPr>
        <w:t xml:space="preserve">международным </w:t>
      </w:r>
      <w:r w:rsidR="00662682">
        <w:rPr>
          <w:sz w:val="24"/>
          <w:szCs w:val="24"/>
        </w:rPr>
        <w:t>товарным рынкам, и пр.</w:t>
      </w:r>
    </w:p>
    <w:p w:rsidR="00DC655C" w:rsidRPr="00132E68" w:rsidRDefault="00DC655C" w:rsidP="00B5566C">
      <w:pPr>
        <w:pStyle w:val="3"/>
        <w:numPr>
          <w:ilvl w:val="4"/>
          <w:numId w:val="7"/>
        </w:numPr>
        <w:spacing w:line="240" w:lineRule="auto"/>
        <w:rPr>
          <w:rFonts w:cs="Times New Roman"/>
          <w:sz w:val="24"/>
          <w:szCs w:val="24"/>
        </w:rPr>
      </w:pPr>
      <w:bookmarkStart w:id="5327" w:name="_Toc390693577"/>
      <w:bookmarkStart w:id="5328" w:name="_Toc390693692"/>
      <w:bookmarkStart w:id="5329" w:name="_Toc70508664"/>
      <w:bookmarkEnd w:id="5327"/>
      <w:bookmarkEnd w:id="5328"/>
      <w:r w:rsidRPr="00AF5183">
        <w:rPr>
          <w:rFonts w:cs="Times New Roman"/>
          <w:sz w:val="24"/>
          <w:szCs w:val="24"/>
        </w:rPr>
        <w:t>Управление графиком</w:t>
      </w:r>
      <w:bookmarkEnd w:id="5329"/>
    </w:p>
    <w:p w:rsidR="00500525" w:rsidRPr="00376CAA" w:rsidRDefault="003F4AD3" w:rsidP="00B5566C">
      <w:pPr>
        <w:spacing w:line="240" w:lineRule="auto"/>
        <w:ind w:firstLine="709"/>
        <w:jc w:val="both"/>
        <w:rPr>
          <w:rFonts w:cs="Times New Roman"/>
          <w:color w:val="000000" w:themeColor="text1"/>
          <w:sz w:val="24"/>
          <w:szCs w:val="24"/>
        </w:rPr>
      </w:pPr>
      <w:r w:rsidRPr="00132E68">
        <w:rPr>
          <w:rFonts w:cs="Times New Roman"/>
          <w:sz w:val="24"/>
          <w:szCs w:val="24"/>
        </w:rPr>
        <w:t xml:space="preserve">Для удобства пользователя в системе предусмотрела возможность легко менять масштаб графика. </w:t>
      </w:r>
      <w:r w:rsidR="00500525" w:rsidRPr="00AF5183">
        <w:rPr>
          <w:rFonts w:cs="Times New Roman"/>
          <w:sz w:val="24"/>
          <w:szCs w:val="24"/>
        </w:rPr>
        <w:t xml:space="preserve">График можно «растягивать» и «сжимать». Для этого наведите курсор на центр графика, зажав левую кнопку мыши, </w:t>
      </w:r>
      <w:r w:rsidRPr="00132E68">
        <w:rPr>
          <w:rFonts w:cs="Times New Roman"/>
          <w:sz w:val="24"/>
          <w:szCs w:val="24"/>
        </w:rPr>
        <w:t xml:space="preserve">как бы </w:t>
      </w:r>
      <w:r w:rsidR="00500525" w:rsidRPr="00AF5183">
        <w:rPr>
          <w:rFonts w:cs="Times New Roman"/>
          <w:sz w:val="24"/>
          <w:szCs w:val="24"/>
        </w:rPr>
        <w:t>переместите его влево</w:t>
      </w:r>
      <w:r w:rsidR="00500525" w:rsidRPr="00132E68">
        <w:rPr>
          <w:rFonts w:cs="Times New Roman"/>
          <w:sz w:val="24"/>
          <w:szCs w:val="24"/>
        </w:rPr>
        <w:t xml:space="preserve"> (для увеличения)</w:t>
      </w:r>
      <w:r w:rsidR="00500525" w:rsidRPr="00AF5183">
        <w:rPr>
          <w:rFonts w:cs="Times New Roman"/>
          <w:sz w:val="24"/>
          <w:szCs w:val="24"/>
        </w:rPr>
        <w:t xml:space="preserve"> или вправо</w:t>
      </w:r>
      <w:r w:rsidR="00500525" w:rsidRPr="00132E68">
        <w:rPr>
          <w:rFonts w:cs="Times New Roman"/>
          <w:sz w:val="24"/>
          <w:szCs w:val="24"/>
        </w:rPr>
        <w:t xml:space="preserve"> (соответственно для уменьшения масштаба графика)</w:t>
      </w:r>
      <w:r w:rsidR="00500525" w:rsidRPr="00AF5183">
        <w:rPr>
          <w:rFonts w:cs="Times New Roman"/>
          <w:sz w:val="24"/>
          <w:szCs w:val="24"/>
        </w:rPr>
        <w:t xml:space="preserve">. </w:t>
      </w:r>
      <w:r w:rsidRPr="00132E68">
        <w:rPr>
          <w:rFonts w:cs="Times New Roman"/>
          <w:sz w:val="24"/>
          <w:szCs w:val="24"/>
        </w:rPr>
        <w:t>В результате данных действий и</w:t>
      </w:r>
      <w:r w:rsidR="00500525" w:rsidRPr="00AF5183">
        <w:rPr>
          <w:rFonts w:cs="Times New Roman"/>
          <w:sz w:val="24"/>
          <w:szCs w:val="24"/>
        </w:rPr>
        <w:t>зменится горизонтальный масштаб – количество свечей на единицу длины графика. Вертикальный масштаб изменяется автоматически</w:t>
      </w:r>
      <w:r w:rsidR="00500525" w:rsidRPr="00376CAA">
        <w:rPr>
          <w:rFonts w:cs="Times New Roman"/>
          <w:color w:val="000000" w:themeColor="text1"/>
          <w:sz w:val="24"/>
          <w:szCs w:val="24"/>
        </w:rPr>
        <w:t>.</w:t>
      </w:r>
      <w:r w:rsidR="00FD0FE0" w:rsidRPr="00376CAA">
        <w:rPr>
          <w:rFonts w:cs="Times New Roman"/>
          <w:color w:val="000000" w:themeColor="text1"/>
          <w:sz w:val="24"/>
          <w:szCs w:val="24"/>
        </w:rPr>
        <w:t xml:space="preserve"> </w:t>
      </w:r>
      <w:proofErr w:type="spellStart"/>
      <w:r w:rsidR="00FD0FE0" w:rsidRPr="00376CAA">
        <w:rPr>
          <w:rFonts w:cs="Times New Roman"/>
          <w:color w:val="000000" w:themeColor="text1"/>
          <w:sz w:val="24"/>
          <w:szCs w:val="24"/>
        </w:rPr>
        <w:t>Т.о</w:t>
      </w:r>
      <w:proofErr w:type="spellEnd"/>
      <w:r w:rsidR="00FD0FE0" w:rsidRPr="00376CAA">
        <w:rPr>
          <w:rFonts w:cs="Times New Roman"/>
          <w:color w:val="000000" w:themeColor="text1"/>
          <w:sz w:val="24"/>
          <w:szCs w:val="24"/>
        </w:rPr>
        <w:t>. без дополнительных перенастроек графика через меню, Вы легко и быстро сможете посмотреть данные за более продолжительный период времени, например, за месяц или более.</w:t>
      </w:r>
    </w:p>
    <w:p w:rsidR="00500525" w:rsidRPr="00AF5183" w:rsidRDefault="00500525" w:rsidP="00B5566C">
      <w:pPr>
        <w:spacing w:line="240" w:lineRule="auto"/>
        <w:ind w:firstLine="709"/>
        <w:jc w:val="both"/>
        <w:rPr>
          <w:rFonts w:cs="Times New Roman"/>
          <w:bCs/>
          <w:sz w:val="24"/>
          <w:szCs w:val="24"/>
        </w:rPr>
      </w:pPr>
      <w:r w:rsidRPr="00AF5183">
        <w:rPr>
          <w:rFonts w:cs="Times New Roman"/>
          <w:bCs/>
          <w:sz w:val="24"/>
          <w:szCs w:val="24"/>
        </w:rPr>
        <w:t xml:space="preserve">Нажатием правой кнопки мыши над графиком можно вызвать контекстное меню. </w:t>
      </w:r>
    </w:p>
    <w:p w:rsidR="00500525" w:rsidRPr="00132E68" w:rsidRDefault="00AB4A98" w:rsidP="00B5566C">
      <w:pPr>
        <w:pStyle w:val="afe"/>
        <w:rPr>
          <w:rFonts w:cs="Times New Roman"/>
          <w:sz w:val="24"/>
          <w:highlight w:val="cyan"/>
        </w:rPr>
      </w:pPr>
      <w:r>
        <w:rPr>
          <w:noProof/>
          <w:lang w:eastAsia="ru-RU"/>
        </w:rPr>
        <w:drawing>
          <wp:inline distT="0" distB="0" distL="0" distR="0" wp14:anchorId="6E13E03E" wp14:editId="0B8EAC87">
            <wp:extent cx="5114925" cy="3079133"/>
            <wp:effectExtent l="0" t="0" r="0" b="69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51790" t="30787" r="15981" b="34720"/>
                    <a:stretch/>
                  </pic:blipFill>
                  <pic:spPr bwMode="auto">
                    <a:xfrm>
                      <a:off x="0" y="0"/>
                      <a:ext cx="5140970" cy="3094812"/>
                    </a:xfrm>
                    <a:prstGeom prst="rect">
                      <a:avLst/>
                    </a:prstGeom>
                    <a:ln>
                      <a:noFill/>
                    </a:ln>
                    <a:extLst>
                      <a:ext uri="{53640926-AAD7-44D8-BBD7-CCE9431645EC}">
                        <a14:shadowObscured xmlns:a14="http://schemas.microsoft.com/office/drawing/2010/main"/>
                      </a:ext>
                    </a:extLst>
                  </pic:spPr>
                </pic:pic>
              </a:graphicData>
            </a:graphic>
          </wp:inline>
        </w:drawing>
      </w:r>
    </w:p>
    <w:p w:rsidR="00500525" w:rsidRPr="009E1AE6" w:rsidRDefault="00185B32" w:rsidP="00B5566C">
      <w:pPr>
        <w:pStyle w:val="aff0"/>
      </w:pPr>
      <w:r>
        <w:t>Рисунок 81</w:t>
      </w:r>
      <w:r w:rsidR="00500525" w:rsidRPr="009E1AE6">
        <w:t xml:space="preserve">. Контекстном меню </w:t>
      </w:r>
      <w:r w:rsidR="000032F9" w:rsidRPr="009E1AE6">
        <w:t>при работе с графиками</w:t>
      </w:r>
    </w:p>
    <w:p w:rsidR="00500525" w:rsidRPr="00132E68" w:rsidRDefault="00500525" w:rsidP="00B5566C">
      <w:pPr>
        <w:spacing w:line="240" w:lineRule="auto"/>
        <w:jc w:val="both"/>
        <w:rPr>
          <w:rFonts w:cs="Times New Roman"/>
          <w:b/>
          <w:bCs/>
          <w:sz w:val="24"/>
          <w:szCs w:val="24"/>
        </w:rPr>
      </w:pPr>
      <w:r w:rsidRPr="00AF5183">
        <w:rPr>
          <w:rFonts w:cs="Times New Roman"/>
          <w:b/>
          <w:bCs/>
          <w:sz w:val="24"/>
          <w:szCs w:val="24"/>
        </w:rPr>
        <w:t xml:space="preserve">Внимание: </w:t>
      </w:r>
      <w:r w:rsidRPr="00AF5183">
        <w:rPr>
          <w:rFonts w:cs="Times New Roman"/>
          <w:bCs/>
          <w:sz w:val="24"/>
          <w:szCs w:val="24"/>
        </w:rPr>
        <w:t xml:space="preserve">Контекстное меню в графике доступно </w:t>
      </w:r>
      <w:r w:rsidR="0048276A" w:rsidRPr="00132E68">
        <w:rPr>
          <w:sz w:val="24"/>
          <w:szCs w:val="24"/>
        </w:rPr>
        <w:t xml:space="preserve">доступны для площадок </w:t>
      </w:r>
      <w:proofErr w:type="gramStart"/>
      <w:r w:rsidR="0048276A" w:rsidRPr="00132E68">
        <w:rPr>
          <w:sz w:val="24"/>
          <w:szCs w:val="24"/>
        </w:rPr>
        <w:t>MMVB,  SELT</w:t>
      </w:r>
      <w:proofErr w:type="gramEnd"/>
      <w:r w:rsidR="0048276A" w:rsidRPr="00132E68">
        <w:rPr>
          <w:sz w:val="24"/>
          <w:szCs w:val="24"/>
        </w:rPr>
        <w:t>, RTS, GCO</w:t>
      </w:r>
      <w:r w:rsidRPr="00AF5183">
        <w:rPr>
          <w:rFonts w:cs="Times New Roman"/>
          <w:b/>
          <w:bCs/>
          <w:sz w:val="24"/>
          <w:szCs w:val="24"/>
        </w:rPr>
        <w:t>.</w:t>
      </w:r>
    </w:p>
    <w:p w:rsidR="003F4AD3" w:rsidRPr="00AF5183" w:rsidRDefault="003F4AD3" w:rsidP="00B5566C">
      <w:pPr>
        <w:spacing w:line="240" w:lineRule="auto"/>
        <w:ind w:firstLine="360"/>
        <w:rPr>
          <w:rFonts w:cs="Times New Roman"/>
          <w:bCs/>
          <w:sz w:val="24"/>
          <w:szCs w:val="24"/>
        </w:rPr>
      </w:pPr>
      <w:r w:rsidRPr="00AF5183">
        <w:rPr>
          <w:rFonts w:cs="Times New Roman"/>
          <w:bCs/>
          <w:sz w:val="24"/>
          <w:szCs w:val="24"/>
        </w:rPr>
        <w:t>Контекстное меню предоставляет следующие дополнительные возможности:</w:t>
      </w:r>
    </w:p>
    <w:p w:rsidR="00500525" w:rsidRPr="00AF5183" w:rsidRDefault="00500525" w:rsidP="00B5566C">
      <w:pPr>
        <w:pStyle w:val="a3"/>
        <w:numPr>
          <w:ilvl w:val="0"/>
          <w:numId w:val="50"/>
        </w:numPr>
        <w:spacing w:line="240" w:lineRule="auto"/>
        <w:contextualSpacing w:val="0"/>
        <w:rPr>
          <w:rFonts w:cs="Times New Roman"/>
          <w:sz w:val="24"/>
          <w:szCs w:val="24"/>
        </w:rPr>
      </w:pPr>
      <w:r w:rsidRPr="00AF5183">
        <w:rPr>
          <w:rFonts w:cs="Times New Roman"/>
          <w:sz w:val="24"/>
          <w:szCs w:val="24"/>
        </w:rPr>
        <w:t xml:space="preserve">Описание эмитента </w:t>
      </w:r>
      <w:hyperlink w:anchor="_Описание_эмитента_(доступно" w:history="1">
        <w:r w:rsidR="0040459C" w:rsidRPr="00AF5183" w:rsidDel="0040459C">
          <w:rPr>
            <w:rStyle w:val="a5"/>
          </w:rPr>
          <w:t xml:space="preserve"> </w:t>
        </w:r>
      </w:hyperlink>
    </w:p>
    <w:p w:rsidR="00500525" w:rsidRPr="00AF5183" w:rsidRDefault="00500525" w:rsidP="00B5566C">
      <w:pPr>
        <w:pStyle w:val="a3"/>
        <w:numPr>
          <w:ilvl w:val="0"/>
          <w:numId w:val="50"/>
        </w:numPr>
        <w:spacing w:line="240" w:lineRule="auto"/>
        <w:contextualSpacing w:val="0"/>
        <w:rPr>
          <w:rFonts w:cs="Times New Roman"/>
          <w:sz w:val="24"/>
          <w:szCs w:val="24"/>
        </w:rPr>
      </w:pPr>
      <w:r w:rsidRPr="00AF5183">
        <w:rPr>
          <w:rFonts w:cs="Times New Roman"/>
          <w:sz w:val="24"/>
          <w:szCs w:val="24"/>
        </w:rPr>
        <w:t xml:space="preserve">Информация об инструменте </w:t>
      </w:r>
    </w:p>
    <w:p w:rsidR="00500525" w:rsidRPr="00AF5183" w:rsidRDefault="00500525" w:rsidP="00B5566C">
      <w:pPr>
        <w:pStyle w:val="a3"/>
        <w:numPr>
          <w:ilvl w:val="0"/>
          <w:numId w:val="50"/>
        </w:numPr>
        <w:spacing w:line="240" w:lineRule="auto"/>
        <w:contextualSpacing w:val="0"/>
        <w:rPr>
          <w:rFonts w:cs="Times New Roman"/>
          <w:sz w:val="24"/>
          <w:szCs w:val="24"/>
        </w:rPr>
      </w:pPr>
      <w:r w:rsidRPr="00AF5183">
        <w:rPr>
          <w:rFonts w:cs="Times New Roman"/>
          <w:sz w:val="24"/>
          <w:szCs w:val="24"/>
        </w:rPr>
        <w:t xml:space="preserve">Таблица котировок </w:t>
      </w:r>
    </w:p>
    <w:p w:rsidR="00CB686A" w:rsidRDefault="004418B5" w:rsidP="00B5566C">
      <w:pPr>
        <w:pStyle w:val="af2"/>
        <w:ind w:firstLine="360"/>
        <w:jc w:val="both"/>
      </w:pPr>
      <w:r w:rsidRPr="00AF5183">
        <w:rPr>
          <w:color w:val="000000" w:themeColor="text1"/>
        </w:rPr>
        <w:t xml:space="preserve">Для настройки </w:t>
      </w:r>
      <w:r w:rsidR="00813922" w:rsidRPr="00132E68">
        <w:rPr>
          <w:color w:val="000000" w:themeColor="text1"/>
        </w:rPr>
        <w:t xml:space="preserve">и проведения анализа </w:t>
      </w:r>
      <w:r w:rsidRPr="00AF5183">
        <w:rPr>
          <w:color w:val="000000" w:themeColor="text1"/>
        </w:rPr>
        <w:t xml:space="preserve">графика перейдите в полноэкранный режим. </w:t>
      </w:r>
      <w:r w:rsidR="004844FB" w:rsidRPr="00AF5183">
        <w:rPr>
          <w:color w:val="000000" w:themeColor="text1"/>
        </w:rPr>
        <w:t xml:space="preserve">В развернутом режиме </w:t>
      </w:r>
      <w:r w:rsidR="00500525" w:rsidRPr="00AF5183">
        <w:rPr>
          <w:color w:val="000000" w:themeColor="text1"/>
        </w:rPr>
        <w:t xml:space="preserve">становится доступен ряд </w:t>
      </w:r>
      <w:proofErr w:type="gramStart"/>
      <w:r w:rsidR="00500525" w:rsidRPr="00AF5183">
        <w:rPr>
          <w:color w:val="000000" w:themeColor="text1"/>
        </w:rPr>
        <w:t>дополнительных возможностей</w:t>
      </w:r>
      <w:proofErr w:type="gramEnd"/>
      <w:r w:rsidR="00084CF5" w:rsidRPr="00132E68">
        <w:rPr>
          <w:color w:val="000000" w:themeColor="text1"/>
        </w:rPr>
        <w:t xml:space="preserve"> описанных </w:t>
      </w:r>
      <w:r w:rsidR="00084CF5" w:rsidRPr="00132E68">
        <w:rPr>
          <w:color w:val="000000" w:themeColor="text1"/>
        </w:rPr>
        <w:lastRenderedPageBreak/>
        <w:t>ниже</w:t>
      </w:r>
      <w:r w:rsidR="00E538C2" w:rsidRPr="00132E68">
        <w:rPr>
          <w:color w:val="000000" w:themeColor="text1"/>
        </w:rPr>
        <w:t xml:space="preserve">. </w:t>
      </w:r>
      <w:r w:rsidR="0091519E" w:rsidRPr="00AF5183">
        <w:t>П</w:t>
      </w:r>
      <w:r w:rsidR="00DC655C" w:rsidRPr="00AF5183">
        <w:t>ереключить график в полноэкранный режим</w:t>
      </w:r>
      <w:r w:rsidR="0091519E" w:rsidRPr="00AF5183">
        <w:t xml:space="preserve"> можно нажав на кнопку «Развернуть»</w:t>
      </w:r>
      <w:r w:rsidR="00E93985">
        <w:t xml:space="preserve"> </w:t>
      </w:r>
      <w:r w:rsidR="00E2644E">
        <w:t xml:space="preserve"> </w:t>
      </w:r>
      <w:r w:rsidR="00E93985">
        <w:rPr>
          <w:noProof/>
        </w:rPr>
        <w:drawing>
          <wp:inline distT="0" distB="0" distL="0" distR="0" wp14:anchorId="3213D024" wp14:editId="3D24C75A">
            <wp:extent cx="209550" cy="20955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frame_min_icon.png"/>
                    <pic:cNvPicPr/>
                  </pic:nvPicPr>
                  <pic:blipFill>
                    <a:blip r:embed="rId125">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a:graphicData>
            </a:graphic>
          </wp:inline>
        </w:drawing>
      </w:r>
      <w:r w:rsidR="00E2644E">
        <w:t xml:space="preserve"> в правом верхнем углу экрана</w:t>
      </w:r>
      <w:r w:rsidR="00DC655C" w:rsidRPr="00AF5183">
        <w:t xml:space="preserve">. </w:t>
      </w:r>
    </w:p>
    <w:p w:rsidR="00573917" w:rsidRPr="00AF5183" w:rsidRDefault="00573917" w:rsidP="00B5566C">
      <w:pPr>
        <w:pStyle w:val="afe"/>
      </w:pPr>
      <w:r>
        <w:rPr>
          <w:noProof/>
          <w:lang w:eastAsia="ru-RU"/>
        </w:rPr>
        <w:drawing>
          <wp:inline distT="0" distB="0" distL="0" distR="0" wp14:anchorId="47008C1B" wp14:editId="7B0BBB6D">
            <wp:extent cx="3381375" cy="4290652"/>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3293" t="28506" r="37626" b="28449"/>
                    <a:stretch/>
                  </pic:blipFill>
                  <pic:spPr bwMode="auto">
                    <a:xfrm>
                      <a:off x="0" y="0"/>
                      <a:ext cx="3390847" cy="4302672"/>
                    </a:xfrm>
                    <a:prstGeom prst="rect">
                      <a:avLst/>
                    </a:prstGeom>
                    <a:ln>
                      <a:noFill/>
                    </a:ln>
                    <a:extLst>
                      <a:ext uri="{53640926-AAD7-44D8-BBD7-CCE9431645EC}">
                        <a14:shadowObscured xmlns:a14="http://schemas.microsoft.com/office/drawing/2010/main"/>
                      </a:ext>
                    </a:extLst>
                  </pic:spPr>
                </pic:pic>
              </a:graphicData>
            </a:graphic>
          </wp:inline>
        </w:drawing>
      </w:r>
    </w:p>
    <w:p w:rsidR="00CB686A" w:rsidRPr="009E1AE6" w:rsidRDefault="00CB686A" w:rsidP="00B5566C">
      <w:pPr>
        <w:pStyle w:val="aff0"/>
      </w:pPr>
      <w:r w:rsidRPr="009E1AE6">
        <w:rPr>
          <w:color w:val="000000" w:themeColor="text1"/>
        </w:rPr>
        <w:t xml:space="preserve">Рисунок </w:t>
      </w:r>
      <w:r w:rsidR="00185B32">
        <w:rPr>
          <w:color w:val="000000" w:themeColor="text1"/>
        </w:rPr>
        <w:t>82</w:t>
      </w:r>
      <w:r w:rsidRPr="009E1AE6">
        <w:rPr>
          <w:color w:val="000000" w:themeColor="text1"/>
        </w:rPr>
        <w:t xml:space="preserve">. Часть </w:t>
      </w:r>
      <w:r w:rsidRPr="009E1AE6">
        <w:t>развёрнутого окна графика с открытой вкладкой «Анализ»</w:t>
      </w:r>
    </w:p>
    <w:p w:rsidR="003F194E" w:rsidRPr="00132E68" w:rsidRDefault="003F194E" w:rsidP="00B5566C">
      <w:pPr>
        <w:spacing w:line="240" w:lineRule="auto"/>
        <w:ind w:firstLine="709"/>
        <w:jc w:val="both"/>
        <w:rPr>
          <w:rFonts w:cs="Times New Roman"/>
          <w:sz w:val="24"/>
          <w:szCs w:val="24"/>
        </w:rPr>
      </w:pPr>
      <w:r w:rsidRPr="00132E68">
        <w:rPr>
          <w:rFonts w:cs="Times New Roman"/>
          <w:sz w:val="24"/>
          <w:szCs w:val="24"/>
        </w:rPr>
        <w:t>В этом режиме в правой части окна графика появляется панель с четырьмя вкладками: «Анализ», «Инструмент», «История», «Новости».</w:t>
      </w:r>
    </w:p>
    <w:p w:rsidR="00E538C2" w:rsidRPr="00132E68" w:rsidRDefault="008E2393" w:rsidP="00B5566C">
      <w:pPr>
        <w:spacing w:line="240" w:lineRule="auto"/>
        <w:ind w:firstLine="709"/>
        <w:jc w:val="both"/>
        <w:rPr>
          <w:rFonts w:cs="Times New Roman"/>
          <w:sz w:val="24"/>
          <w:szCs w:val="24"/>
        </w:rPr>
      </w:pPr>
      <w:r w:rsidRPr="00132E68">
        <w:rPr>
          <w:rFonts w:cs="Times New Roman"/>
          <w:sz w:val="24"/>
          <w:szCs w:val="24"/>
        </w:rPr>
        <w:t xml:space="preserve">Данные вкладки дают возможность работ с инструментами фундаментального и технического анализа. </w:t>
      </w:r>
    </w:p>
    <w:p w:rsidR="00E538C2" w:rsidRPr="00132E68" w:rsidRDefault="008E2393" w:rsidP="00B5566C">
      <w:pPr>
        <w:spacing w:line="240" w:lineRule="auto"/>
        <w:ind w:firstLine="709"/>
        <w:jc w:val="both"/>
        <w:rPr>
          <w:rFonts w:cs="Times New Roman"/>
          <w:sz w:val="24"/>
          <w:szCs w:val="24"/>
        </w:rPr>
      </w:pPr>
      <w:r w:rsidRPr="00132E68">
        <w:rPr>
          <w:rFonts w:cs="Times New Roman"/>
          <w:sz w:val="24"/>
          <w:szCs w:val="24"/>
        </w:rPr>
        <w:t xml:space="preserve">Фундаментальный анализ фактически сводится к изучению макроэкономических новостей и </w:t>
      </w:r>
      <w:r w:rsidR="00084CF5" w:rsidRPr="00132E68">
        <w:rPr>
          <w:rFonts w:cs="Times New Roman"/>
          <w:sz w:val="24"/>
          <w:szCs w:val="24"/>
        </w:rPr>
        <w:t xml:space="preserve">экономических </w:t>
      </w:r>
      <w:r w:rsidRPr="00132E68">
        <w:rPr>
          <w:rFonts w:cs="Times New Roman"/>
          <w:sz w:val="24"/>
          <w:szCs w:val="24"/>
        </w:rPr>
        <w:t>индикаторов</w:t>
      </w:r>
      <w:r w:rsidR="00084CF5" w:rsidRPr="00132E68">
        <w:rPr>
          <w:rFonts w:cs="Times New Roman"/>
          <w:sz w:val="24"/>
          <w:szCs w:val="24"/>
        </w:rPr>
        <w:t xml:space="preserve">, но </w:t>
      </w:r>
      <w:r w:rsidRPr="00132E68">
        <w:rPr>
          <w:rFonts w:cs="Times New Roman"/>
          <w:sz w:val="24"/>
          <w:szCs w:val="24"/>
        </w:rPr>
        <w:t>носит достаточно субъективный характер</w:t>
      </w:r>
      <w:r w:rsidR="00BD3CE2" w:rsidRPr="00132E68">
        <w:rPr>
          <w:rFonts w:cs="Times New Roman"/>
          <w:sz w:val="24"/>
          <w:szCs w:val="24"/>
        </w:rPr>
        <w:t xml:space="preserve"> Технический анализ </w:t>
      </w:r>
      <w:r w:rsidR="002F1BEC" w:rsidRPr="00132E68">
        <w:rPr>
          <w:rFonts w:cs="Times New Roman"/>
          <w:sz w:val="24"/>
          <w:szCs w:val="24"/>
        </w:rPr>
        <w:t xml:space="preserve">- </w:t>
      </w:r>
      <w:r w:rsidR="00BD3CE2" w:rsidRPr="00132E68">
        <w:rPr>
          <w:rFonts w:cs="Times New Roman"/>
          <w:sz w:val="24"/>
          <w:szCs w:val="24"/>
        </w:rPr>
        <w:t>к прогнозированию изменений цен в будущем на основе анализа изменений цен в прошлом.</w:t>
      </w:r>
      <w:r w:rsidR="00E538C2" w:rsidRPr="00132E68">
        <w:rPr>
          <w:rFonts w:cs="Times New Roman"/>
          <w:sz w:val="24"/>
          <w:szCs w:val="24"/>
        </w:rPr>
        <w:t xml:space="preserve"> </w:t>
      </w:r>
      <w:r w:rsidR="00D476E6" w:rsidRPr="00132E68">
        <w:rPr>
          <w:rFonts w:cs="Times New Roman"/>
          <w:sz w:val="24"/>
          <w:szCs w:val="24"/>
        </w:rPr>
        <w:t>Результаты технического анализа более объективны, не зависят от умонастроения пользователя, хотя в какой</w:t>
      </w:r>
      <w:r w:rsidR="00D476E6">
        <w:rPr>
          <w:rFonts w:cs="Times New Roman"/>
          <w:sz w:val="24"/>
          <w:szCs w:val="24"/>
        </w:rPr>
        <w:t>-</w:t>
      </w:r>
      <w:r w:rsidR="00D476E6" w:rsidRPr="00132E68">
        <w:rPr>
          <w:rFonts w:cs="Times New Roman"/>
          <w:sz w:val="24"/>
          <w:szCs w:val="24"/>
        </w:rPr>
        <w:t>то степени, безусловно, зависят от его опыта.</w:t>
      </w:r>
    </w:p>
    <w:p w:rsidR="00084CF5" w:rsidRPr="00132E68" w:rsidRDefault="008E2393" w:rsidP="00B5566C">
      <w:pPr>
        <w:pStyle w:val="af2"/>
        <w:ind w:firstLine="360"/>
        <w:jc w:val="both"/>
      </w:pPr>
      <w:r w:rsidRPr="00AF5183">
        <w:t>Графики</w:t>
      </w:r>
      <w:r w:rsidRPr="00132E68">
        <w:t xml:space="preserve"> – являются основой проведения исследований рынка, они выступают в роли объекта, к которому применяются все существующие инструменты. Графики цены отлично характеризую динамику прошедших изменений и дают возможность использовать другие технические инструменты</w:t>
      </w:r>
      <w:r w:rsidR="00E538C2" w:rsidRPr="00132E68">
        <w:t>, в качестве</w:t>
      </w:r>
      <w:r w:rsidRPr="00132E68">
        <w:t xml:space="preserve"> которых могут выступать линии</w:t>
      </w:r>
      <w:r w:rsidR="00084CF5" w:rsidRPr="00132E68">
        <w:t xml:space="preserve"> </w:t>
      </w:r>
      <w:r w:rsidR="003C7E2B" w:rsidRPr="00132E68">
        <w:t xml:space="preserve">трендов, </w:t>
      </w:r>
      <w:r w:rsidR="00084CF5" w:rsidRPr="00132E68">
        <w:t>уровни поддержки и сопротивления</w:t>
      </w:r>
      <w:r w:rsidRPr="00132E68">
        <w:t>, графические фигуры</w:t>
      </w:r>
      <w:r w:rsidR="00813922" w:rsidRPr="00132E68">
        <w:t xml:space="preserve"> и т.д</w:t>
      </w:r>
      <w:r w:rsidRPr="00132E68">
        <w:t>.</w:t>
      </w:r>
      <w:r w:rsidR="00E538C2" w:rsidRPr="00132E68">
        <w:t xml:space="preserve"> </w:t>
      </w:r>
      <w:r w:rsidRPr="00132E68">
        <w:t xml:space="preserve">Проведение исследования тренда в </w:t>
      </w:r>
      <w:r w:rsidR="00084CF5" w:rsidRPr="00132E68">
        <w:t>«</w:t>
      </w:r>
      <w:r w:rsidRPr="00132E68">
        <w:t>ручном режиме</w:t>
      </w:r>
      <w:r w:rsidR="00084CF5" w:rsidRPr="00132E68">
        <w:t>»</w:t>
      </w:r>
      <w:r w:rsidRPr="00132E68">
        <w:t xml:space="preserve"> обычно занимает массу времени и </w:t>
      </w:r>
      <w:r w:rsidR="00662682">
        <w:t xml:space="preserve">не подходит для тех стратегий, </w:t>
      </w:r>
      <w:r w:rsidRPr="00132E68">
        <w:t xml:space="preserve">которые </w:t>
      </w:r>
      <w:r w:rsidR="00084CF5" w:rsidRPr="00132E68">
        <w:t>требую принятия быстрых решений.</w:t>
      </w:r>
      <w:r w:rsidRPr="00132E68">
        <w:t xml:space="preserve"> </w:t>
      </w:r>
    </w:p>
    <w:p w:rsidR="00E538C2" w:rsidRPr="00132E68" w:rsidRDefault="00084CF5" w:rsidP="00B5566C">
      <w:pPr>
        <w:pStyle w:val="af2"/>
        <w:ind w:firstLine="360"/>
        <w:jc w:val="both"/>
      </w:pPr>
      <w:r w:rsidRPr="00132E68">
        <w:lastRenderedPageBreak/>
        <w:t>Д</w:t>
      </w:r>
      <w:r w:rsidR="008E2393" w:rsidRPr="00132E68">
        <w:t xml:space="preserve">ля ускорения процесса принято использовать </w:t>
      </w:r>
      <w:r w:rsidR="008860B3" w:rsidRPr="00132E68">
        <w:t>набор технических инструментов, с помощью которых строятся так называемые индикаторы</w:t>
      </w:r>
      <w:r w:rsidR="008E2393" w:rsidRPr="00132E68">
        <w:t>.</w:t>
      </w:r>
      <w:r w:rsidR="008860B3" w:rsidRPr="00132E68">
        <w:t xml:space="preserve"> Индикатор</w:t>
      </w:r>
      <w:r w:rsidR="00207F0E">
        <w:t>ы</w:t>
      </w:r>
      <w:r w:rsidR="008860B3" w:rsidRPr="00132E68">
        <w:t xml:space="preserve"> </w:t>
      </w:r>
      <w:r w:rsidR="00207F0E" w:rsidRPr="00132E68">
        <w:t>помога</w:t>
      </w:r>
      <w:r w:rsidR="00207F0E">
        <w:t>ют</w:t>
      </w:r>
      <w:r w:rsidR="00207F0E" w:rsidRPr="00132E68">
        <w:t xml:space="preserve"> </w:t>
      </w:r>
      <w:r w:rsidR="008860B3" w:rsidRPr="00132E68">
        <w:t>идентифицировать моменты изменения тренда</w:t>
      </w:r>
      <w:r w:rsidR="00207F0E">
        <w:t xml:space="preserve"> и</w:t>
      </w:r>
      <w:r w:rsidR="008860B3" w:rsidRPr="00132E68">
        <w:t xml:space="preserve"> объективно судить о состоянии рынка.</w:t>
      </w:r>
      <w:r w:rsidR="00E538C2" w:rsidRPr="00132E68">
        <w:t xml:space="preserve"> </w:t>
      </w:r>
      <w:r w:rsidR="00E538C2" w:rsidRPr="00132E68">
        <w:rPr>
          <w:color w:val="000000" w:themeColor="text1"/>
        </w:rPr>
        <w:t>Подробную информацию о техническом анализе</w:t>
      </w:r>
      <w:r w:rsidRPr="00132E68">
        <w:rPr>
          <w:color w:val="000000" w:themeColor="text1"/>
        </w:rPr>
        <w:t xml:space="preserve"> на основе индикаторов </w:t>
      </w:r>
      <w:r w:rsidR="00E538C2" w:rsidRPr="00132E68">
        <w:rPr>
          <w:color w:val="000000" w:themeColor="text1"/>
        </w:rPr>
        <w:t xml:space="preserve">смотрите в главе </w:t>
      </w:r>
      <w:hyperlink w:anchor="_Технический_анализ_1" w:history="1">
        <w:r w:rsidR="00E538C2" w:rsidRPr="00132E68">
          <w:rPr>
            <w:rStyle w:val="a5"/>
          </w:rPr>
          <w:t>4. Технический анализ</w:t>
        </w:r>
      </w:hyperlink>
      <w:r w:rsidR="00E538C2" w:rsidRPr="00132E68">
        <w:rPr>
          <w:color w:val="000000" w:themeColor="text1"/>
        </w:rPr>
        <w:t>.</w:t>
      </w:r>
    </w:p>
    <w:p w:rsidR="00DC655C" w:rsidRPr="00662682" w:rsidRDefault="00DC655C" w:rsidP="00B5566C">
      <w:pPr>
        <w:pStyle w:val="3"/>
        <w:numPr>
          <w:ilvl w:val="4"/>
          <w:numId w:val="7"/>
        </w:numPr>
        <w:spacing w:line="240" w:lineRule="auto"/>
        <w:rPr>
          <w:rFonts w:cs="Times New Roman"/>
          <w:sz w:val="24"/>
          <w:szCs w:val="24"/>
        </w:rPr>
      </w:pPr>
      <w:bookmarkStart w:id="5330" w:name="_Toc390693579"/>
      <w:bookmarkStart w:id="5331" w:name="_Toc390693694"/>
      <w:bookmarkStart w:id="5332" w:name="_Анализ"/>
      <w:bookmarkStart w:id="5333" w:name="_Toc70508665"/>
      <w:bookmarkEnd w:id="5330"/>
      <w:bookmarkEnd w:id="5331"/>
      <w:bookmarkEnd w:id="5332"/>
      <w:r w:rsidRPr="00662682">
        <w:rPr>
          <w:rFonts w:cs="Times New Roman"/>
          <w:sz w:val="24"/>
          <w:szCs w:val="24"/>
        </w:rPr>
        <w:t>Анализ</w:t>
      </w:r>
      <w:bookmarkEnd w:id="5333"/>
    </w:p>
    <w:p w:rsidR="00573917" w:rsidRPr="00AF5183" w:rsidRDefault="00573917" w:rsidP="00B5566C">
      <w:pPr>
        <w:pStyle w:val="afe"/>
        <w:rPr>
          <w:sz w:val="24"/>
        </w:rPr>
      </w:pPr>
      <w:r>
        <w:rPr>
          <w:noProof/>
          <w:lang w:eastAsia="ru-RU"/>
        </w:rPr>
        <mc:AlternateContent>
          <mc:Choice Requires="wps">
            <w:drawing>
              <wp:anchor distT="0" distB="0" distL="114300" distR="114300" simplePos="0" relativeHeight="251889664" behindDoc="0" locked="0" layoutInCell="1" allowOverlap="1" wp14:anchorId="0C2239B7" wp14:editId="180CD15D">
                <wp:simplePos x="0" y="0"/>
                <wp:positionH relativeFrom="margin">
                  <wp:posOffset>2844165</wp:posOffset>
                </wp:positionH>
                <wp:positionV relativeFrom="paragraph">
                  <wp:posOffset>250825</wp:posOffset>
                </wp:positionV>
                <wp:extent cx="276225" cy="247650"/>
                <wp:effectExtent l="0" t="0" r="28575" b="19050"/>
                <wp:wrapNone/>
                <wp:docPr id="156" name="Овал 156"/>
                <wp:cNvGraphicFramePr/>
                <a:graphic xmlns:a="http://schemas.openxmlformats.org/drawingml/2006/main">
                  <a:graphicData uri="http://schemas.microsoft.com/office/word/2010/wordprocessingShape">
                    <wps:wsp>
                      <wps:cNvSpPr/>
                      <wps:spPr>
                        <a:xfrm>
                          <a:off x="0" y="0"/>
                          <a:ext cx="276225"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4EAFF60" id="Овал 156" o:spid="_x0000_s1026" style="position:absolute;margin-left:223.95pt;margin-top:19.75pt;width:21.75pt;height:19.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" filled="f" strokecolor="#c0504d [3205]" strokeweight="2pt">
                <w10:wrap anchorx="margin"/>
              </v:oval>
            </w:pict>
          </mc:Fallback>
        </mc:AlternateContent>
      </w:r>
      <w:r>
        <w:rPr>
          <w:noProof/>
          <w:lang w:eastAsia="ru-RU"/>
        </w:rPr>
        <w:drawing>
          <wp:inline distT="0" distB="0" distL="0" distR="0" wp14:anchorId="3EC892E2" wp14:editId="2FB7C77D">
            <wp:extent cx="2352675" cy="1230298"/>
            <wp:effectExtent l="0" t="0" r="0" b="825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5713" t="31851" r="42568" b="57253"/>
                    <a:stretch/>
                  </pic:blipFill>
                  <pic:spPr bwMode="auto">
                    <a:xfrm>
                      <a:off x="0" y="0"/>
                      <a:ext cx="2363779" cy="1236104"/>
                    </a:xfrm>
                    <a:prstGeom prst="rect">
                      <a:avLst/>
                    </a:prstGeom>
                    <a:ln>
                      <a:noFill/>
                    </a:ln>
                    <a:extLst>
                      <a:ext uri="{53640926-AAD7-44D8-BBD7-CCE9431645EC}">
                        <a14:shadowObscured xmlns:a14="http://schemas.microsoft.com/office/drawing/2010/main"/>
                      </a:ext>
                    </a:extLst>
                  </pic:spPr>
                </pic:pic>
              </a:graphicData>
            </a:graphic>
          </wp:inline>
        </w:drawing>
      </w:r>
    </w:p>
    <w:p w:rsidR="003F194E" w:rsidRPr="009E1AE6" w:rsidRDefault="003F194E" w:rsidP="00B5566C">
      <w:pPr>
        <w:pStyle w:val="aff0"/>
      </w:pPr>
      <w:r w:rsidRPr="00662682">
        <w:t xml:space="preserve">Рисунок </w:t>
      </w:r>
      <w:r w:rsidR="00185B32" w:rsidRPr="00662682">
        <w:t>83</w:t>
      </w:r>
      <w:r w:rsidRPr="00662682">
        <w:t>. Часть развёрнутого окна графика с открытой вкладкой «Анализ»</w:t>
      </w:r>
    </w:p>
    <w:p w:rsidR="003F194E" w:rsidRPr="00AF5183" w:rsidRDefault="00813922" w:rsidP="00B5566C">
      <w:pPr>
        <w:spacing w:line="240" w:lineRule="auto"/>
        <w:ind w:firstLine="360"/>
        <w:jc w:val="both"/>
        <w:rPr>
          <w:rFonts w:cs="Times New Roman"/>
          <w:bCs/>
          <w:color w:val="000000" w:themeColor="text1"/>
          <w:sz w:val="24"/>
          <w:szCs w:val="24"/>
        </w:rPr>
      </w:pPr>
      <w:r w:rsidRPr="00AF5183">
        <w:rPr>
          <w:rFonts w:cs="Times New Roman"/>
          <w:bCs/>
          <w:color w:val="000000" w:themeColor="text1"/>
          <w:sz w:val="24"/>
          <w:szCs w:val="24"/>
        </w:rPr>
        <w:t xml:space="preserve">В верхней части </w:t>
      </w:r>
      <w:r w:rsidR="002F1BEC" w:rsidRPr="00132E68">
        <w:rPr>
          <w:rFonts w:cs="Times New Roman"/>
          <w:bCs/>
          <w:color w:val="000000" w:themeColor="text1"/>
          <w:sz w:val="24"/>
          <w:szCs w:val="24"/>
        </w:rPr>
        <w:t>вкладки «Анализ»</w:t>
      </w:r>
      <w:r w:rsidRPr="00AF5183">
        <w:rPr>
          <w:rFonts w:cs="Times New Roman"/>
          <w:bCs/>
          <w:color w:val="000000" w:themeColor="text1"/>
          <w:sz w:val="24"/>
          <w:szCs w:val="24"/>
        </w:rPr>
        <w:t xml:space="preserve"> приведены инструменты</w:t>
      </w:r>
      <w:r w:rsidR="002F1BEC" w:rsidRPr="00AF5183">
        <w:rPr>
          <w:rFonts w:cs="Times New Roman"/>
          <w:bCs/>
          <w:color w:val="000000" w:themeColor="text1"/>
          <w:sz w:val="24"/>
          <w:szCs w:val="24"/>
        </w:rPr>
        <w:t>,</w:t>
      </w:r>
      <w:r w:rsidRPr="00AF5183">
        <w:rPr>
          <w:rFonts w:cs="Times New Roman"/>
          <w:bCs/>
          <w:color w:val="000000" w:themeColor="text1"/>
          <w:sz w:val="24"/>
          <w:szCs w:val="24"/>
        </w:rPr>
        <w:t xml:space="preserve"> которые могут быть использованы </w:t>
      </w:r>
      <w:r w:rsidR="00E8611C">
        <w:rPr>
          <w:rFonts w:cs="Times New Roman"/>
          <w:bCs/>
          <w:color w:val="000000" w:themeColor="text1"/>
          <w:sz w:val="24"/>
          <w:szCs w:val="24"/>
        </w:rPr>
        <w:t>Вами</w:t>
      </w:r>
      <w:r w:rsidR="00E8611C" w:rsidRPr="00AF5183">
        <w:rPr>
          <w:rFonts w:cs="Times New Roman"/>
          <w:bCs/>
          <w:color w:val="000000" w:themeColor="text1"/>
          <w:sz w:val="24"/>
          <w:szCs w:val="24"/>
        </w:rPr>
        <w:t xml:space="preserve"> </w:t>
      </w:r>
      <w:r w:rsidRPr="00AF5183">
        <w:rPr>
          <w:rFonts w:cs="Times New Roman"/>
          <w:bCs/>
          <w:color w:val="000000" w:themeColor="text1"/>
          <w:sz w:val="24"/>
          <w:szCs w:val="24"/>
        </w:rPr>
        <w:t xml:space="preserve">для </w:t>
      </w:r>
      <w:r w:rsidR="002F1BEC" w:rsidRPr="00AF5183">
        <w:rPr>
          <w:rFonts w:cs="Times New Roman"/>
          <w:bCs/>
          <w:color w:val="000000" w:themeColor="text1"/>
          <w:sz w:val="24"/>
          <w:szCs w:val="24"/>
        </w:rPr>
        <w:t>анализа графиков в «ручном режиме».</w:t>
      </w:r>
    </w:p>
    <w:p w:rsidR="00DC655C" w:rsidRPr="00132E68" w:rsidRDefault="00684B5E" w:rsidP="00B5566C">
      <w:pPr>
        <w:spacing w:line="240" w:lineRule="auto"/>
        <w:ind w:firstLine="360"/>
        <w:jc w:val="both"/>
        <w:rPr>
          <w:rFonts w:cs="Times New Roman"/>
          <w:sz w:val="24"/>
          <w:szCs w:val="24"/>
        </w:rPr>
      </w:pPr>
      <w:r w:rsidRPr="00132E68">
        <w:rPr>
          <w:rFonts w:cs="Times New Roman"/>
          <w:bCs/>
          <w:sz w:val="24"/>
          <w:szCs w:val="24"/>
        </w:rPr>
        <w:t xml:space="preserve">Ниже представлен </w:t>
      </w:r>
      <w:r w:rsidR="001D0224" w:rsidRPr="00132E68">
        <w:rPr>
          <w:rFonts w:cs="Times New Roman"/>
          <w:bCs/>
          <w:sz w:val="24"/>
          <w:szCs w:val="24"/>
        </w:rPr>
        <w:t>с</w:t>
      </w:r>
      <w:r w:rsidR="00DC655C" w:rsidRPr="00AF5183">
        <w:rPr>
          <w:rFonts w:cs="Times New Roman"/>
          <w:bCs/>
          <w:sz w:val="24"/>
          <w:szCs w:val="24"/>
        </w:rPr>
        <w:t>писок кнопок</w:t>
      </w:r>
      <w:r w:rsidR="003F194E" w:rsidRPr="00132E68">
        <w:rPr>
          <w:rFonts w:cs="Times New Roman"/>
          <w:bCs/>
          <w:sz w:val="24"/>
          <w:szCs w:val="24"/>
        </w:rPr>
        <w:t xml:space="preserve"> инструментов</w:t>
      </w:r>
      <w:r w:rsidRPr="00132E68">
        <w:rPr>
          <w:rFonts w:cs="Times New Roman"/>
          <w:bCs/>
          <w:sz w:val="24"/>
          <w:szCs w:val="24"/>
        </w:rPr>
        <w:t xml:space="preserve"> </w:t>
      </w:r>
      <w:r w:rsidR="001D0224" w:rsidRPr="00132E68">
        <w:rPr>
          <w:rFonts w:cs="Times New Roman"/>
          <w:bCs/>
          <w:sz w:val="24"/>
          <w:szCs w:val="24"/>
        </w:rPr>
        <w:t>н</w:t>
      </w:r>
      <w:r w:rsidRPr="00132E68">
        <w:rPr>
          <w:rFonts w:cs="Times New Roman"/>
          <w:bCs/>
          <w:sz w:val="24"/>
          <w:szCs w:val="24"/>
        </w:rPr>
        <w:t>а вкладке «Анализ»</w:t>
      </w:r>
      <w:r w:rsidR="00DC655C" w:rsidRPr="00AF5183">
        <w:rPr>
          <w:rFonts w:cs="Times New Roman"/>
          <w:bCs/>
          <w:sz w:val="24"/>
          <w:szCs w:val="24"/>
        </w:rPr>
        <w:t>, сл</w:t>
      </w:r>
      <w:r w:rsidR="001D0224" w:rsidRPr="00132E68">
        <w:rPr>
          <w:rFonts w:cs="Times New Roman"/>
          <w:bCs/>
          <w:sz w:val="24"/>
          <w:szCs w:val="24"/>
        </w:rPr>
        <w:t xml:space="preserve">ева направо. Обратите </w:t>
      </w:r>
      <w:r w:rsidR="00E8611C" w:rsidRPr="00132E68">
        <w:rPr>
          <w:rFonts w:cs="Times New Roman"/>
          <w:bCs/>
          <w:sz w:val="24"/>
          <w:szCs w:val="24"/>
        </w:rPr>
        <w:t>внимани</w:t>
      </w:r>
      <w:r w:rsidR="00E8611C">
        <w:rPr>
          <w:rFonts w:cs="Times New Roman"/>
          <w:bCs/>
          <w:sz w:val="24"/>
          <w:szCs w:val="24"/>
        </w:rPr>
        <w:t>е</w:t>
      </w:r>
      <w:r w:rsidR="001D0224" w:rsidRPr="00132E68">
        <w:rPr>
          <w:rFonts w:cs="Times New Roman"/>
          <w:bCs/>
          <w:sz w:val="24"/>
          <w:szCs w:val="24"/>
        </w:rPr>
        <w:t>, что кнопка</w:t>
      </w:r>
      <w:r w:rsidR="008A5B69" w:rsidRPr="00132E68">
        <w:rPr>
          <w:rFonts w:cs="Times New Roman"/>
          <w:bCs/>
          <w:sz w:val="24"/>
          <w:szCs w:val="24"/>
        </w:rPr>
        <w:t>(и)</w:t>
      </w:r>
      <w:r w:rsidR="001D0224" w:rsidRPr="00132E68">
        <w:rPr>
          <w:rFonts w:cs="Times New Roman"/>
          <w:bCs/>
          <w:sz w:val="24"/>
          <w:szCs w:val="24"/>
        </w:rPr>
        <w:t xml:space="preserve"> выбранного</w:t>
      </w:r>
      <w:r w:rsidR="008A5B69" w:rsidRPr="00132E68">
        <w:rPr>
          <w:rFonts w:cs="Times New Roman"/>
          <w:bCs/>
          <w:sz w:val="24"/>
          <w:szCs w:val="24"/>
        </w:rPr>
        <w:t>(</w:t>
      </w:r>
      <w:proofErr w:type="spellStart"/>
      <w:r w:rsidR="008A5B69" w:rsidRPr="00132E68">
        <w:rPr>
          <w:rFonts w:cs="Times New Roman"/>
          <w:bCs/>
          <w:sz w:val="24"/>
          <w:szCs w:val="24"/>
        </w:rPr>
        <w:t>ых</w:t>
      </w:r>
      <w:proofErr w:type="spellEnd"/>
      <w:r w:rsidR="008A5B69" w:rsidRPr="00132E68">
        <w:rPr>
          <w:rFonts w:cs="Times New Roman"/>
          <w:bCs/>
          <w:sz w:val="24"/>
          <w:szCs w:val="24"/>
        </w:rPr>
        <w:t>)</w:t>
      </w:r>
      <w:r w:rsidR="001D0224" w:rsidRPr="00132E68">
        <w:rPr>
          <w:rFonts w:cs="Times New Roman"/>
          <w:bCs/>
          <w:sz w:val="24"/>
          <w:szCs w:val="24"/>
        </w:rPr>
        <w:t xml:space="preserve"> пользователем в данный момент </w:t>
      </w:r>
      <w:r w:rsidR="00E8611C">
        <w:rPr>
          <w:rFonts w:cs="Times New Roman"/>
          <w:bCs/>
          <w:sz w:val="24"/>
          <w:szCs w:val="24"/>
        </w:rPr>
        <w:t>инструмента</w:t>
      </w:r>
      <w:r w:rsidR="008A5B69" w:rsidRPr="00132E68">
        <w:rPr>
          <w:rFonts w:cs="Times New Roman"/>
          <w:bCs/>
          <w:sz w:val="24"/>
          <w:szCs w:val="24"/>
        </w:rPr>
        <w:t>(</w:t>
      </w:r>
      <w:proofErr w:type="spellStart"/>
      <w:r w:rsidR="008A5B69" w:rsidRPr="00132E68">
        <w:rPr>
          <w:rFonts w:cs="Times New Roman"/>
          <w:bCs/>
          <w:sz w:val="24"/>
          <w:szCs w:val="24"/>
        </w:rPr>
        <w:t>ов</w:t>
      </w:r>
      <w:proofErr w:type="spellEnd"/>
      <w:r w:rsidR="008A5B69" w:rsidRPr="00132E68">
        <w:rPr>
          <w:rFonts w:cs="Times New Roman"/>
          <w:bCs/>
          <w:sz w:val="24"/>
          <w:szCs w:val="24"/>
        </w:rPr>
        <w:t>)</w:t>
      </w:r>
      <w:r w:rsidR="001F6301">
        <w:rPr>
          <w:rFonts w:cs="Times New Roman"/>
          <w:bCs/>
          <w:sz w:val="24"/>
          <w:szCs w:val="24"/>
        </w:rPr>
        <w:t xml:space="preserve"> подс</w:t>
      </w:r>
      <w:r w:rsidR="001D0224" w:rsidRPr="00132E68">
        <w:rPr>
          <w:rFonts w:cs="Times New Roman"/>
          <w:bCs/>
          <w:sz w:val="24"/>
          <w:szCs w:val="24"/>
        </w:rPr>
        <w:t>вечивается красным.</w:t>
      </w:r>
      <w:r w:rsidR="00DC655C" w:rsidRPr="00AF5183">
        <w:rPr>
          <w:rFonts w:cs="Times New Roman"/>
          <w:sz w:val="24"/>
          <w:szCs w:val="24"/>
        </w:rPr>
        <w:t xml:space="preserve"> </w:t>
      </w:r>
    </w:p>
    <w:p w:rsidR="003F194E" w:rsidRPr="00AF5183" w:rsidRDefault="003F194E" w:rsidP="00B5566C">
      <w:pPr>
        <w:numPr>
          <w:ilvl w:val="0"/>
          <w:numId w:val="5"/>
        </w:numPr>
        <w:tabs>
          <w:tab w:val="clear" w:pos="720"/>
          <w:tab w:val="num" w:pos="1428"/>
        </w:tabs>
        <w:spacing w:line="240" w:lineRule="auto"/>
        <w:ind w:left="1428"/>
        <w:rPr>
          <w:rFonts w:cs="Times New Roman"/>
          <w:color w:val="FF0000"/>
          <w:sz w:val="24"/>
          <w:szCs w:val="24"/>
          <w:highlight w:val="green"/>
        </w:rPr>
      </w:pPr>
      <w:r w:rsidRPr="00AF5183">
        <w:rPr>
          <w:rFonts w:cs="Times New Roman"/>
          <w:b/>
          <w:bCs/>
          <w:color w:val="FF0000"/>
          <w:sz w:val="24"/>
          <w:szCs w:val="24"/>
        </w:rPr>
        <w:t>«    »</w:t>
      </w:r>
      <w:r w:rsidR="00A56E92" w:rsidRPr="00132E68">
        <w:rPr>
          <w:rFonts w:cs="Times New Roman"/>
          <w:b/>
          <w:bCs/>
          <w:color w:val="FF0000"/>
          <w:sz w:val="24"/>
          <w:szCs w:val="24"/>
        </w:rPr>
        <w:t>;</w:t>
      </w:r>
      <w:r w:rsidRPr="00AF5183">
        <w:rPr>
          <w:rFonts w:cs="Times New Roman"/>
          <w:color w:val="FF0000"/>
          <w:sz w:val="24"/>
          <w:szCs w:val="24"/>
        </w:rPr>
        <w:t xml:space="preserve"> </w:t>
      </w:r>
      <w:r w:rsidR="008E4460">
        <w:rPr>
          <w:rFonts w:cs="Times New Roman"/>
          <w:color w:val="FF0000"/>
          <w:sz w:val="24"/>
          <w:szCs w:val="24"/>
        </w:rPr>
        <w:t xml:space="preserve"> </w:t>
      </w:r>
      <w:r w:rsidR="008E4460">
        <w:rPr>
          <w:rFonts w:cs="Times New Roman"/>
          <w:noProof/>
          <w:color w:val="FF0000"/>
          <w:sz w:val="24"/>
          <w:szCs w:val="24"/>
          <w:lang w:eastAsia="ru-RU"/>
        </w:rPr>
        <w:drawing>
          <wp:inline distT="0" distB="0" distL="0" distR="0" wp14:anchorId="386CC2A7" wp14:editId="3F745C02">
            <wp:extent cx="266700" cy="2667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btn_diagonal_mo.png"/>
                    <pic:cNvPicPr/>
                  </pic:nvPicPr>
                  <pic:blipFill>
                    <a:blip r:embed="rId127">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t>Произвольная прямая</w:t>
      </w:r>
      <w:r w:rsidR="008816FF" w:rsidRPr="00AF5183">
        <w:rPr>
          <w:rFonts w:cs="Times New Roman"/>
          <w:b/>
          <w:bCs/>
          <w:sz w:val="24"/>
          <w:szCs w:val="24"/>
        </w:rPr>
        <w:t>;</w:t>
      </w:r>
      <w:r w:rsidR="00DC655C" w:rsidRPr="00AF5183">
        <w:rPr>
          <w:rFonts w:cs="Times New Roman"/>
          <w:sz w:val="24"/>
          <w:szCs w:val="24"/>
        </w:rPr>
        <w:t xml:space="preserve"> </w:t>
      </w:r>
      <w:r w:rsidR="008E4460">
        <w:rPr>
          <w:rFonts w:cs="Times New Roman"/>
          <w:noProof/>
          <w:sz w:val="24"/>
          <w:szCs w:val="24"/>
          <w:lang w:eastAsia="ru-RU"/>
        </w:rPr>
        <w:drawing>
          <wp:inline distT="0" distB="0" distL="0" distR="0" wp14:anchorId="6DFA7C4F" wp14:editId="3D7FDCC2">
            <wp:extent cx="266700" cy="2667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tn_diagonal_select.png"/>
                    <pic:cNvPicPr/>
                  </pic:nvPicPr>
                  <pic:blipFill>
                    <a:blip r:embed="rId128">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704280" w:rsidRPr="00132E68" w:rsidRDefault="008816FF" w:rsidP="00B5566C">
      <w:pPr>
        <w:spacing w:line="240" w:lineRule="auto"/>
        <w:ind w:left="708" w:firstLine="360"/>
        <w:jc w:val="both"/>
        <w:rPr>
          <w:rFonts w:cs="Times New Roman"/>
          <w:sz w:val="24"/>
          <w:szCs w:val="24"/>
        </w:rPr>
      </w:pPr>
      <w:r w:rsidRPr="00AF5183">
        <w:rPr>
          <w:rFonts w:cs="Times New Roman"/>
          <w:sz w:val="24"/>
          <w:szCs w:val="24"/>
        </w:rPr>
        <w:t>Вызванный по клику мышью на данную кнопку и</w:t>
      </w:r>
      <w:r w:rsidR="00DC655C" w:rsidRPr="00AF5183">
        <w:rPr>
          <w:rFonts w:cs="Times New Roman"/>
          <w:sz w:val="24"/>
          <w:szCs w:val="24"/>
        </w:rPr>
        <w:t xml:space="preserve">нструмент строит прямую линию между двумя точками. Местоположение точек </w:t>
      </w:r>
      <w:r w:rsidRPr="00AF5183">
        <w:rPr>
          <w:rFonts w:cs="Times New Roman"/>
          <w:sz w:val="24"/>
          <w:szCs w:val="24"/>
        </w:rPr>
        <w:t>может быть произвольным</w:t>
      </w:r>
      <w:r w:rsidR="00704280" w:rsidRPr="00132E68">
        <w:rPr>
          <w:rFonts w:cs="Times New Roman"/>
          <w:sz w:val="24"/>
          <w:szCs w:val="24"/>
        </w:rPr>
        <w:t>, оно сразу задается пользователем</w:t>
      </w:r>
      <w:r w:rsidR="002F7443">
        <w:rPr>
          <w:rFonts w:cs="Times New Roman"/>
          <w:sz w:val="24"/>
          <w:szCs w:val="24"/>
        </w:rPr>
        <w:t xml:space="preserve">, но </w:t>
      </w:r>
      <w:r w:rsidR="008731F8" w:rsidRPr="00132E68">
        <w:rPr>
          <w:rFonts w:cs="Times New Roman"/>
          <w:sz w:val="24"/>
          <w:szCs w:val="24"/>
        </w:rPr>
        <w:t xml:space="preserve">в дальнейшем </w:t>
      </w:r>
      <w:r w:rsidR="0008010B">
        <w:rPr>
          <w:rFonts w:cs="Times New Roman"/>
          <w:sz w:val="24"/>
          <w:szCs w:val="24"/>
        </w:rPr>
        <w:t>может быть отредактировано.</w:t>
      </w:r>
    </w:p>
    <w:p w:rsidR="00DC655C" w:rsidRPr="00AF5183" w:rsidRDefault="00704280" w:rsidP="00B5566C">
      <w:pPr>
        <w:spacing w:line="240" w:lineRule="auto"/>
        <w:ind w:left="708" w:firstLine="360"/>
        <w:jc w:val="both"/>
        <w:rPr>
          <w:rFonts w:cs="Times New Roman"/>
          <w:sz w:val="24"/>
          <w:szCs w:val="24"/>
        </w:rPr>
      </w:pPr>
      <w:r w:rsidRPr="00132E68">
        <w:rPr>
          <w:rFonts w:cs="Times New Roman"/>
          <w:sz w:val="24"/>
          <w:szCs w:val="24"/>
        </w:rPr>
        <w:t xml:space="preserve">Для того чтобы нарисовать линию, нажмите </w:t>
      </w:r>
      <w:r w:rsidR="008731F8">
        <w:rPr>
          <w:rFonts w:cs="Times New Roman"/>
          <w:sz w:val="24"/>
          <w:szCs w:val="24"/>
        </w:rPr>
        <w:t xml:space="preserve">соответствующую </w:t>
      </w:r>
      <w:r w:rsidRPr="00132E68">
        <w:rPr>
          <w:rFonts w:cs="Times New Roman"/>
          <w:sz w:val="24"/>
          <w:szCs w:val="24"/>
        </w:rPr>
        <w:t>кн</w:t>
      </w:r>
      <w:r w:rsidR="008816FF" w:rsidRPr="00AF5183">
        <w:rPr>
          <w:rFonts w:cs="Times New Roman"/>
          <w:sz w:val="24"/>
          <w:szCs w:val="24"/>
        </w:rPr>
        <w:t>опку</w:t>
      </w:r>
      <w:r w:rsidRPr="00132E68">
        <w:rPr>
          <w:rFonts w:cs="Times New Roman"/>
          <w:sz w:val="24"/>
          <w:szCs w:val="24"/>
        </w:rPr>
        <w:t xml:space="preserve"> и </w:t>
      </w:r>
      <w:r w:rsidR="008816FF" w:rsidRPr="00AF5183">
        <w:rPr>
          <w:rFonts w:cs="Times New Roman"/>
          <w:sz w:val="24"/>
          <w:szCs w:val="24"/>
        </w:rPr>
        <w:t>перенесите указатель мыши на график в место</w:t>
      </w:r>
      <w:r w:rsidR="008731F8">
        <w:rPr>
          <w:rFonts w:cs="Times New Roman"/>
          <w:sz w:val="24"/>
          <w:szCs w:val="24"/>
        </w:rPr>
        <w:t>,</w:t>
      </w:r>
      <w:r w:rsidR="008816FF" w:rsidRPr="00AF5183">
        <w:rPr>
          <w:rFonts w:cs="Times New Roman"/>
          <w:sz w:val="24"/>
          <w:szCs w:val="24"/>
        </w:rPr>
        <w:t xml:space="preserve"> где должна начинаться Ваша прямая</w:t>
      </w:r>
      <w:r w:rsidR="008731F8">
        <w:rPr>
          <w:rFonts w:cs="Times New Roman"/>
          <w:sz w:val="24"/>
          <w:szCs w:val="24"/>
        </w:rPr>
        <w:t>.</w:t>
      </w:r>
      <w:r w:rsidR="008816FF" w:rsidRPr="00AF5183">
        <w:rPr>
          <w:rFonts w:cs="Times New Roman"/>
          <w:sz w:val="24"/>
          <w:szCs w:val="24"/>
        </w:rPr>
        <w:t xml:space="preserve"> </w:t>
      </w:r>
      <w:r w:rsidR="008731F8">
        <w:rPr>
          <w:rFonts w:cs="Times New Roman"/>
          <w:sz w:val="24"/>
          <w:szCs w:val="24"/>
        </w:rPr>
        <w:t>К</w:t>
      </w:r>
      <w:r w:rsidR="008816FF" w:rsidRPr="00AF5183">
        <w:rPr>
          <w:rFonts w:cs="Times New Roman"/>
          <w:sz w:val="24"/>
          <w:szCs w:val="24"/>
        </w:rPr>
        <w:t>ликните в нужной точке мышью, нажмите и удерживайте ее левую кнопку, потяните указатель мыши (он временно превратиться в крест) в нужном направлении</w:t>
      </w:r>
      <w:r w:rsidR="008731F8">
        <w:rPr>
          <w:rFonts w:cs="Times New Roman"/>
          <w:sz w:val="24"/>
          <w:szCs w:val="24"/>
        </w:rPr>
        <w:t xml:space="preserve"> и</w:t>
      </w:r>
      <w:r w:rsidR="008731F8" w:rsidRPr="00AF5183">
        <w:rPr>
          <w:rFonts w:cs="Times New Roman"/>
          <w:sz w:val="24"/>
          <w:szCs w:val="24"/>
        </w:rPr>
        <w:t xml:space="preserve"> </w:t>
      </w:r>
      <w:r w:rsidRPr="00AF5183">
        <w:rPr>
          <w:rFonts w:cs="Times New Roman"/>
          <w:sz w:val="24"/>
          <w:szCs w:val="24"/>
        </w:rPr>
        <w:t xml:space="preserve">отпустите </w:t>
      </w:r>
      <w:r w:rsidR="008731F8">
        <w:rPr>
          <w:rFonts w:cs="Times New Roman"/>
          <w:sz w:val="24"/>
          <w:szCs w:val="24"/>
        </w:rPr>
        <w:t xml:space="preserve">удерживаемую </w:t>
      </w:r>
      <w:r w:rsidRPr="00AF5183">
        <w:rPr>
          <w:rFonts w:cs="Times New Roman"/>
          <w:sz w:val="24"/>
          <w:szCs w:val="24"/>
        </w:rPr>
        <w:t>кнопку</w:t>
      </w:r>
      <w:r w:rsidR="008731F8">
        <w:rPr>
          <w:rFonts w:cs="Times New Roman"/>
          <w:sz w:val="24"/>
          <w:szCs w:val="24"/>
        </w:rPr>
        <w:t xml:space="preserve"> </w:t>
      </w:r>
      <w:r w:rsidR="008731F8" w:rsidRPr="00132E68">
        <w:rPr>
          <w:rFonts w:cs="Times New Roman"/>
          <w:sz w:val="24"/>
          <w:szCs w:val="24"/>
        </w:rPr>
        <w:t>в месте</w:t>
      </w:r>
      <w:r w:rsidR="008731F8">
        <w:rPr>
          <w:rFonts w:cs="Times New Roman"/>
          <w:sz w:val="24"/>
          <w:szCs w:val="24"/>
        </w:rPr>
        <w:t>,</w:t>
      </w:r>
      <w:r w:rsidR="008731F8" w:rsidRPr="00132E68">
        <w:rPr>
          <w:rFonts w:cs="Times New Roman"/>
          <w:sz w:val="24"/>
          <w:szCs w:val="24"/>
        </w:rPr>
        <w:t xml:space="preserve"> где должна закончится прямая линия</w:t>
      </w:r>
      <w:r w:rsidRPr="00AF5183">
        <w:rPr>
          <w:rFonts w:cs="Times New Roman"/>
          <w:sz w:val="24"/>
          <w:szCs w:val="24"/>
        </w:rPr>
        <w:t>.</w:t>
      </w:r>
    </w:p>
    <w:p w:rsidR="00704280" w:rsidRPr="00132E68" w:rsidRDefault="00704280" w:rsidP="00B5566C">
      <w:pPr>
        <w:spacing w:line="240" w:lineRule="auto"/>
        <w:ind w:left="708" w:firstLine="360"/>
        <w:jc w:val="both"/>
        <w:rPr>
          <w:rFonts w:cs="Times New Roman"/>
          <w:sz w:val="24"/>
          <w:szCs w:val="24"/>
        </w:rPr>
      </w:pPr>
      <w:r w:rsidRPr="00AF5183">
        <w:rPr>
          <w:rFonts w:cs="Times New Roman"/>
          <w:sz w:val="24"/>
          <w:szCs w:val="24"/>
        </w:rPr>
        <w:t>Чтобы построить еще одну прямую повторите все действия сначала: нажмите кнопку элемента</w:t>
      </w:r>
      <w:r w:rsidR="003509B3" w:rsidRPr="00132E68">
        <w:rPr>
          <w:rFonts w:cs="Times New Roman"/>
          <w:sz w:val="24"/>
          <w:szCs w:val="24"/>
        </w:rPr>
        <w:t xml:space="preserve"> (инструмента)</w:t>
      </w:r>
      <w:r w:rsidRPr="00AF5183">
        <w:rPr>
          <w:rFonts w:cs="Times New Roman"/>
          <w:sz w:val="24"/>
          <w:szCs w:val="24"/>
        </w:rPr>
        <w:t xml:space="preserve"> и т.д.</w:t>
      </w:r>
    </w:p>
    <w:p w:rsidR="00704280" w:rsidRPr="00132E68" w:rsidRDefault="00682DEA" w:rsidP="00B5566C">
      <w:pPr>
        <w:pStyle w:val="afe"/>
        <w:rPr>
          <w:rFonts w:cs="Times New Roman"/>
          <w:sz w:val="24"/>
        </w:rPr>
      </w:pPr>
      <w:r>
        <w:rPr>
          <w:noProof/>
          <w:lang w:eastAsia="ru-RU"/>
        </w:rPr>
        <w:lastRenderedPageBreak/>
        <mc:AlternateContent>
          <mc:Choice Requires="wps">
            <w:drawing>
              <wp:anchor distT="0" distB="0" distL="114300" distR="114300" simplePos="0" relativeHeight="251891712" behindDoc="0" locked="0" layoutInCell="1" allowOverlap="1" wp14:anchorId="2B2ADB61" wp14:editId="262ED23C">
                <wp:simplePos x="0" y="0"/>
                <wp:positionH relativeFrom="margin">
                  <wp:posOffset>3463290</wp:posOffset>
                </wp:positionH>
                <wp:positionV relativeFrom="paragraph">
                  <wp:posOffset>646430</wp:posOffset>
                </wp:positionV>
                <wp:extent cx="276225" cy="247650"/>
                <wp:effectExtent l="0" t="0" r="28575" b="19050"/>
                <wp:wrapNone/>
                <wp:docPr id="162" name="Овал 162"/>
                <wp:cNvGraphicFramePr/>
                <a:graphic xmlns:a="http://schemas.openxmlformats.org/drawingml/2006/main">
                  <a:graphicData uri="http://schemas.microsoft.com/office/word/2010/wordprocessingShape">
                    <wps:wsp>
                      <wps:cNvSpPr/>
                      <wps:spPr>
                        <a:xfrm>
                          <a:off x="0" y="0"/>
                          <a:ext cx="276225"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D0A189" id="Овал 162" o:spid="_x0000_s1026" style="position:absolute;margin-left:272.7pt;margin-top:50.9pt;width:21.75pt;height:19.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893760" behindDoc="0" locked="0" layoutInCell="1" allowOverlap="1" wp14:anchorId="6D44D444" wp14:editId="04903416">
                <wp:simplePos x="0" y="0"/>
                <wp:positionH relativeFrom="margin">
                  <wp:posOffset>2586990</wp:posOffset>
                </wp:positionH>
                <wp:positionV relativeFrom="paragraph">
                  <wp:posOffset>2179955</wp:posOffset>
                </wp:positionV>
                <wp:extent cx="276225" cy="247650"/>
                <wp:effectExtent l="0" t="0" r="28575" b="19050"/>
                <wp:wrapNone/>
                <wp:docPr id="163" name="Овал 163"/>
                <wp:cNvGraphicFramePr/>
                <a:graphic xmlns:a="http://schemas.openxmlformats.org/drawingml/2006/main">
                  <a:graphicData uri="http://schemas.microsoft.com/office/word/2010/wordprocessingShape">
                    <wps:wsp>
                      <wps:cNvSpPr/>
                      <wps:spPr>
                        <a:xfrm>
                          <a:off x="0" y="0"/>
                          <a:ext cx="276225"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C18DEA" id="Овал 163" o:spid="_x0000_s1026" style="position:absolute;margin-left:203.7pt;margin-top:171.65pt;width:21.75pt;height:19.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" filled="f" strokecolor="#c0504d [3205]" strokeweight="2pt">
                <w10:wrap anchorx="margin"/>
              </v:oval>
            </w:pict>
          </mc:Fallback>
        </mc:AlternateContent>
      </w:r>
      <w:r w:rsidR="007964C6">
        <w:rPr>
          <w:noProof/>
          <w:lang w:eastAsia="ru-RU"/>
        </w:rPr>
        <w:drawing>
          <wp:inline distT="0" distB="0" distL="0" distR="0" wp14:anchorId="6D4411E6" wp14:editId="676F970B">
            <wp:extent cx="2276475" cy="2757420"/>
            <wp:effectExtent l="0" t="0" r="0" b="508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56761" t="55872" r="31855" b="19612"/>
                    <a:stretch/>
                  </pic:blipFill>
                  <pic:spPr bwMode="auto">
                    <a:xfrm>
                      <a:off x="0" y="0"/>
                      <a:ext cx="2286300" cy="2769321"/>
                    </a:xfrm>
                    <a:prstGeom prst="rect">
                      <a:avLst/>
                    </a:prstGeom>
                    <a:ln>
                      <a:noFill/>
                    </a:ln>
                    <a:extLst>
                      <a:ext uri="{53640926-AAD7-44D8-BBD7-CCE9431645EC}">
                        <a14:shadowObscured xmlns:a14="http://schemas.microsoft.com/office/drawing/2010/main"/>
                      </a:ext>
                    </a:extLst>
                  </pic:spPr>
                </pic:pic>
              </a:graphicData>
            </a:graphic>
          </wp:inline>
        </w:drawing>
      </w:r>
    </w:p>
    <w:p w:rsidR="00704280" w:rsidRPr="009E1AE6" w:rsidRDefault="00704280" w:rsidP="00B5566C">
      <w:pPr>
        <w:pStyle w:val="aff0"/>
      </w:pPr>
      <w:r w:rsidRPr="009E1AE6">
        <w:t xml:space="preserve">Рисунок </w:t>
      </w:r>
      <w:r w:rsidR="00185B32">
        <w:t>85</w:t>
      </w:r>
      <w:r w:rsidRPr="009E1AE6">
        <w:t>. Выделенный элемент графика (произвольная прямая)</w:t>
      </w:r>
    </w:p>
    <w:p w:rsidR="00704280" w:rsidRPr="00132E68" w:rsidRDefault="00704280" w:rsidP="00B5566C">
      <w:pPr>
        <w:spacing w:line="240" w:lineRule="auto"/>
        <w:ind w:left="708" w:firstLine="709"/>
        <w:jc w:val="both"/>
        <w:rPr>
          <w:rFonts w:cs="Times New Roman"/>
          <w:sz w:val="24"/>
          <w:szCs w:val="24"/>
        </w:rPr>
      </w:pPr>
      <w:r w:rsidRPr="00132E68">
        <w:rPr>
          <w:rFonts w:cs="Times New Roman"/>
          <w:sz w:val="24"/>
          <w:szCs w:val="24"/>
        </w:rPr>
        <w:t xml:space="preserve">Чтобы выполнять операцию с уже созданным элементом, выделите его кликом мыши. Выделенный элемент обозначается квадратными маркерами по краям. Для того чтобы «отредактировать» место положение данного элемента на графике, выделите его и кликнув мышью на конец, который хотите перенести, нажмите </w:t>
      </w:r>
      <w:r w:rsidR="003509B3" w:rsidRPr="00132E68">
        <w:rPr>
          <w:rFonts w:cs="Times New Roman"/>
          <w:sz w:val="24"/>
          <w:szCs w:val="24"/>
        </w:rPr>
        <w:t>левую</w:t>
      </w:r>
      <w:r w:rsidRPr="00132E68">
        <w:rPr>
          <w:rFonts w:cs="Times New Roman"/>
          <w:sz w:val="24"/>
          <w:szCs w:val="24"/>
        </w:rPr>
        <w:t xml:space="preserve"> кнопку мыши, сдвиньте конец прямой в нужное место и отпустите кнопку мыши. </w:t>
      </w:r>
    </w:p>
    <w:p w:rsidR="006C79EA" w:rsidRPr="00132E68" w:rsidRDefault="00A00476" w:rsidP="00B5566C">
      <w:pPr>
        <w:spacing w:line="240" w:lineRule="auto"/>
        <w:ind w:left="708" w:firstLine="360"/>
        <w:jc w:val="both"/>
        <w:rPr>
          <w:rFonts w:cs="Times New Roman"/>
          <w:sz w:val="24"/>
          <w:szCs w:val="24"/>
        </w:rPr>
      </w:pPr>
      <w:r>
        <w:rPr>
          <w:rFonts w:cs="Times New Roman"/>
          <w:sz w:val="24"/>
          <w:szCs w:val="24"/>
        </w:rPr>
        <w:t>Произвольная прямая м</w:t>
      </w:r>
      <w:r w:rsidRPr="00132E68">
        <w:rPr>
          <w:rFonts w:cs="Times New Roman"/>
          <w:sz w:val="24"/>
          <w:szCs w:val="24"/>
        </w:rPr>
        <w:t xml:space="preserve">ожет </w:t>
      </w:r>
      <w:r w:rsidR="006C79EA" w:rsidRPr="00132E68">
        <w:rPr>
          <w:rFonts w:cs="Times New Roman"/>
          <w:sz w:val="24"/>
          <w:szCs w:val="24"/>
        </w:rPr>
        <w:t>быть использован</w:t>
      </w:r>
      <w:r>
        <w:rPr>
          <w:rFonts w:cs="Times New Roman"/>
          <w:sz w:val="24"/>
          <w:szCs w:val="24"/>
        </w:rPr>
        <w:t>а</w:t>
      </w:r>
      <w:r w:rsidR="006C79EA" w:rsidRPr="00132E68">
        <w:rPr>
          <w:rFonts w:cs="Times New Roman"/>
          <w:sz w:val="24"/>
          <w:szCs w:val="24"/>
        </w:rPr>
        <w:t xml:space="preserve"> для построения линий трендов</w:t>
      </w:r>
      <w:r w:rsidR="002F7443">
        <w:rPr>
          <w:rFonts w:cs="Times New Roman"/>
          <w:sz w:val="24"/>
          <w:szCs w:val="24"/>
        </w:rPr>
        <w:t>, фигур анализа и пр</w:t>
      </w:r>
      <w:r w:rsidR="006C79EA" w:rsidRPr="00132E68">
        <w:rPr>
          <w:rFonts w:cs="Times New Roman"/>
          <w:sz w:val="24"/>
          <w:szCs w:val="24"/>
        </w:rPr>
        <w:t>.</w:t>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t>Горизонтальная прямая</w:t>
      </w:r>
      <w:r w:rsidR="00A56E92" w:rsidRPr="00AF5183">
        <w:rPr>
          <w:rFonts w:cs="Times New Roman"/>
          <w:b/>
          <w:bCs/>
          <w:sz w:val="24"/>
          <w:szCs w:val="24"/>
        </w:rPr>
        <w:t>;</w:t>
      </w:r>
      <w:r w:rsidR="00DC655C" w:rsidRPr="00AF5183">
        <w:rPr>
          <w:rFonts w:cs="Times New Roman"/>
          <w:sz w:val="24"/>
          <w:szCs w:val="24"/>
        </w:rPr>
        <w:t xml:space="preserve"> </w:t>
      </w:r>
      <w:r w:rsidR="00CF1DC6">
        <w:rPr>
          <w:rFonts w:cs="Times New Roman"/>
          <w:noProof/>
          <w:sz w:val="24"/>
          <w:szCs w:val="24"/>
          <w:lang w:eastAsia="ru-RU"/>
        </w:rPr>
        <w:drawing>
          <wp:inline distT="0" distB="0" distL="0" distR="0" wp14:anchorId="3F026FD1" wp14:editId="5B887134">
            <wp:extent cx="266700" cy="2667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tn_line_h.png"/>
                    <pic:cNvPicPr/>
                  </pic:nvPicPr>
                  <pic:blipFill>
                    <a:blip r:embed="rId130">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2F1BEC" w:rsidRPr="00132E68" w:rsidRDefault="00A56E92" w:rsidP="00B5566C">
      <w:pPr>
        <w:spacing w:line="240" w:lineRule="auto"/>
        <w:ind w:left="708" w:firstLine="360"/>
        <w:jc w:val="both"/>
        <w:rPr>
          <w:rFonts w:cs="Times New Roman"/>
          <w:sz w:val="24"/>
          <w:szCs w:val="24"/>
        </w:rPr>
      </w:pPr>
      <w:r w:rsidRPr="00AF5183">
        <w:rPr>
          <w:rFonts w:cs="Times New Roman"/>
          <w:sz w:val="24"/>
          <w:szCs w:val="24"/>
        </w:rPr>
        <w:t>Данный и</w:t>
      </w:r>
      <w:r w:rsidR="00DC655C" w:rsidRPr="00AF5183">
        <w:rPr>
          <w:rFonts w:cs="Times New Roman"/>
          <w:sz w:val="24"/>
          <w:szCs w:val="24"/>
        </w:rPr>
        <w:t xml:space="preserve">нструмент проводит прямую, пересекающую график по горизонтали. </w:t>
      </w:r>
      <w:r w:rsidRPr="00AF5183">
        <w:rPr>
          <w:rFonts w:cs="Times New Roman"/>
          <w:sz w:val="24"/>
          <w:szCs w:val="24"/>
        </w:rPr>
        <w:t>Инструмент помещается в место на графике</w:t>
      </w:r>
      <w:r w:rsidR="00DE43EA" w:rsidRPr="00132E68">
        <w:rPr>
          <w:rFonts w:cs="Times New Roman"/>
          <w:sz w:val="24"/>
          <w:szCs w:val="24"/>
        </w:rPr>
        <w:t>,</w:t>
      </w:r>
      <w:r w:rsidRPr="00AF5183">
        <w:rPr>
          <w:rFonts w:cs="Times New Roman"/>
          <w:sz w:val="24"/>
          <w:szCs w:val="24"/>
        </w:rPr>
        <w:t xml:space="preserve"> </w:t>
      </w:r>
      <w:r w:rsidR="00DE43EA" w:rsidRPr="00132E68">
        <w:rPr>
          <w:rFonts w:cs="Times New Roman"/>
          <w:sz w:val="24"/>
          <w:szCs w:val="24"/>
        </w:rPr>
        <w:t>где</w:t>
      </w:r>
      <w:r w:rsidRPr="00AF5183">
        <w:rPr>
          <w:rFonts w:cs="Times New Roman"/>
          <w:sz w:val="24"/>
          <w:szCs w:val="24"/>
        </w:rPr>
        <w:t xml:space="preserve"> пользователь кликнул мышью.</w:t>
      </w:r>
      <w:r w:rsidRPr="00132E68">
        <w:rPr>
          <w:rFonts w:cs="Times New Roman"/>
          <w:sz w:val="24"/>
          <w:szCs w:val="24"/>
        </w:rPr>
        <w:t xml:space="preserve"> Возможно перемещение прямой </w:t>
      </w:r>
      <w:r w:rsidR="00DE43EA" w:rsidRPr="00132E68">
        <w:rPr>
          <w:rFonts w:cs="Times New Roman"/>
          <w:sz w:val="24"/>
          <w:szCs w:val="24"/>
        </w:rPr>
        <w:t>относительно</w:t>
      </w:r>
      <w:r w:rsidRPr="00132E68">
        <w:rPr>
          <w:rFonts w:cs="Times New Roman"/>
          <w:sz w:val="24"/>
          <w:szCs w:val="24"/>
        </w:rPr>
        <w:t xml:space="preserve"> вертикальной оси. Для перемещения элемента выделите его и перетяните в нужном направлении.</w:t>
      </w:r>
      <w:r w:rsidR="002F1BEC" w:rsidRPr="00132E68">
        <w:rPr>
          <w:rFonts w:cs="Times New Roman"/>
          <w:sz w:val="24"/>
          <w:szCs w:val="24"/>
        </w:rPr>
        <w:t xml:space="preserve"> </w:t>
      </w:r>
    </w:p>
    <w:p w:rsidR="002F1BEC" w:rsidRPr="00132E68" w:rsidRDefault="00A00476" w:rsidP="00B5566C">
      <w:pPr>
        <w:spacing w:line="240" w:lineRule="auto"/>
        <w:ind w:left="708" w:firstLine="360"/>
        <w:jc w:val="both"/>
        <w:rPr>
          <w:rFonts w:cs="Times New Roman"/>
          <w:sz w:val="24"/>
          <w:szCs w:val="24"/>
        </w:rPr>
      </w:pPr>
      <w:r>
        <w:rPr>
          <w:rFonts w:cs="Times New Roman"/>
          <w:sz w:val="24"/>
          <w:szCs w:val="24"/>
        </w:rPr>
        <w:t>Горизонтальная линия м</w:t>
      </w:r>
      <w:r w:rsidR="002F1BEC" w:rsidRPr="00132E68">
        <w:rPr>
          <w:rFonts w:cs="Times New Roman"/>
          <w:sz w:val="24"/>
          <w:szCs w:val="24"/>
        </w:rPr>
        <w:t>ожет быть использована для построения линий поддержки и сопротивления.</w:t>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t>Вертикальная прямая</w:t>
      </w:r>
      <w:r w:rsidR="00A56E92" w:rsidRPr="00AF5183">
        <w:rPr>
          <w:rFonts w:cs="Times New Roman"/>
          <w:b/>
          <w:bCs/>
          <w:sz w:val="24"/>
          <w:szCs w:val="24"/>
        </w:rPr>
        <w:t>;</w:t>
      </w:r>
      <w:r w:rsidRPr="00AF5183">
        <w:rPr>
          <w:rFonts w:cs="Times New Roman"/>
          <w:b/>
          <w:bCs/>
          <w:sz w:val="24"/>
          <w:szCs w:val="24"/>
        </w:rPr>
        <w:t xml:space="preserve"> </w:t>
      </w:r>
      <w:r w:rsidR="00CF1DC6">
        <w:rPr>
          <w:rFonts w:cs="Times New Roman"/>
          <w:noProof/>
          <w:sz w:val="24"/>
          <w:szCs w:val="24"/>
          <w:lang w:eastAsia="ru-RU"/>
        </w:rPr>
        <w:drawing>
          <wp:inline distT="0" distB="0" distL="0" distR="0" wp14:anchorId="1C6BAE49" wp14:editId="6A09EA8D">
            <wp:extent cx="266700" cy="2667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tn_line_v.png"/>
                    <pic:cNvPicPr/>
                  </pic:nvPicPr>
                  <pic:blipFill>
                    <a:blip r:embed="rId131">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E43EA" w:rsidRPr="00132E68" w:rsidRDefault="00DE43EA" w:rsidP="00B5566C">
      <w:pPr>
        <w:spacing w:line="240" w:lineRule="auto"/>
        <w:ind w:left="708" w:firstLine="360"/>
        <w:jc w:val="both"/>
        <w:rPr>
          <w:rFonts w:cs="Times New Roman"/>
          <w:sz w:val="24"/>
          <w:szCs w:val="24"/>
        </w:rPr>
      </w:pPr>
      <w:r w:rsidRPr="00AF5183">
        <w:rPr>
          <w:rFonts w:cs="Times New Roman"/>
          <w:sz w:val="24"/>
          <w:szCs w:val="24"/>
        </w:rPr>
        <w:t>Данный и</w:t>
      </w:r>
      <w:r w:rsidR="00DC655C" w:rsidRPr="00AF5183">
        <w:rPr>
          <w:rFonts w:cs="Times New Roman"/>
          <w:sz w:val="24"/>
          <w:szCs w:val="24"/>
        </w:rPr>
        <w:t xml:space="preserve">нструмент </w:t>
      </w:r>
      <w:r w:rsidRPr="00AF5183">
        <w:rPr>
          <w:rFonts w:cs="Times New Roman"/>
          <w:sz w:val="24"/>
          <w:szCs w:val="24"/>
        </w:rPr>
        <w:t xml:space="preserve">позволяет аналогичным образом </w:t>
      </w:r>
      <w:r w:rsidR="00DC655C" w:rsidRPr="00AF5183">
        <w:rPr>
          <w:rFonts w:cs="Times New Roman"/>
          <w:sz w:val="24"/>
          <w:szCs w:val="24"/>
        </w:rPr>
        <w:t>пров</w:t>
      </w:r>
      <w:r w:rsidRPr="00AF5183">
        <w:rPr>
          <w:rFonts w:cs="Times New Roman"/>
          <w:sz w:val="24"/>
          <w:szCs w:val="24"/>
        </w:rPr>
        <w:t>ести</w:t>
      </w:r>
      <w:r w:rsidR="00DC655C" w:rsidRPr="00AF5183">
        <w:rPr>
          <w:rFonts w:cs="Times New Roman"/>
          <w:sz w:val="24"/>
          <w:szCs w:val="24"/>
        </w:rPr>
        <w:t xml:space="preserve"> прямую, пересекающую график по вертикали. Возможно перемещени</w:t>
      </w:r>
      <w:r w:rsidR="00A56E92" w:rsidRPr="00AF5183">
        <w:rPr>
          <w:rFonts w:cs="Times New Roman"/>
          <w:sz w:val="24"/>
          <w:szCs w:val="24"/>
        </w:rPr>
        <w:t xml:space="preserve">е прямой </w:t>
      </w:r>
      <w:r w:rsidRPr="00132E68">
        <w:rPr>
          <w:rFonts w:cs="Times New Roman"/>
          <w:sz w:val="24"/>
          <w:szCs w:val="24"/>
        </w:rPr>
        <w:t xml:space="preserve">относительно </w:t>
      </w:r>
      <w:r w:rsidR="00A56E92" w:rsidRPr="00AF5183">
        <w:rPr>
          <w:rFonts w:cs="Times New Roman"/>
          <w:sz w:val="24"/>
          <w:szCs w:val="24"/>
        </w:rPr>
        <w:t>горизонтальной оси.</w:t>
      </w:r>
      <w:r w:rsidRPr="00AF5183">
        <w:rPr>
          <w:rFonts w:cs="Times New Roman"/>
          <w:sz w:val="24"/>
          <w:szCs w:val="24"/>
        </w:rPr>
        <w:t xml:space="preserve"> </w:t>
      </w:r>
      <w:r w:rsidRPr="00132E68">
        <w:rPr>
          <w:rFonts w:cs="Times New Roman"/>
          <w:sz w:val="24"/>
          <w:szCs w:val="24"/>
        </w:rPr>
        <w:t>Для перемещения элемента выделите его и перетяните в нужном направлении.</w:t>
      </w:r>
    </w:p>
    <w:p w:rsidR="002F1BEC" w:rsidRPr="00132E68" w:rsidRDefault="00EC5F58" w:rsidP="00B5566C">
      <w:pPr>
        <w:spacing w:line="240" w:lineRule="auto"/>
        <w:ind w:left="708" w:firstLine="360"/>
        <w:jc w:val="both"/>
        <w:rPr>
          <w:rFonts w:cs="Times New Roman"/>
          <w:sz w:val="24"/>
          <w:szCs w:val="24"/>
        </w:rPr>
      </w:pPr>
      <w:r w:rsidRPr="00132E68">
        <w:rPr>
          <w:rFonts w:cs="Times New Roman"/>
          <w:sz w:val="24"/>
          <w:szCs w:val="24"/>
        </w:rPr>
        <w:t>Вертикальные прямые могут</w:t>
      </w:r>
      <w:r w:rsidR="002F1BEC" w:rsidRPr="00132E68">
        <w:rPr>
          <w:rFonts w:cs="Times New Roman"/>
          <w:sz w:val="24"/>
          <w:szCs w:val="24"/>
        </w:rPr>
        <w:t xml:space="preserve"> </w:t>
      </w:r>
      <w:r w:rsidRPr="00132E68">
        <w:rPr>
          <w:rFonts w:cs="Times New Roman"/>
          <w:sz w:val="24"/>
          <w:szCs w:val="24"/>
        </w:rPr>
        <w:t>и</w:t>
      </w:r>
      <w:r w:rsidR="002F1BEC" w:rsidRPr="00132E68">
        <w:rPr>
          <w:rFonts w:cs="Times New Roman"/>
          <w:sz w:val="24"/>
          <w:szCs w:val="24"/>
        </w:rPr>
        <w:t>спользова</w:t>
      </w:r>
      <w:r w:rsidRPr="00132E68">
        <w:rPr>
          <w:rFonts w:cs="Times New Roman"/>
          <w:sz w:val="24"/>
          <w:szCs w:val="24"/>
        </w:rPr>
        <w:t>ться, например,</w:t>
      </w:r>
      <w:r w:rsidR="002F1BEC" w:rsidRPr="00132E68">
        <w:rPr>
          <w:rFonts w:cs="Times New Roman"/>
          <w:sz w:val="24"/>
          <w:szCs w:val="24"/>
        </w:rPr>
        <w:t xml:space="preserve"> </w:t>
      </w:r>
      <w:r w:rsidRPr="00132E68">
        <w:rPr>
          <w:rFonts w:cs="Times New Roman"/>
          <w:sz w:val="24"/>
          <w:szCs w:val="24"/>
        </w:rPr>
        <w:t>для отделения</w:t>
      </w:r>
      <w:r w:rsidR="002F1BEC" w:rsidRPr="00132E68">
        <w:rPr>
          <w:rFonts w:cs="Times New Roman"/>
          <w:sz w:val="24"/>
          <w:szCs w:val="24"/>
        </w:rPr>
        <w:t xml:space="preserve"> временных периодов на графике</w:t>
      </w:r>
      <w:r w:rsidRPr="00132E68">
        <w:rPr>
          <w:rFonts w:cs="Times New Roman"/>
          <w:sz w:val="24"/>
          <w:szCs w:val="24"/>
        </w:rPr>
        <w:t xml:space="preserve"> в целях облегчения </w:t>
      </w:r>
      <w:r w:rsidR="00740963" w:rsidRPr="00132E68">
        <w:rPr>
          <w:rFonts w:cs="Times New Roman"/>
          <w:sz w:val="24"/>
          <w:szCs w:val="24"/>
        </w:rPr>
        <w:t xml:space="preserve">его </w:t>
      </w:r>
      <w:r w:rsidRPr="00132E68">
        <w:rPr>
          <w:rFonts w:cs="Times New Roman"/>
          <w:sz w:val="24"/>
          <w:szCs w:val="24"/>
        </w:rPr>
        <w:t xml:space="preserve">визуального восприятия </w:t>
      </w:r>
      <w:r w:rsidR="00740963" w:rsidRPr="00132E68">
        <w:rPr>
          <w:rFonts w:cs="Times New Roman"/>
          <w:sz w:val="24"/>
          <w:szCs w:val="24"/>
        </w:rPr>
        <w:t>или как вспомогательный инструмент для сопоставления линий графика и индикаторов.</w:t>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lastRenderedPageBreak/>
        <w:t>Линии Фибоначчи</w:t>
      </w:r>
      <w:r w:rsidR="00DE43EA" w:rsidRPr="00AF5183">
        <w:rPr>
          <w:rFonts w:cs="Times New Roman"/>
          <w:b/>
          <w:bCs/>
          <w:sz w:val="24"/>
          <w:szCs w:val="24"/>
        </w:rPr>
        <w:t>;</w:t>
      </w:r>
      <w:r w:rsidR="00DC655C" w:rsidRPr="00AF5183">
        <w:rPr>
          <w:rFonts w:cs="Times New Roman"/>
          <w:sz w:val="24"/>
          <w:szCs w:val="24"/>
        </w:rPr>
        <w:t xml:space="preserve"> </w:t>
      </w:r>
      <w:r w:rsidR="00CF1DC6">
        <w:rPr>
          <w:rFonts w:cs="Times New Roman"/>
          <w:noProof/>
          <w:sz w:val="24"/>
          <w:szCs w:val="24"/>
          <w:lang w:eastAsia="ru-RU"/>
        </w:rPr>
        <w:drawing>
          <wp:inline distT="0" distB="0" distL="0" distR="0" wp14:anchorId="197820BB" wp14:editId="308C62ED">
            <wp:extent cx="266700" cy="2667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tn_levels.png"/>
                    <pic:cNvPicPr/>
                  </pic:nvPicPr>
                  <pic:blipFill>
                    <a:blip r:embed="rId132">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E43EA" w:rsidRPr="00132E68" w:rsidRDefault="00DE43EA" w:rsidP="00B5566C">
      <w:pPr>
        <w:spacing w:line="240" w:lineRule="auto"/>
        <w:ind w:left="708" w:firstLine="360"/>
        <w:jc w:val="both"/>
        <w:rPr>
          <w:rFonts w:cs="Times New Roman"/>
          <w:sz w:val="24"/>
          <w:szCs w:val="24"/>
        </w:rPr>
      </w:pPr>
      <w:r w:rsidRPr="00AF5183">
        <w:rPr>
          <w:rFonts w:cs="Times New Roman"/>
          <w:sz w:val="24"/>
          <w:szCs w:val="24"/>
        </w:rPr>
        <w:t>Клик на данную кнопку вызывает и</w:t>
      </w:r>
      <w:r w:rsidR="00DC655C" w:rsidRPr="00AF5183">
        <w:rPr>
          <w:rFonts w:cs="Times New Roman"/>
          <w:sz w:val="24"/>
          <w:szCs w:val="24"/>
        </w:rPr>
        <w:t>нструмент</w:t>
      </w:r>
      <w:r w:rsidRPr="00AF5183">
        <w:rPr>
          <w:rFonts w:cs="Times New Roman"/>
          <w:sz w:val="24"/>
          <w:szCs w:val="24"/>
        </w:rPr>
        <w:t>, с помощью которого можно по</w:t>
      </w:r>
      <w:r w:rsidR="00DC655C" w:rsidRPr="00AF5183">
        <w:rPr>
          <w:rFonts w:cs="Times New Roman"/>
          <w:sz w:val="24"/>
          <w:szCs w:val="24"/>
        </w:rPr>
        <w:t>строит</w:t>
      </w:r>
      <w:r w:rsidRPr="00AF5183">
        <w:rPr>
          <w:rFonts w:cs="Times New Roman"/>
          <w:sz w:val="24"/>
          <w:szCs w:val="24"/>
        </w:rPr>
        <w:t>ь</w:t>
      </w:r>
      <w:r w:rsidR="00DC655C" w:rsidRPr="00AF5183">
        <w:rPr>
          <w:rFonts w:cs="Times New Roman"/>
          <w:sz w:val="24"/>
          <w:szCs w:val="24"/>
        </w:rPr>
        <w:t xml:space="preserve"> прямую по двум точкам, определяющим линию тренда, при этом автоматически проводятся горизонтальные линии, пересекающие тренд на уровнях Фибоначчи 0.0%, 23.6%, 38.2%, 50%, 61.8%</w:t>
      </w:r>
      <w:r w:rsidRPr="00AF5183">
        <w:rPr>
          <w:rFonts w:cs="Times New Roman"/>
          <w:sz w:val="24"/>
          <w:szCs w:val="24"/>
        </w:rPr>
        <w:t>, 100%, 161.8%, 261.8% и 423.6%.</w:t>
      </w:r>
      <w:r w:rsidR="00DC655C" w:rsidRPr="00AF5183">
        <w:rPr>
          <w:rFonts w:cs="Times New Roman"/>
          <w:sz w:val="24"/>
          <w:szCs w:val="24"/>
        </w:rPr>
        <w:t xml:space="preserve"> </w:t>
      </w:r>
    </w:p>
    <w:p w:rsidR="00116D33" w:rsidRPr="00132E68" w:rsidRDefault="00EF3368" w:rsidP="00B5566C">
      <w:pPr>
        <w:pStyle w:val="afe"/>
        <w:rPr>
          <w:rFonts w:cs="Times New Roman"/>
          <w:sz w:val="24"/>
        </w:rPr>
      </w:pPr>
      <w:r>
        <w:rPr>
          <w:noProof/>
          <w:lang w:eastAsia="ru-RU"/>
        </w:rPr>
        <w:drawing>
          <wp:inline distT="0" distB="0" distL="0" distR="0" wp14:anchorId="14BBF265" wp14:editId="094ECD6F">
            <wp:extent cx="3761372" cy="3905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53714" t="34492" r="16943" b="11345"/>
                    <a:stretch/>
                  </pic:blipFill>
                  <pic:spPr bwMode="auto">
                    <a:xfrm>
                      <a:off x="0" y="0"/>
                      <a:ext cx="3772129" cy="3916418"/>
                    </a:xfrm>
                    <a:prstGeom prst="rect">
                      <a:avLst/>
                    </a:prstGeom>
                    <a:ln>
                      <a:noFill/>
                    </a:ln>
                    <a:extLst>
                      <a:ext uri="{53640926-AAD7-44D8-BBD7-CCE9431645EC}">
                        <a14:shadowObscured xmlns:a14="http://schemas.microsoft.com/office/drawing/2010/main"/>
                      </a:ext>
                    </a:extLst>
                  </pic:spPr>
                </pic:pic>
              </a:graphicData>
            </a:graphic>
          </wp:inline>
        </w:drawing>
      </w:r>
    </w:p>
    <w:p w:rsidR="00116D33" w:rsidRPr="009E1AE6" w:rsidRDefault="00116D33" w:rsidP="00B5566C">
      <w:pPr>
        <w:pStyle w:val="aff0"/>
      </w:pPr>
      <w:r w:rsidRPr="009E1AE6">
        <w:t xml:space="preserve">Рисунок </w:t>
      </w:r>
      <w:r w:rsidR="00185B32">
        <w:t>86</w:t>
      </w:r>
      <w:r w:rsidRPr="009E1AE6">
        <w:t>. Пример построения линий Фибоначчи</w:t>
      </w:r>
    </w:p>
    <w:p w:rsidR="00DC655C" w:rsidRPr="00132E68" w:rsidRDefault="00DE43EA" w:rsidP="00B5566C">
      <w:pPr>
        <w:spacing w:line="240" w:lineRule="auto"/>
        <w:ind w:left="708" w:firstLine="360"/>
        <w:jc w:val="both"/>
        <w:rPr>
          <w:rFonts w:cs="Times New Roman"/>
          <w:sz w:val="24"/>
          <w:szCs w:val="24"/>
        </w:rPr>
      </w:pPr>
      <w:r w:rsidRPr="00132E68">
        <w:rPr>
          <w:rFonts w:cs="Times New Roman"/>
          <w:sz w:val="24"/>
          <w:szCs w:val="24"/>
        </w:rPr>
        <w:t xml:space="preserve">Для того чтобы поместить инструмент на график кликните на </w:t>
      </w:r>
      <w:r w:rsidR="00DC0916">
        <w:rPr>
          <w:rFonts w:cs="Times New Roman"/>
          <w:sz w:val="24"/>
          <w:szCs w:val="24"/>
        </w:rPr>
        <w:t xml:space="preserve">его </w:t>
      </w:r>
      <w:r w:rsidRPr="00132E68">
        <w:rPr>
          <w:rFonts w:cs="Times New Roman"/>
          <w:sz w:val="24"/>
          <w:szCs w:val="24"/>
        </w:rPr>
        <w:t>кнопку, а затем на место начала линии на графике, далее нажав и удерживая левую кнопку мыши, потяните курсор в сторону направления тренда, в нужном месте отпустите кнопку мыши.</w:t>
      </w:r>
    </w:p>
    <w:p w:rsidR="00F62F39" w:rsidRPr="00376CAA" w:rsidRDefault="00B44E13" w:rsidP="00B5566C">
      <w:pPr>
        <w:spacing w:line="240" w:lineRule="auto"/>
        <w:ind w:left="708" w:firstLine="360"/>
        <w:jc w:val="both"/>
        <w:rPr>
          <w:rFonts w:cs="Times New Roman"/>
          <w:bCs/>
          <w:sz w:val="24"/>
          <w:szCs w:val="24"/>
        </w:rPr>
      </w:pPr>
      <w:r w:rsidRPr="00376CAA">
        <w:rPr>
          <w:rFonts w:cs="Times New Roman"/>
          <w:color w:val="000000" w:themeColor="text1"/>
          <w:sz w:val="24"/>
          <w:szCs w:val="24"/>
        </w:rPr>
        <w:t>Обратите внимание:</w:t>
      </w:r>
      <w:r w:rsidR="00F62F39" w:rsidRPr="00376CAA">
        <w:rPr>
          <w:rFonts w:cs="Times New Roman"/>
          <w:color w:val="000000" w:themeColor="text1"/>
          <w:sz w:val="24"/>
          <w:szCs w:val="24"/>
        </w:rPr>
        <w:t xml:space="preserve"> линии </w:t>
      </w:r>
      <w:r w:rsidRPr="00376CAA">
        <w:rPr>
          <w:rFonts w:cs="Times New Roman"/>
          <w:color w:val="000000" w:themeColor="text1"/>
          <w:sz w:val="24"/>
          <w:szCs w:val="24"/>
        </w:rPr>
        <w:t xml:space="preserve">Фибоначчи </w:t>
      </w:r>
      <w:r w:rsidR="00F62F39" w:rsidRPr="00376CAA">
        <w:rPr>
          <w:rFonts w:cs="Times New Roman"/>
          <w:color w:val="000000" w:themeColor="text1"/>
          <w:sz w:val="24"/>
          <w:szCs w:val="24"/>
        </w:rPr>
        <w:t>можно продлить</w:t>
      </w:r>
      <w:r w:rsidRPr="00376CAA">
        <w:rPr>
          <w:rFonts w:cs="Times New Roman"/>
          <w:color w:val="000000" w:themeColor="text1"/>
          <w:sz w:val="24"/>
          <w:szCs w:val="24"/>
        </w:rPr>
        <w:t xml:space="preserve"> см. ниже «</w:t>
      </w:r>
      <w:r w:rsidRPr="00376CAA">
        <w:rPr>
          <w:rFonts w:cs="Times New Roman"/>
          <w:bCs/>
          <w:sz w:val="24"/>
          <w:szCs w:val="24"/>
        </w:rPr>
        <w:t>Продлить произвольную линию влево (вправо)».</w:t>
      </w:r>
    </w:p>
    <w:p w:rsidR="00DA256C" w:rsidRPr="00132E68" w:rsidRDefault="00DA256C" w:rsidP="00B5566C">
      <w:pPr>
        <w:spacing w:line="240" w:lineRule="auto"/>
        <w:ind w:left="708" w:firstLine="360"/>
        <w:jc w:val="both"/>
        <w:rPr>
          <w:rFonts w:cs="Times New Roman"/>
          <w:sz w:val="24"/>
          <w:szCs w:val="24"/>
        </w:rPr>
      </w:pPr>
      <w:r w:rsidRPr="00132E68">
        <w:rPr>
          <w:rFonts w:cs="Times New Roman"/>
          <w:sz w:val="24"/>
          <w:szCs w:val="24"/>
        </w:rPr>
        <w:t>Инструмент может быть полезен для эффективного определения уровней поддержки и сопротивления.</w:t>
      </w:r>
    </w:p>
    <w:p w:rsidR="00DC655C" w:rsidRPr="00AF5183" w:rsidRDefault="00DC655C" w:rsidP="00B5566C">
      <w:pPr>
        <w:keepNext/>
        <w:numPr>
          <w:ilvl w:val="0"/>
          <w:numId w:val="5"/>
        </w:numPr>
        <w:spacing w:line="240" w:lineRule="auto"/>
        <w:ind w:left="1423" w:hanging="357"/>
        <w:rPr>
          <w:rFonts w:cs="Times New Roman"/>
          <w:sz w:val="24"/>
          <w:szCs w:val="24"/>
        </w:rPr>
      </w:pPr>
      <w:r w:rsidRPr="00AF5183">
        <w:rPr>
          <w:rFonts w:cs="Times New Roman"/>
          <w:b/>
          <w:bCs/>
          <w:sz w:val="24"/>
          <w:szCs w:val="24"/>
        </w:rPr>
        <w:t>С</w:t>
      </w:r>
      <w:r w:rsidR="00A85E20" w:rsidRPr="00AF5183">
        <w:rPr>
          <w:rFonts w:cs="Times New Roman"/>
          <w:b/>
          <w:bCs/>
          <w:sz w:val="24"/>
          <w:szCs w:val="24"/>
        </w:rPr>
        <w:t>трелка вверх</w:t>
      </w:r>
      <w:r w:rsidR="00DE43EA" w:rsidRPr="00132E68">
        <w:rPr>
          <w:rFonts w:cs="Times New Roman"/>
          <w:b/>
          <w:bCs/>
          <w:sz w:val="24"/>
          <w:szCs w:val="24"/>
        </w:rPr>
        <w:t>;</w:t>
      </w:r>
      <w:r w:rsidRPr="00AF5183">
        <w:rPr>
          <w:rFonts w:cs="Times New Roman"/>
          <w:sz w:val="24"/>
          <w:szCs w:val="24"/>
        </w:rPr>
        <w:t xml:space="preserve"> </w:t>
      </w:r>
      <w:r w:rsidR="00684B5E" w:rsidRPr="00AF5183">
        <w:rPr>
          <w:noProof/>
          <w:sz w:val="24"/>
          <w:szCs w:val="24"/>
          <w:lang w:eastAsia="ru-RU"/>
        </w:rPr>
        <w:t xml:space="preserve"> </w:t>
      </w:r>
      <w:r w:rsidR="00E26454">
        <w:rPr>
          <w:rFonts w:cs="Times New Roman"/>
          <w:noProof/>
          <w:sz w:val="24"/>
          <w:szCs w:val="24"/>
          <w:lang w:eastAsia="ru-RU"/>
        </w:rPr>
        <w:drawing>
          <wp:inline distT="0" distB="0" distL="0" distR="0" wp14:anchorId="2F2BCC67" wp14:editId="3E4D6449">
            <wp:extent cx="266700" cy="2667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tn_arrow_up.png"/>
                    <pic:cNvPicPr/>
                  </pic:nvPicPr>
                  <pic:blipFill>
                    <a:blip r:embed="rId134">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132E68" w:rsidRDefault="00DE43EA" w:rsidP="00B5566C">
      <w:pPr>
        <w:spacing w:line="240" w:lineRule="auto"/>
        <w:ind w:left="708" w:firstLine="360"/>
        <w:jc w:val="both"/>
        <w:rPr>
          <w:rFonts w:cs="Times New Roman"/>
          <w:sz w:val="24"/>
          <w:szCs w:val="24"/>
        </w:rPr>
      </w:pPr>
      <w:r w:rsidRPr="00AF5183">
        <w:rPr>
          <w:rFonts w:cs="Times New Roman"/>
          <w:sz w:val="24"/>
          <w:szCs w:val="24"/>
        </w:rPr>
        <w:t xml:space="preserve">При клике на данную кнопку </w:t>
      </w:r>
      <w:r w:rsidR="00DC655C" w:rsidRPr="00AF5183">
        <w:rPr>
          <w:rFonts w:cs="Times New Roman"/>
          <w:sz w:val="24"/>
          <w:szCs w:val="24"/>
        </w:rPr>
        <w:t xml:space="preserve">на графике </w:t>
      </w:r>
      <w:r w:rsidRPr="00AF5183">
        <w:rPr>
          <w:rFonts w:cs="Times New Roman"/>
          <w:sz w:val="24"/>
          <w:szCs w:val="24"/>
        </w:rPr>
        <w:t xml:space="preserve">ставится </w:t>
      </w:r>
      <w:r w:rsidR="00DC655C" w:rsidRPr="00AF5183">
        <w:rPr>
          <w:rFonts w:cs="Times New Roman"/>
          <w:sz w:val="24"/>
          <w:szCs w:val="24"/>
        </w:rPr>
        <w:t>маркер, в виде стрелки направленной ввер</w:t>
      </w:r>
      <w:r w:rsidRPr="00AF5183">
        <w:rPr>
          <w:rFonts w:cs="Times New Roman"/>
          <w:sz w:val="24"/>
          <w:szCs w:val="24"/>
        </w:rPr>
        <w:t xml:space="preserve">х. </w:t>
      </w:r>
      <w:r w:rsidRPr="00132E68">
        <w:rPr>
          <w:rFonts w:cs="Times New Roman"/>
          <w:sz w:val="24"/>
          <w:szCs w:val="24"/>
        </w:rPr>
        <w:t xml:space="preserve">Инструмент помещается в выбранное пользователем место на графике по клику мышью. </w:t>
      </w:r>
      <w:r w:rsidR="00DC655C" w:rsidRPr="00AF5183">
        <w:rPr>
          <w:rFonts w:cs="Times New Roman"/>
          <w:sz w:val="24"/>
          <w:szCs w:val="24"/>
        </w:rPr>
        <w:t xml:space="preserve"> </w:t>
      </w:r>
    </w:p>
    <w:p w:rsidR="00DA256C" w:rsidRPr="00132E68" w:rsidRDefault="00DA256C" w:rsidP="00B5566C">
      <w:pPr>
        <w:spacing w:line="240" w:lineRule="auto"/>
        <w:ind w:left="708" w:firstLine="360"/>
        <w:jc w:val="both"/>
        <w:rPr>
          <w:rFonts w:cs="Times New Roman"/>
          <w:sz w:val="24"/>
          <w:szCs w:val="24"/>
        </w:rPr>
      </w:pPr>
      <w:r w:rsidRPr="00132E68">
        <w:rPr>
          <w:rFonts w:cs="Times New Roman"/>
          <w:sz w:val="24"/>
          <w:szCs w:val="24"/>
        </w:rPr>
        <w:lastRenderedPageBreak/>
        <w:t xml:space="preserve">Инструмент может служить для </w:t>
      </w:r>
      <w:r w:rsidR="006E4117" w:rsidRPr="00132E68">
        <w:rPr>
          <w:rFonts w:cs="Times New Roman"/>
          <w:sz w:val="24"/>
          <w:szCs w:val="24"/>
        </w:rPr>
        <w:t xml:space="preserve">обеспечения </w:t>
      </w:r>
      <w:r w:rsidRPr="00132E68">
        <w:rPr>
          <w:rFonts w:cs="Times New Roman"/>
          <w:sz w:val="24"/>
          <w:szCs w:val="24"/>
        </w:rPr>
        <w:t>простоты визуального восприятия графика, расстановки меток в местах, на которые пользователь хочет обратить особое внимание и т.д.</w:t>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t>Стрелка вниз</w:t>
      </w:r>
      <w:r w:rsidR="00DE43EA" w:rsidRPr="00132E68">
        <w:rPr>
          <w:rFonts w:cs="Times New Roman"/>
          <w:b/>
          <w:bCs/>
          <w:sz w:val="24"/>
          <w:szCs w:val="24"/>
        </w:rPr>
        <w:t>;</w:t>
      </w:r>
      <w:r w:rsidRPr="00AF5183">
        <w:rPr>
          <w:rFonts w:cs="Times New Roman"/>
          <w:b/>
          <w:bCs/>
          <w:sz w:val="24"/>
          <w:szCs w:val="24"/>
        </w:rPr>
        <w:t xml:space="preserve"> </w:t>
      </w:r>
      <w:r w:rsidR="00C64510">
        <w:rPr>
          <w:rFonts w:cs="Times New Roman"/>
          <w:noProof/>
          <w:sz w:val="24"/>
          <w:szCs w:val="24"/>
          <w:lang w:eastAsia="ru-RU"/>
        </w:rPr>
        <w:drawing>
          <wp:inline distT="0" distB="0" distL="0" distR="0" wp14:anchorId="3A0D0855" wp14:editId="2105671E">
            <wp:extent cx="266700" cy="2667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tn_arrow_down.png"/>
                    <pic:cNvPicPr/>
                  </pic:nvPicPr>
                  <pic:blipFill>
                    <a:blip r:embed="rId135">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132E68" w:rsidRDefault="00DE43EA" w:rsidP="00B5566C">
      <w:pPr>
        <w:spacing w:line="240" w:lineRule="auto"/>
        <w:ind w:left="708" w:firstLine="360"/>
        <w:jc w:val="both"/>
        <w:rPr>
          <w:rFonts w:cs="Times New Roman"/>
          <w:sz w:val="24"/>
          <w:szCs w:val="24"/>
        </w:rPr>
      </w:pPr>
      <w:r w:rsidRPr="00AF5183">
        <w:rPr>
          <w:rFonts w:cs="Times New Roman"/>
          <w:sz w:val="24"/>
          <w:szCs w:val="24"/>
        </w:rPr>
        <w:t xml:space="preserve">По нажатию данной кнопки </w:t>
      </w:r>
      <w:r w:rsidR="00DC655C" w:rsidRPr="00AF5183">
        <w:rPr>
          <w:rFonts w:cs="Times New Roman"/>
          <w:sz w:val="24"/>
          <w:szCs w:val="24"/>
        </w:rPr>
        <w:t xml:space="preserve">на графике </w:t>
      </w:r>
      <w:r w:rsidRPr="00AF5183">
        <w:rPr>
          <w:rFonts w:cs="Times New Roman"/>
          <w:sz w:val="24"/>
          <w:szCs w:val="24"/>
        </w:rPr>
        <w:t xml:space="preserve">ставится </w:t>
      </w:r>
      <w:r w:rsidR="00DC655C" w:rsidRPr="00AF5183">
        <w:rPr>
          <w:rFonts w:cs="Times New Roman"/>
          <w:sz w:val="24"/>
          <w:szCs w:val="24"/>
        </w:rPr>
        <w:t>маркер, в виде стрелки направленной вниз</w:t>
      </w:r>
      <w:r w:rsidRPr="00AF5183">
        <w:rPr>
          <w:rFonts w:cs="Times New Roman"/>
          <w:sz w:val="24"/>
          <w:szCs w:val="24"/>
        </w:rPr>
        <w:t xml:space="preserve">. </w:t>
      </w:r>
      <w:r w:rsidRPr="00132E68">
        <w:rPr>
          <w:rFonts w:cs="Times New Roman"/>
          <w:sz w:val="24"/>
          <w:szCs w:val="24"/>
        </w:rPr>
        <w:t>Инструмент помещается в место на графике, где пользователь кликнул мышью.</w:t>
      </w:r>
    </w:p>
    <w:p w:rsidR="00DA256C" w:rsidRPr="00AF5183" w:rsidRDefault="00DA256C" w:rsidP="00B5566C">
      <w:pPr>
        <w:spacing w:line="240" w:lineRule="auto"/>
        <w:ind w:left="708" w:firstLine="360"/>
        <w:jc w:val="both"/>
        <w:rPr>
          <w:rFonts w:cs="Times New Roman"/>
          <w:sz w:val="24"/>
          <w:szCs w:val="24"/>
        </w:rPr>
      </w:pPr>
      <w:r w:rsidRPr="00132E68">
        <w:rPr>
          <w:rFonts w:cs="Times New Roman"/>
          <w:sz w:val="24"/>
          <w:szCs w:val="24"/>
        </w:rPr>
        <w:t>Назначение данного инструмента аналогично назначению предыдущего.</w:t>
      </w:r>
    </w:p>
    <w:p w:rsidR="00684B5E" w:rsidRPr="00F056BB" w:rsidRDefault="00684B5E" w:rsidP="00B5566C">
      <w:pPr>
        <w:keepNext/>
        <w:numPr>
          <w:ilvl w:val="0"/>
          <w:numId w:val="5"/>
        </w:numPr>
        <w:spacing w:line="240" w:lineRule="auto"/>
        <w:ind w:left="1423" w:hanging="357"/>
        <w:rPr>
          <w:rFonts w:cs="Times New Roman"/>
          <w:sz w:val="24"/>
          <w:szCs w:val="24"/>
        </w:rPr>
      </w:pPr>
      <w:r w:rsidRPr="00AF5183">
        <w:rPr>
          <w:rFonts w:cs="Times New Roman"/>
          <w:b/>
          <w:bCs/>
          <w:sz w:val="24"/>
          <w:szCs w:val="24"/>
        </w:rPr>
        <w:t>«Линейк</w:t>
      </w:r>
      <w:r w:rsidR="008816FF" w:rsidRPr="00132E68">
        <w:rPr>
          <w:rFonts w:cs="Times New Roman"/>
          <w:b/>
          <w:bCs/>
          <w:sz w:val="24"/>
          <w:szCs w:val="24"/>
        </w:rPr>
        <w:t>и</w:t>
      </w:r>
      <w:r w:rsidRPr="00AF5183">
        <w:rPr>
          <w:rFonts w:cs="Times New Roman"/>
          <w:b/>
          <w:bCs/>
          <w:sz w:val="24"/>
          <w:szCs w:val="24"/>
        </w:rPr>
        <w:t>»</w:t>
      </w:r>
      <w:r w:rsidR="00DE43EA" w:rsidRPr="00132E68">
        <w:rPr>
          <w:rFonts w:cs="Times New Roman"/>
          <w:b/>
          <w:bCs/>
          <w:sz w:val="24"/>
          <w:szCs w:val="24"/>
        </w:rPr>
        <w:t>;</w:t>
      </w:r>
      <w:r w:rsidRPr="00AF5183">
        <w:rPr>
          <w:rFonts w:cs="Times New Roman"/>
          <w:b/>
          <w:bCs/>
          <w:sz w:val="24"/>
          <w:szCs w:val="24"/>
        </w:rPr>
        <w:t xml:space="preserve"> </w:t>
      </w:r>
      <w:r w:rsidR="00C64510">
        <w:rPr>
          <w:noProof/>
          <w:sz w:val="24"/>
          <w:szCs w:val="24"/>
          <w:lang w:eastAsia="ru-RU"/>
        </w:rPr>
        <w:drawing>
          <wp:inline distT="0" distB="0" distL="0" distR="0" wp14:anchorId="6751B340" wp14:editId="445697C9">
            <wp:extent cx="266700" cy="2667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tn_cross.png"/>
                    <pic:cNvPicPr/>
                  </pic:nvPicPr>
                  <pic:blipFill>
                    <a:blip r:embed="rId136">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r w:rsidRPr="00AF5183">
        <w:rPr>
          <w:noProof/>
          <w:sz w:val="24"/>
          <w:szCs w:val="24"/>
          <w:lang w:eastAsia="ru-RU"/>
        </w:rPr>
        <w:t xml:space="preserve"> </w:t>
      </w:r>
    </w:p>
    <w:p w:rsidR="00F056BB" w:rsidRPr="00AF5183" w:rsidRDefault="0004139D" w:rsidP="00B5566C">
      <w:pPr>
        <w:pStyle w:val="afe"/>
        <w:rPr>
          <w:rFonts w:cs="Times New Roman"/>
          <w:sz w:val="24"/>
        </w:rPr>
      </w:pPr>
      <w:r>
        <w:rPr>
          <w:noProof/>
          <w:lang w:eastAsia="ru-RU"/>
        </w:rPr>
        <mc:AlternateContent>
          <mc:Choice Requires="wps">
            <w:drawing>
              <wp:anchor distT="0" distB="0" distL="114300" distR="114300" simplePos="0" relativeHeight="251899904" behindDoc="0" locked="0" layoutInCell="1" allowOverlap="1" wp14:anchorId="4909C552" wp14:editId="16E3C9B0">
                <wp:simplePos x="0" y="0"/>
                <wp:positionH relativeFrom="margin">
                  <wp:posOffset>977265</wp:posOffset>
                </wp:positionH>
                <wp:positionV relativeFrom="paragraph">
                  <wp:posOffset>5018405</wp:posOffset>
                </wp:positionV>
                <wp:extent cx="666750" cy="295275"/>
                <wp:effectExtent l="0" t="0" r="19050" b="28575"/>
                <wp:wrapNone/>
                <wp:docPr id="251" name="Овал 251"/>
                <wp:cNvGraphicFramePr/>
                <a:graphic xmlns:a="http://schemas.openxmlformats.org/drawingml/2006/main">
                  <a:graphicData uri="http://schemas.microsoft.com/office/word/2010/wordprocessingShape">
                    <wps:wsp>
                      <wps:cNvSpPr/>
                      <wps:spPr>
                        <a:xfrm>
                          <a:off x="0" y="0"/>
                          <a:ext cx="666750" cy="2952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844CED7" id="Овал 251" o:spid="_x0000_s1026" style="position:absolute;margin-left:76.95pt;margin-top:395.15pt;width:52.5pt;height:23.2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897856" behindDoc="0" locked="0" layoutInCell="1" allowOverlap="1" wp14:anchorId="3BBD11D2" wp14:editId="5F61778F">
                <wp:simplePos x="0" y="0"/>
                <wp:positionH relativeFrom="margin">
                  <wp:posOffset>2739390</wp:posOffset>
                </wp:positionH>
                <wp:positionV relativeFrom="paragraph">
                  <wp:posOffset>1151255</wp:posOffset>
                </wp:positionV>
                <wp:extent cx="666750" cy="295275"/>
                <wp:effectExtent l="0" t="0" r="19050" b="28575"/>
                <wp:wrapNone/>
                <wp:docPr id="250" name="Овал 250"/>
                <wp:cNvGraphicFramePr/>
                <a:graphic xmlns:a="http://schemas.openxmlformats.org/drawingml/2006/main">
                  <a:graphicData uri="http://schemas.microsoft.com/office/word/2010/wordprocessingShape">
                    <wps:wsp>
                      <wps:cNvSpPr/>
                      <wps:spPr>
                        <a:xfrm>
                          <a:off x="0" y="0"/>
                          <a:ext cx="666750" cy="2952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F93951" id="Овал 250" o:spid="_x0000_s1026" style="position:absolute;margin-left:215.7pt;margin-top:90.65pt;width:52.5pt;height:23.2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" filled="f" strokecolor="#c0504d [3205]" strokeweight="2pt">
                <w10:wrap anchorx="margin"/>
              </v:oval>
            </w:pict>
          </mc:Fallback>
        </mc:AlternateContent>
      </w:r>
      <w:r w:rsidR="00F056BB">
        <w:rPr>
          <w:noProof/>
          <w:lang w:eastAsia="ru-RU"/>
        </w:rPr>
        <mc:AlternateContent>
          <mc:Choice Requires="wps">
            <w:drawing>
              <wp:anchor distT="0" distB="0" distL="114300" distR="114300" simplePos="0" relativeHeight="251895808" behindDoc="0" locked="0" layoutInCell="1" allowOverlap="1" wp14:anchorId="393493B9" wp14:editId="3113F3D4">
                <wp:simplePos x="0" y="0"/>
                <wp:positionH relativeFrom="column">
                  <wp:posOffset>4768215</wp:posOffset>
                </wp:positionH>
                <wp:positionV relativeFrom="paragraph">
                  <wp:posOffset>532130</wp:posOffset>
                </wp:positionV>
                <wp:extent cx="266700" cy="266700"/>
                <wp:effectExtent l="0" t="0" r="19050" b="19050"/>
                <wp:wrapNone/>
                <wp:docPr id="232" name="Овал 232"/>
                <wp:cNvGraphicFramePr/>
                <a:graphic xmlns:a="http://schemas.openxmlformats.org/drawingml/2006/main">
                  <a:graphicData uri="http://schemas.microsoft.com/office/word/2010/wordprocessingShape">
                    <wps:wsp>
                      <wps:cNvSpPr/>
                      <wps:spPr>
                        <a:xfrm>
                          <a:off x="0" y="0"/>
                          <a:ext cx="266700" cy="2667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E87C7F" id="Овал 232" o:spid="_x0000_s1026" style="position:absolute;margin-left:375.45pt;margin-top:41.9pt;width:21pt;height:21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" filled="f" strokecolor="#c0504d [3205]" strokeweight="2pt"/>
            </w:pict>
          </mc:Fallback>
        </mc:AlternateContent>
      </w:r>
      <w:r w:rsidR="00F056BB">
        <w:rPr>
          <w:noProof/>
          <w:lang w:eastAsia="ru-RU"/>
        </w:rPr>
        <mc:AlternateContent>
          <mc:Choice Requires="wps">
            <w:drawing>
              <wp:anchor distT="0" distB="0" distL="114300" distR="114300" simplePos="0" relativeHeight="251894784" behindDoc="0" locked="0" layoutInCell="1" allowOverlap="1" wp14:anchorId="657DDAC3" wp14:editId="283E675F">
                <wp:simplePos x="0" y="0"/>
                <wp:positionH relativeFrom="column">
                  <wp:posOffset>1253490</wp:posOffset>
                </wp:positionH>
                <wp:positionV relativeFrom="paragraph">
                  <wp:posOffset>1227455</wp:posOffset>
                </wp:positionV>
                <wp:extent cx="180975" cy="171450"/>
                <wp:effectExtent l="0" t="0" r="9525" b="0"/>
                <wp:wrapNone/>
                <wp:docPr id="229" name="Умножение 229"/>
                <wp:cNvGraphicFramePr/>
                <a:graphic xmlns:a="http://schemas.openxmlformats.org/drawingml/2006/main">
                  <a:graphicData uri="http://schemas.microsoft.com/office/word/2010/wordprocessingShape">
                    <wps:wsp>
                      <wps:cNvSpPr/>
                      <wps:spPr>
                        <a:xfrm>
                          <a:off x="0" y="0"/>
                          <a:ext cx="180975" cy="171450"/>
                        </a:xfrm>
                        <a:prstGeom prst="mathMultiply">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E0CA69" id="Умножение 229" o:spid="_x0000_s1026" style="position:absolute;margin-left:98.7pt;margin-top:96.65pt;width:14.25pt;height:13.5pt;z-index:251894784;visibility:visible;mso-wrap-style:square;mso-wrap-distance-left:9pt;mso-wrap-distance-top:0;mso-wrap-distance-right:9pt;mso-wrap-distance-bottom:0;mso-position-horizontal:absolute;mso-position-horizontal-relative:text;mso-position-vertical:absolute;mso-position-vertical-relative:text;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" path="m29599,55815l57332,26541,90488,57951,123643,26541r27733,29274l119804,85725r31572,29910l123643,144909,90488,113499,57332,144909,29599,115635,61171,85725,29599,55815xe" fillcolor="#c0504d [3205]" strokecolor="#622423 [1605]" strokeweight="2pt">
                <v:path arrowok="t" o:connecttype="custom" o:connectlocs="29599,55815;57332,26541;90488,57951;123643,26541;151376,55815;119804,85725;151376,115635;123643,144909;90488,113499;57332,144909;29599,115635;61171,85725;29599,55815" o:connectangles="0,0,0,0,0,0,0,0,0,0,0,0,0"/>
              </v:shape>
            </w:pict>
          </mc:Fallback>
        </mc:AlternateContent>
      </w:r>
      <w:r w:rsidR="00F056BB">
        <w:rPr>
          <w:noProof/>
          <w:lang w:eastAsia="ru-RU"/>
        </w:rPr>
        <w:drawing>
          <wp:inline distT="0" distB="0" distL="0" distR="0" wp14:anchorId="7D107D00" wp14:editId="7C9872DD">
            <wp:extent cx="5314950" cy="541667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55318" t="7697" b="11346"/>
                    <a:stretch/>
                  </pic:blipFill>
                  <pic:spPr bwMode="auto">
                    <a:xfrm>
                      <a:off x="0" y="0"/>
                      <a:ext cx="5333974" cy="5436060"/>
                    </a:xfrm>
                    <a:prstGeom prst="rect">
                      <a:avLst/>
                    </a:prstGeom>
                    <a:ln>
                      <a:noFill/>
                    </a:ln>
                    <a:extLst>
                      <a:ext uri="{53640926-AAD7-44D8-BBD7-CCE9431645EC}">
                        <a14:shadowObscured xmlns:a14="http://schemas.microsoft.com/office/drawing/2010/main"/>
                      </a:ext>
                    </a:extLst>
                  </pic:spPr>
                </pic:pic>
              </a:graphicData>
            </a:graphic>
          </wp:inline>
        </w:drawing>
      </w:r>
    </w:p>
    <w:p w:rsidR="00FF12F3" w:rsidRPr="009E1AE6" w:rsidRDefault="00FF12F3" w:rsidP="00B5566C">
      <w:pPr>
        <w:pStyle w:val="aff0"/>
      </w:pPr>
      <w:r w:rsidRPr="009E1AE6">
        <w:t xml:space="preserve">Рисунок </w:t>
      </w:r>
      <w:r w:rsidR="00185B32">
        <w:t>87</w:t>
      </w:r>
      <w:r w:rsidRPr="009E1AE6">
        <w:t xml:space="preserve">. Использование «линеек» для определения </w:t>
      </w:r>
      <w:r w:rsidR="004102A6">
        <w:br/>
      </w:r>
      <w:r w:rsidRPr="009E1AE6">
        <w:t>точных характеристик элементов графика</w:t>
      </w:r>
    </w:p>
    <w:p w:rsidR="00D27AC6" w:rsidRPr="00132E68" w:rsidRDefault="009D36EC" w:rsidP="00B5566C">
      <w:pPr>
        <w:spacing w:line="240" w:lineRule="auto"/>
        <w:ind w:left="708" w:firstLine="708"/>
        <w:jc w:val="both"/>
        <w:rPr>
          <w:rFonts w:cs="Times New Roman"/>
          <w:sz w:val="24"/>
          <w:szCs w:val="24"/>
        </w:rPr>
      </w:pPr>
      <w:r w:rsidRPr="00132E68">
        <w:rPr>
          <w:rFonts w:cs="Times New Roman"/>
          <w:sz w:val="24"/>
          <w:szCs w:val="24"/>
        </w:rPr>
        <w:lastRenderedPageBreak/>
        <w:t>Данный инструмент работы с графиками п</w:t>
      </w:r>
      <w:r w:rsidR="00684B5E" w:rsidRPr="00AF5183">
        <w:rPr>
          <w:rFonts w:cs="Times New Roman"/>
          <w:sz w:val="24"/>
          <w:szCs w:val="24"/>
        </w:rPr>
        <w:t xml:space="preserve">озволяет определить точные «координаты» </w:t>
      </w:r>
      <w:r w:rsidR="00FF12F3" w:rsidRPr="00AF5183">
        <w:rPr>
          <w:rFonts w:cs="Times New Roman"/>
          <w:sz w:val="24"/>
          <w:szCs w:val="24"/>
        </w:rPr>
        <w:t xml:space="preserve">любой </w:t>
      </w:r>
      <w:r w:rsidR="00684B5E" w:rsidRPr="00AF5183">
        <w:rPr>
          <w:rFonts w:cs="Times New Roman"/>
          <w:sz w:val="24"/>
          <w:szCs w:val="24"/>
        </w:rPr>
        <w:t>точки</w:t>
      </w:r>
      <w:r w:rsidR="00FF12F3" w:rsidRPr="00AF5183">
        <w:rPr>
          <w:rFonts w:cs="Times New Roman"/>
          <w:sz w:val="24"/>
          <w:szCs w:val="24"/>
        </w:rPr>
        <w:t xml:space="preserve"> </w:t>
      </w:r>
      <w:r w:rsidRPr="00132E68">
        <w:rPr>
          <w:rFonts w:cs="Times New Roman"/>
          <w:sz w:val="24"/>
          <w:szCs w:val="24"/>
        </w:rPr>
        <w:t>графика или добавленного</w:t>
      </w:r>
      <w:r w:rsidR="00FF12F3" w:rsidRPr="00AF5183">
        <w:rPr>
          <w:rFonts w:cs="Times New Roman"/>
          <w:sz w:val="24"/>
          <w:szCs w:val="24"/>
        </w:rPr>
        <w:t xml:space="preserve"> пользователем элемент</w:t>
      </w:r>
      <w:r w:rsidRPr="00132E68">
        <w:rPr>
          <w:rFonts w:cs="Times New Roman"/>
          <w:sz w:val="24"/>
          <w:szCs w:val="24"/>
        </w:rPr>
        <w:t>а</w:t>
      </w:r>
      <w:r w:rsidR="00FF12F3" w:rsidRPr="00AF5183">
        <w:rPr>
          <w:rFonts w:cs="Times New Roman"/>
          <w:sz w:val="24"/>
          <w:szCs w:val="24"/>
        </w:rPr>
        <w:t xml:space="preserve">. </w:t>
      </w:r>
      <w:r w:rsidRPr="00132E68">
        <w:rPr>
          <w:rFonts w:cs="Times New Roman"/>
          <w:sz w:val="24"/>
          <w:szCs w:val="24"/>
        </w:rPr>
        <w:t>Для этого</w:t>
      </w:r>
      <w:r w:rsidR="00684B5E" w:rsidRPr="00AF5183">
        <w:rPr>
          <w:rFonts w:cs="Times New Roman"/>
          <w:sz w:val="24"/>
          <w:szCs w:val="24"/>
        </w:rPr>
        <w:t xml:space="preserve"> </w:t>
      </w:r>
      <w:r w:rsidR="00FF12F3" w:rsidRPr="00AF5183">
        <w:rPr>
          <w:rFonts w:cs="Times New Roman"/>
          <w:sz w:val="24"/>
          <w:szCs w:val="24"/>
        </w:rPr>
        <w:t xml:space="preserve">нажмите кнопку и </w:t>
      </w:r>
      <w:r w:rsidRPr="00132E68">
        <w:rPr>
          <w:rFonts w:cs="Times New Roman"/>
          <w:sz w:val="24"/>
          <w:szCs w:val="24"/>
        </w:rPr>
        <w:t>наводите</w:t>
      </w:r>
      <w:r w:rsidR="00FF12F3" w:rsidRPr="00AF5183">
        <w:rPr>
          <w:rFonts w:cs="Times New Roman"/>
          <w:sz w:val="24"/>
          <w:szCs w:val="24"/>
        </w:rPr>
        <w:t xml:space="preserve"> </w:t>
      </w:r>
      <w:r w:rsidR="0039573C" w:rsidRPr="00132E68">
        <w:rPr>
          <w:rFonts w:cs="Times New Roman"/>
          <w:sz w:val="24"/>
          <w:szCs w:val="24"/>
        </w:rPr>
        <w:t xml:space="preserve">центр пересечения </w:t>
      </w:r>
      <w:r w:rsidR="00684B5E" w:rsidRPr="00AF5183">
        <w:rPr>
          <w:rFonts w:cs="Times New Roman"/>
          <w:sz w:val="24"/>
          <w:szCs w:val="24"/>
        </w:rPr>
        <w:t>лине</w:t>
      </w:r>
      <w:r w:rsidR="0039573C" w:rsidRPr="00132E68">
        <w:rPr>
          <w:rFonts w:cs="Times New Roman"/>
          <w:sz w:val="24"/>
          <w:szCs w:val="24"/>
        </w:rPr>
        <w:t>ек</w:t>
      </w:r>
      <w:r w:rsidRPr="00132E68">
        <w:rPr>
          <w:rFonts w:cs="Times New Roman"/>
          <w:sz w:val="24"/>
          <w:szCs w:val="24"/>
        </w:rPr>
        <w:t xml:space="preserve"> на </w:t>
      </w:r>
      <w:r w:rsidR="0039573C" w:rsidRPr="00132E68">
        <w:rPr>
          <w:rFonts w:cs="Times New Roman"/>
          <w:sz w:val="24"/>
          <w:szCs w:val="24"/>
        </w:rPr>
        <w:t xml:space="preserve">интересующие Вас </w:t>
      </w:r>
      <w:r w:rsidRPr="00132E68">
        <w:rPr>
          <w:rFonts w:cs="Times New Roman"/>
          <w:sz w:val="24"/>
          <w:szCs w:val="24"/>
        </w:rPr>
        <w:t>точки</w:t>
      </w:r>
      <w:r w:rsidR="00FF12F3" w:rsidRPr="00AF5183">
        <w:rPr>
          <w:rFonts w:cs="Times New Roman"/>
          <w:sz w:val="24"/>
          <w:szCs w:val="24"/>
        </w:rPr>
        <w:t>. Двигая</w:t>
      </w:r>
      <w:r w:rsidRPr="00132E68">
        <w:rPr>
          <w:rFonts w:cs="Times New Roman"/>
          <w:sz w:val="24"/>
          <w:szCs w:val="24"/>
        </w:rPr>
        <w:t>,</w:t>
      </w:r>
      <w:r w:rsidR="00FF12F3" w:rsidRPr="00AF5183">
        <w:rPr>
          <w:rFonts w:cs="Times New Roman"/>
          <w:sz w:val="24"/>
          <w:szCs w:val="24"/>
        </w:rPr>
        <w:t xml:space="preserve"> таким образом</w:t>
      </w:r>
      <w:r w:rsidRPr="00132E68">
        <w:rPr>
          <w:rFonts w:cs="Times New Roman"/>
          <w:sz w:val="24"/>
          <w:szCs w:val="24"/>
        </w:rPr>
        <w:t>,</w:t>
      </w:r>
      <w:r w:rsidR="00FF12F3" w:rsidRPr="00AF5183">
        <w:rPr>
          <w:rFonts w:cs="Times New Roman"/>
          <w:sz w:val="24"/>
          <w:szCs w:val="24"/>
        </w:rPr>
        <w:t xml:space="preserve"> линейки</w:t>
      </w:r>
      <w:r w:rsidRPr="00132E68">
        <w:rPr>
          <w:rFonts w:cs="Times New Roman"/>
          <w:sz w:val="24"/>
          <w:szCs w:val="24"/>
        </w:rPr>
        <w:t>,</w:t>
      </w:r>
      <w:r w:rsidR="00FF12F3" w:rsidRPr="00AF5183">
        <w:rPr>
          <w:rFonts w:cs="Times New Roman"/>
          <w:sz w:val="24"/>
          <w:szCs w:val="24"/>
        </w:rPr>
        <w:t xml:space="preserve"> Вы можете собрать всю необходимую информацию. Искомые значения будут выводиться на вертикальной (цена) и горизонтальной ос</w:t>
      </w:r>
      <w:r w:rsidR="0039573C" w:rsidRPr="00132E68">
        <w:rPr>
          <w:rFonts w:cs="Times New Roman"/>
          <w:sz w:val="24"/>
          <w:szCs w:val="24"/>
        </w:rPr>
        <w:t>ях</w:t>
      </w:r>
      <w:r w:rsidR="00FF12F3" w:rsidRPr="00AF5183">
        <w:rPr>
          <w:rFonts w:cs="Times New Roman"/>
          <w:sz w:val="24"/>
          <w:szCs w:val="24"/>
        </w:rPr>
        <w:t xml:space="preserve"> (дата и время). </w:t>
      </w:r>
    </w:p>
    <w:p w:rsidR="00684B5E" w:rsidRPr="00AF5183" w:rsidRDefault="00FF12F3" w:rsidP="00B5566C">
      <w:pPr>
        <w:spacing w:line="240" w:lineRule="auto"/>
        <w:ind w:left="708" w:firstLine="708"/>
        <w:jc w:val="both"/>
        <w:rPr>
          <w:rFonts w:cs="Times New Roman"/>
          <w:sz w:val="24"/>
          <w:szCs w:val="24"/>
        </w:rPr>
      </w:pPr>
      <w:r w:rsidRPr="00AF5183">
        <w:rPr>
          <w:rFonts w:cs="Times New Roman"/>
          <w:sz w:val="24"/>
          <w:szCs w:val="24"/>
        </w:rPr>
        <w:t>На рисунке показано</w:t>
      </w:r>
      <w:r w:rsidR="009D36EC" w:rsidRPr="00132E68">
        <w:rPr>
          <w:rFonts w:cs="Times New Roman"/>
          <w:sz w:val="24"/>
          <w:szCs w:val="24"/>
        </w:rPr>
        <w:t>,</w:t>
      </w:r>
      <w:r w:rsidRPr="00AF5183">
        <w:rPr>
          <w:rFonts w:cs="Times New Roman"/>
          <w:sz w:val="24"/>
          <w:szCs w:val="24"/>
        </w:rPr>
        <w:t xml:space="preserve"> как определить точное максимальное значение цены</w:t>
      </w:r>
      <w:r w:rsidR="0039573C" w:rsidRPr="00132E68">
        <w:rPr>
          <w:rFonts w:cs="Times New Roman"/>
          <w:sz w:val="24"/>
          <w:szCs w:val="24"/>
        </w:rPr>
        <w:t>,</w:t>
      </w:r>
      <w:r w:rsidRPr="00AF5183">
        <w:rPr>
          <w:rFonts w:cs="Times New Roman"/>
          <w:sz w:val="24"/>
          <w:szCs w:val="24"/>
        </w:rPr>
        <w:t xml:space="preserve"> </w:t>
      </w:r>
      <w:r w:rsidR="00D27AC6" w:rsidRPr="00132E68">
        <w:rPr>
          <w:rFonts w:cs="Times New Roman"/>
          <w:sz w:val="24"/>
          <w:szCs w:val="24"/>
        </w:rPr>
        <w:t>в данном случае за день</w:t>
      </w:r>
      <w:r w:rsidRPr="00AF5183">
        <w:rPr>
          <w:rFonts w:cs="Times New Roman"/>
          <w:sz w:val="24"/>
          <w:szCs w:val="24"/>
        </w:rPr>
        <w:t>.</w:t>
      </w:r>
    </w:p>
    <w:p w:rsidR="00FF12F3" w:rsidRPr="00AF5183" w:rsidRDefault="00FF12F3" w:rsidP="00B5566C">
      <w:pPr>
        <w:spacing w:line="240" w:lineRule="auto"/>
        <w:ind w:left="708" w:firstLine="360"/>
        <w:jc w:val="both"/>
        <w:rPr>
          <w:rFonts w:cs="Times New Roman"/>
          <w:sz w:val="24"/>
          <w:szCs w:val="24"/>
        </w:rPr>
      </w:pPr>
      <w:r w:rsidRPr="00AF5183">
        <w:rPr>
          <w:rFonts w:cs="Times New Roman"/>
          <w:sz w:val="24"/>
          <w:szCs w:val="24"/>
        </w:rPr>
        <w:t>Чтобы выйти из данного режима снова нажмите на кнопку</w:t>
      </w:r>
      <w:r w:rsidR="00DC0916">
        <w:rPr>
          <w:rFonts w:cs="Times New Roman"/>
          <w:sz w:val="24"/>
          <w:szCs w:val="24"/>
        </w:rPr>
        <w:t xml:space="preserve"> инструмента</w:t>
      </w:r>
      <w:r w:rsidRPr="00AF5183">
        <w:rPr>
          <w:rFonts w:cs="Times New Roman"/>
          <w:sz w:val="24"/>
          <w:szCs w:val="24"/>
        </w:rPr>
        <w:t>.</w:t>
      </w:r>
    </w:p>
    <w:p w:rsidR="00DC655C" w:rsidRPr="00AF5183" w:rsidRDefault="00DC655C" w:rsidP="00B5566C">
      <w:pPr>
        <w:numPr>
          <w:ilvl w:val="0"/>
          <w:numId w:val="5"/>
        </w:numPr>
        <w:spacing w:line="240" w:lineRule="auto"/>
        <w:ind w:left="1428"/>
        <w:rPr>
          <w:rFonts w:cs="Times New Roman"/>
          <w:sz w:val="24"/>
          <w:szCs w:val="24"/>
        </w:rPr>
      </w:pPr>
      <w:r w:rsidRPr="00AF5183">
        <w:rPr>
          <w:rFonts w:cs="Times New Roman"/>
          <w:b/>
          <w:bCs/>
          <w:sz w:val="24"/>
          <w:szCs w:val="24"/>
        </w:rPr>
        <w:t>Пр</w:t>
      </w:r>
      <w:r w:rsidR="00A85E20" w:rsidRPr="00AF5183">
        <w:rPr>
          <w:rFonts w:cs="Times New Roman"/>
          <w:b/>
          <w:bCs/>
          <w:sz w:val="24"/>
          <w:szCs w:val="24"/>
        </w:rPr>
        <w:t>одлить произвольную линию влево</w:t>
      </w:r>
      <w:r w:rsidR="00DE43EA" w:rsidRPr="00132E68">
        <w:rPr>
          <w:rFonts w:cs="Times New Roman"/>
          <w:b/>
          <w:bCs/>
          <w:sz w:val="24"/>
          <w:szCs w:val="24"/>
        </w:rPr>
        <w:t>;</w:t>
      </w:r>
      <w:r w:rsidR="00684B5E" w:rsidRPr="00AF5183">
        <w:rPr>
          <w:rFonts w:cs="Times New Roman"/>
          <w:b/>
          <w:bCs/>
          <w:sz w:val="24"/>
          <w:szCs w:val="24"/>
        </w:rPr>
        <w:t xml:space="preserve"> </w:t>
      </w:r>
      <w:r w:rsidR="00684B5E" w:rsidRPr="00AF5183">
        <w:rPr>
          <w:noProof/>
          <w:sz w:val="24"/>
          <w:szCs w:val="24"/>
          <w:lang w:eastAsia="ru-RU"/>
        </w:rPr>
        <w:t xml:space="preserve"> </w:t>
      </w:r>
      <w:r w:rsidR="00D176A3">
        <w:rPr>
          <w:rFonts w:cs="Times New Roman"/>
          <w:noProof/>
          <w:sz w:val="24"/>
          <w:szCs w:val="24"/>
          <w:lang w:eastAsia="ru-RU"/>
        </w:rPr>
        <w:drawing>
          <wp:inline distT="0" distB="0" distL="0" distR="0" wp14:anchorId="7F7B90E0" wp14:editId="4271E6AC">
            <wp:extent cx="266700" cy="2667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btn_points_left.png"/>
                    <pic:cNvPicPr/>
                  </pic:nvPicPr>
                  <pic:blipFill>
                    <a:blip r:embed="rId138">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132E68" w:rsidRDefault="003F194E" w:rsidP="00B5566C">
      <w:pPr>
        <w:spacing w:line="240" w:lineRule="auto"/>
        <w:ind w:left="708" w:firstLine="360"/>
        <w:jc w:val="both"/>
        <w:rPr>
          <w:rFonts w:cs="Times New Roman"/>
          <w:sz w:val="24"/>
          <w:szCs w:val="24"/>
        </w:rPr>
      </w:pPr>
      <w:r w:rsidRPr="00AF5183">
        <w:rPr>
          <w:rFonts w:cs="Times New Roman"/>
          <w:sz w:val="24"/>
          <w:szCs w:val="24"/>
        </w:rPr>
        <w:t>И</w:t>
      </w:r>
      <w:r w:rsidR="00DC655C" w:rsidRPr="00AF5183">
        <w:rPr>
          <w:rFonts w:cs="Times New Roman"/>
          <w:sz w:val="24"/>
          <w:szCs w:val="24"/>
        </w:rPr>
        <w:t>нструмент работает с «Произвольной прямой». Продлевает прямую пунктирной линией за</w:t>
      </w:r>
      <w:r w:rsidR="008816FF" w:rsidRPr="00AF5183">
        <w:rPr>
          <w:rFonts w:cs="Times New Roman"/>
          <w:sz w:val="24"/>
          <w:szCs w:val="24"/>
        </w:rPr>
        <w:t xml:space="preserve"> ее пределы влево</w:t>
      </w:r>
      <w:r w:rsidR="00DE43EA" w:rsidRPr="00132E68">
        <w:rPr>
          <w:rFonts w:cs="Times New Roman"/>
          <w:sz w:val="24"/>
          <w:szCs w:val="24"/>
        </w:rPr>
        <w:t>.</w:t>
      </w:r>
      <w:r w:rsidR="003509B3" w:rsidRPr="00132E68">
        <w:rPr>
          <w:rFonts w:cs="Times New Roman"/>
          <w:sz w:val="24"/>
          <w:szCs w:val="24"/>
        </w:rPr>
        <w:t xml:space="preserve"> Для проведения данного действия, выделите элемент, который требует продления, и кликните на кнопку инструмента.</w:t>
      </w:r>
    </w:p>
    <w:p w:rsidR="00F31E19" w:rsidRPr="00132E68" w:rsidRDefault="00F31E19" w:rsidP="00B5566C">
      <w:pPr>
        <w:spacing w:line="240" w:lineRule="auto"/>
        <w:ind w:left="708" w:firstLine="360"/>
        <w:jc w:val="both"/>
        <w:rPr>
          <w:rFonts w:cs="Times New Roman"/>
          <w:sz w:val="24"/>
          <w:szCs w:val="24"/>
        </w:rPr>
      </w:pPr>
      <w:r w:rsidRPr="00132E68">
        <w:rPr>
          <w:rFonts w:cs="Times New Roman"/>
          <w:sz w:val="24"/>
          <w:szCs w:val="24"/>
        </w:rPr>
        <w:t xml:space="preserve">Инструмент может быть использован как </w:t>
      </w:r>
      <w:r w:rsidR="00D476E6" w:rsidRPr="00132E68">
        <w:rPr>
          <w:rFonts w:cs="Times New Roman"/>
          <w:sz w:val="24"/>
          <w:szCs w:val="24"/>
        </w:rPr>
        <w:t>вспомогательный,</w:t>
      </w:r>
      <w:r w:rsidRPr="00132E68">
        <w:rPr>
          <w:rFonts w:cs="Times New Roman"/>
          <w:sz w:val="24"/>
          <w:szCs w:val="24"/>
        </w:rPr>
        <w:t xml:space="preserve"> </w:t>
      </w:r>
      <w:r w:rsidR="00D476E6" w:rsidRPr="00132E68">
        <w:rPr>
          <w:rFonts w:cs="Times New Roman"/>
          <w:sz w:val="24"/>
          <w:szCs w:val="24"/>
        </w:rPr>
        <w:t>например,</w:t>
      </w:r>
      <w:r w:rsidR="00E436E3" w:rsidRPr="00132E68">
        <w:rPr>
          <w:rFonts w:cs="Times New Roman"/>
          <w:sz w:val="24"/>
          <w:szCs w:val="24"/>
        </w:rPr>
        <w:t xml:space="preserve"> </w:t>
      </w:r>
      <w:r w:rsidRPr="00132E68">
        <w:rPr>
          <w:rFonts w:cs="Times New Roman"/>
          <w:sz w:val="24"/>
          <w:szCs w:val="24"/>
        </w:rPr>
        <w:t>для повышения простоты визуального восприятия других инструментов на графике.</w:t>
      </w:r>
    </w:p>
    <w:p w:rsidR="00DC655C" w:rsidRPr="00AF5183" w:rsidRDefault="00DC655C" w:rsidP="00B5566C">
      <w:pPr>
        <w:numPr>
          <w:ilvl w:val="0"/>
          <w:numId w:val="5"/>
        </w:numPr>
        <w:spacing w:line="240" w:lineRule="auto"/>
        <w:ind w:left="1428"/>
        <w:rPr>
          <w:rFonts w:cs="Times New Roman"/>
          <w:sz w:val="24"/>
          <w:szCs w:val="24"/>
        </w:rPr>
      </w:pPr>
      <w:r w:rsidRPr="00AF5183">
        <w:rPr>
          <w:rFonts w:cs="Times New Roman"/>
          <w:b/>
          <w:bCs/>
          <w:sz w:val="24"/>
          <w:szCs w:val="24"/>
        </w:rPr>
        <w:t>Продлить произвольную л</w:t>
      </w:r>
      <w:r w:rsidR="00A85E20" w:rsidRPr="00AF5183">
        <w:rPr>
          <w:rFonts w:cs="Times New Roman"/>
          <w:b/>
          <w:bCs/>
          <w:sz w:val="24"/>
          <w:szCs w:val="24"/>
        </w:rPr>
        <w:t>инию вправо</w:t>
      </w:r>
      <w:r w:rsidR="00DE43EA" w:rsidRPr="00132E68">
        <w:rPr>
          <w:rFonts w:cs="Times New Roman"/>
          <w:b/>
          <w:bCs/>
          <w:sz w:val="24"/>
          <w:szCs w:val="24"/>
        </w:rPr>
        <w:t>;</w:t>
      </w:r>
      <w:r w:rsidRPr="00AF5183">
        <w:rPr>
          <w:rFonts w:cs="Times New Roman"/>
          <w:sz w:val="24"/>
          <w:szCs w:val="24"/>
        </w:rPr>
        <w:t xml:space="preserve"> </w:t>
      </w:r>
      <w:r w:rsidR="00D176A3">
        <w:rPr>
          <w:rFonts w:cs="Times New Roman"/>
          <w:noProof/>
          <w:sz w:val="24"/>
          <w:szCs w:val="24"/>
          <w:lang w:eastAsia="ru-RU"/>
        </w:rPr>
        <w:drawing>
          <wp:inline distT="0" distB="0" distL="0" distR="0" wp14:anchorId="26AB33B8" wp14:editId="10EBEE84">
            <wp:extent cx="266700" cy="2667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btn_points_right.png"/>
                    <pic:cNvPicPr/>
                  </pic:nvPicPr>
                  <pic:blipFill>
                    <a:blip r:embed="rId139">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132E68" w:rsidRDefault="003F194E" w:rsidP="00B5566C">
      <w:pPr>
        <w:spacing w:line="240" w:lineRule="auto"/>
        <w:ind w:left="708" w:firstLine="360"/>
        <w:jc w:val="both"/>
        <w:rPr>
          <w:rFonts w:cs="Times New Roman"/>
          <w:sz w:val="24"/>
          <w:szCs w:val="24"/>
        </w:rPr>
      </w:pPr>
      <w:r w:rsidRPr="00AF5183">
        <w:rPr>
          <w:rFonts w:cs="Times New Roman"/>
          <w:sz w:val="24"/>
          <w:szCs w:val="24"/>
        </w:rPr>
        <w:t>И</w:t>
      </w:r>
      <w:r w:rsidR="00DC655C" w:rsidRPr="00AF5183">
        <w:rPr>
          <w:rFonts w:cs="Times New Roman"/>
          <w:sz w:val="24"/>
          <w:szCs w:val="24"/>
        </w:rPr>
        <w:t xml:space="preserve">нструмент работает с «Произвольной прямой». Продлевает прямую пунктирной линией за </w:t>
      </w:r>
      <w:r w:rsidR="008816FF" w:rsidRPr="00AF5183">
        <w:rPr>
          <w:rFonts w:cs="Times New Roman"/>
          <w:sz w:val="24"/>
          <w:szCs w:val="24"/>
        </w:rPr>
        <w:t xml:space="preserve">ее </w:t>
      </w:r>
      <w:r w:rsidR="00DC655C" w:rsidRPr="00AF5183">
        <w:rPr>
          <w:rFonts w:cs="Times New Roman"/>
          <w:sz w:val="24"/>
          <w:szCs w:val="24"/>
        </w:rPr>
        <w:t xml:space="preserve">пределы </w:t>
      </w:r>
      <w:r w:rsidR="008816FF" w:rsidRPr="00AF5183">
        <w:rPr>
          <w:rFonts w:cs="Times New Roman"/>
          <w:sz w:val="24"/>
          <w:szCs w:val="24"/>
        </w:rPr>
        <w:t>в</w:t>
      </w:r>
      <w:r w:rsidR="00DC655C" w:rsidRPr="00AF5183">
        <w:rPr>
          <w:rFonts w:cs="Times New Roman"/>
          <w:sz w:val="24"/>
          <w:szCs w:val="24"/>
        </w:rPr>
        <w:t>прав</w:t>
      </w:r>
      <w:r w:rsidR="008816FF" w:rsidRPr="00AF5183">
        <w:rPr>
          <w:rFonts w:cs="Times New Roman"/>
          <w:sz w:val="24"/>
          <w:szCs w:val="24"/>
        </w:rPr>
        <w:t>о</w:t>
      </w:r>
      <w:r w:rsidR="00DE43EA" w:rsidRPr="00132E68">
        <w:rPr>
          <w:rFonts w:cs="Times New Roman"/>
          <w:sz w:val="24"/>
          <w:szCs w:val="24"/>
        </w:rPr>
        <w:t>.</w:t>
      </w:r>
      <w:r w:rsidR="00DC655C" w:rsidRPr="00AF5183">
        <w:rPr>
          <w:rFonts w:cs="Times New Roman"/>
          <w:sz w:val="24"/>
          <w:szCs w:val="24"/>
        </w:rPr>
        <w:t xml:space="preserve"> </w:t>
      </w:r>
      <w:r w:rsidR="003509B3" w:rsidRPr="00132E68">
        <w:rPr>
          <w:rFonts w:cs="Times New Roman"/>
          <w:sz w:val="24"/>
          <w:szCs w:val="24"/>
        </w:rPr>
        <w:t>Для проведения данного действия, выделите элемент, который требует продления, и кликните на кнопку инструмента.</w:t>
      </w:r>
    </w:p>
    <w:p w:rsidR="00F31E19" w:rsidRPr="00132E68" w:rsidRDefault="00F31E19" w:rsidP="00B5566C">
      <w:pPr>
        <w:spacing w:line="240" w:lineRule="auto"/>
        <w:ind w:left="708" w:firstLine="360"/>
        <w:jc w:val="both"/>
        <w:rPr>
          <w:rFonts w:cs="Times New Roman"/>
          <w:sz w:val="24"/>
          <w:szCs w:val="24"/>
        </w:rPr>
      </w:pPr>
      <w:r w:rsidRPr="00132E68">
        <w:rPr>
          <w:rFonts w:cs="Times New Roman"/>
          <w:sz w:val="24"/>
          <w:szCs w:val="24"/>
        </w:rPr>
        <w:t>Назначение данного инструмента аналогично назначению предыдущего.</w:t>
      </w:r>
    </w:p>
    <w:p w:rsidR="00DC655C" w:rsidRPr="00AF5183" w:rsidRDefault="00A85E20" w:rsidP="00B5566C">
      <w:pPr>
        <w:numPr>
          <w:ilvl w:val="0"/>
          <w:numId w:val="5"/>
        </w:numPr>
        <w:spacing w:line="240" w:lineRule="auto"/>
        <w:ind w:left="1428"/>
        <w:rPr>
          <w:rFonts w:cs="Times New Roman"/>
          <w:sz w:val="24"/>
          <w:szCs w:val="24"/>
        </w:rPr>
      </w:pPr>
      <w:r w:rsidRPr="00AF5183">
        <w:rPr>
          <w:rFonts w:cs="Times New Roman"/>
          <w:b/>
          <w:bCs/>
          <w:sz w:val="24"/>
          <w:szCs w:val="24"/>
        </w:rPr>
        <w:t>Скопировать</w:t>
      </w:r>
      <w:r w:rsidR="00DE43EA" w:rsidRPr="00132E68">
        <w:rPr>
          <w:rFonts w:cs="Times New Roman"/>
          <w:b/>
          <w:bCs/>
          <w:sz w:val="24"/>
          <w:szCs w:val="24"/>
        </w:rPr>
        <w:t>;</w:t>
      </w:r>
      <w:r w:rsidR="00684B5E" w:rsidRPr="00AF5183">
        <w:rPr>
          <w:rFonts w:cs="Times New Roman"/>
          <w:b/>
          <w:bCs/>
          <w:sz w:val="24"/>
          <w:szCs w:val="24"/>
        </w:rPr>
        <w:t xml:space="preserve"> </w:t>
      </w:r>
      <w:r w:rsidR="00D176A3">
        <w:rPr>
          <w:rFonts w:cs="Times New Roman"/>
          <w:noProof/>
          <w:sz w:val="24"/>
          <w:szCs w:val="24"/>
          <w:lang w:eastAsia="ru-RU"/>
        </w:rPr>
        <w:drawing>
          <wp:inline distT="0" distB="0" distL="0" distR="0" wp14:anchorId="4629FB2B" wp14:editId="539589D2">
            <wp:extent cx="266700" cy="2667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btn_copy.png"/>
                    <pic:cNvPicPr/>
                  </pic:nvPicPr>
                  <pic:blipFill>
                    <a:blip r:embed="rId140">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3509B3" w:rsidRPr="00132E68" w:rsidRDefault="003509B3" w:rsidP="00B5566C">
      <w:pPr>
        <w:spacing w:line="240" w:lineRule="auto"/>
        <w:ind w:left="708" w:firstLine="360"/>
        <w:jc w:val="both"/>
        <w:rPr>
          <w:rFonts w:cs="Times New Roman"/>
          <w:sz w:val="24"/>
          <w:szCs w:val="24"/>
        </w:rPr>
      </w:pPr>
      <w:r w:rsidRPr="00132E68">
        <w:rPr>
          <w:rFonts w:cs="Times New Roman"/>
          <w:sz w:val="24"/>
          <w:szCs w:val="24"/>
        </w:rPr>
        <w:t>Используйте данную кнопку, если Вам нужно копировать элемент</w:t>
      </w:r>
      <w:r w:rsidRPr="00AF5183">
        <w:rPr>
          <w:rStyle w:val="af"/>
          <w:sz w:val="24"/>
          <w:szCs w:val="24"/>
        </w:rPr>
        <w:t>.</w:t>
      </w:r>
      <w:r w:rsidR="00DE43EA" w:rsidRPr="00132E68">
        <w:rPr>
          <w:rFonts w:cs="Times New Roman"/>
          <w:sz w:val="24"/>
          <w:szCs w:val="24"/>
        </w:rPr>
        <w:t xml:space="preserve"> </w:t>
      </w:r>
      <w:r w:rsidRPr="00132E68">
        <w:rPr>
          <w:rFonts w:cs="Times New Roman"/>
          <w:sz w:val="24"/>
          <w:szCs w:val="24"/>
        </w:rPr>
        <w:t xml:space="preserve">Обратите внимание, что помещаемый в буфер элемент должен быть предварительно выделен. </w:t>
      </w:r>
    </w:p>
    <w:p w:rsidR="00DC655C" w:rsidRPr="00132E68" w:rsidRDefault="008816FF" w:rsidP="00B5566C">
      <w:pPr>
        <w:spacing w:line="240" w:lineRule="auto"/>
        <w:ind w:left="708" w:firstLine="360"/>
        <w:jc w:val="both"/>
        <w:rPr>
          <w:rFonts w:cs="Times New Roman"/>
          <w:sz w:val="24"/>
          <w:szCs w:val="24"/>
        </w:rPr>
      </w:pPr>
      <w:r w:rsidRPr="00AF5183">
        <w:rPr>
          <w:rFonts w:cs="Times New Roman"/>
          <w:sz w:val="24"/>
          <w:szCs w:val="24"/>
        </w:rPr>
        <w:t>В данном случае идет</w:t>
      </w:r>
      <w:r w:rsidR="003509B3" w:rsidRPr="00132E68">
        <w:rPr>
          <w:rFonts w:cs="Times New Roman"/>
          <w:sz w:val="24"/>
          <w:szCs w:val="24"/>
        </w:rPr>
        <w:t xml:space="preserve"> речь</w:t>
      </w:r>
      <w:r w:rsidRPr="00AF5183">
        <w:rPr>
          <w:rFonts w:cs="Times New Roman"/>
          <w:sz w:val="24"/>
          <w:szCs w:val="24"/>
        </w:rPr>
        <w:t xml:space="preserve"> о </w:t>
      </w:r>
      <w:r w:rsidR="003509B3" w:rsidRPr="00132E68">
        <w:rPr>
          <w:rFonts w:cs="Times New Roman"/>
          <w:sz w:val="24"/>
          <w:szCs w:val="24"/>
        </w:rPr>
        <w:t>работе с</w:t>
      </w:r>
      <w:r w:rsidRPr="00AF5183">
        <w:rPr>
          <w:rFonts w:cs="Times New Roman"/>
          <w:sz w:val="24"/>
          <w:szCs w:val="24"/>
        </w:rPr>
        <w:t xml:space="preserve"> </w:t>
      </w:r>
      <w:r w:rsidR="003509B3" w:rsidRPr="00132E68">
        <w:rPr>
          <w:rFonts w:cs="Times New Roman"/>
          <w:sz w:val="24"/>
          <w:szCs w:val="24"/>
        </w:rPr>
        <w:t xml:space="preserve">ранее созданными пользователем </w:t>
      </w:r>
      <w:r w:rsidRPr="00AF5183">
        <w:rPr>
          <w:rFonts w:cs="Times New Roman"/>
          <w:sz w:val="24"/>
          <w:szCs w:val="24"/>
        </w:rPr>
        <w:t>элемент</w:t>
      </w:r>
      <w:r w:rsidR="003509B3" w:rsidRPr="00132E68">
        <w:rPr>
          <w:rFonts w:cs="Times New Roman"/>
          <w:sz w:val="24"/>
          <w:szCs w:val="24"/>
        </w:rPr>
        <w:t>ами</w:t>
      </w:r>
      <w:r w:rsidRPr="00AF5183">
        <w:rPr>
          <w:rFonts w:cs="Times New Roman"/>
          <w:sz w:val="24"/>
          <w:szCs w:val="24"/>
        </w:rPr>
        <w:t xml:space="preserve"> (инструмент</w:t>
      </w:r>
      <w:r w:rsidR="003509B3" w:rsidRPr="00132E68">
        <w:rPr>
          <w:rFonts w:cs="Times New Roman"/>
          <w:sz w:val="24"/>
          <w:szCs w:val="24"/>
        </w:rPr>
        <w:t>ами</w:t>
      </w:r>
      <w:r w:rsidRPr="00AF5183">
        <w:rPr>
          <w:rFonts w:cs="Times New Roman"/>
          <w:sz w:val="24"/>
          <w:szCs w:val="24"/>
        </w:rPr>
        <w:t>). С помощью данной кнопки Вы можете быстро продублировать уже созданные и настроенные (цвет, ширина, размер) элементы.</w:t>
      </w:r>
      <w:r w:rsidR="00DC655C" w:rsidRPr="00AF5183">
        <w:rPr>
          <w:rFonts w:cs="Times New Roman"/>
          <w:sz w:val="24"/>
          <w:szCs w:val="24"/>
        </w:rPr>
        <w:t xml:space="preserve"> </w:t>
      </w:r>
    </w:p>
    <w:p w:rsidR="006D77B5" w:rsidRDefault="006D77B5" w:rsidP="00B5566C">
      <w:pPr>
        <w:spacing w:line="240" w:lineRule="auto"/>
        <w:ind w:left="708" w:firstLine="360"/>
        <w:jc w:val="both"/>
        <w:rPr>
          <w:rFonts w:cs="Times New Roman"/>
          <w:sz w:val="24"/>
          <w:szCs w:val="24"/>
        </w:rPr>
      </w:pPr>
      <w:r w:rsidRPr="00132E68">
        <w:rPr>
          <w:rFonts w:cs="Times New Roman"/>
          <w:sz w:val="24"/>
          <w:szCs w:val="24"/>
        </w:rPr>
        <w:t>У выделенного элемента можно менять толщину линии и цвет с помощью палитры.</w:t>
      </w:r>
    </w:p>
    <w:p w:rsidR="009C33F4" w:rsidRPr="00132E68" w:rsidRDefault="009C33F4" w:rsidP="00B5566C">
      <w:pPr>
        <w:pStyle w:val="afe"/>
        <w:rPr>
          <w:rFonts w:cs="Times New Roman"/>
          <w:sz w:val="24"/>
        </w:rPr>
      </w:pPr>
      <w:r>
        <w:rPr>
          <w:noProof/>
          <w:lang w:eastAsia="ru-RU"/>
        </w:rPr>
        <mc:AlternateContent>
          <mc:Choice Requires="wps">
            <w:drawing>
              <wp:anchor distT="0" distB="0" distL="114300" distR="114300" simplePos="0" relativeHeight="251904000" behindDoc="0" locked="0" layoutInCell="1" allowOverlap="1" wp14:anchorId="2AD51807" wp14:editId="4C079D1C">
                <wp:simplePos x="0" y="0"/>
                <wp:positionH relativeFrom="margin">
                  <wp:posOffset>691515</wp:posOffset>
                </wp:positionH>
                <wp:positionV relativeFrom="paragraph">
                  <wp:posOffset>432435</wp:posOffset>
                </wp:positionV>
                <wp:extent cx="3810000" cy="533400"/>
                <wp:effectExtent l="0" t="0" r="19050" b="19050"/>
                <wp:wrapNone/>
                <wp:docPr id="39" name="Овал 39"/>
                <wp:cNvGraphicFramePr/>
                <a:graphic xmlns:a="http://schemas.openxmlformats.org/drawingml/2006/main">
                  <a:graphicData uri="http://schemas.microsoft.com/office/word/2010/wordprocessingShape">
                    <wps:wsp>
                      <wps:cNvSpPr/>
                      <wps:spPr>
                        <a:xfrm>
                          <a:off x="0" y="0"/>
                          <a:ext cx="3810000" cy="533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932092E" id="Овал 39" o:spid="_x0000_s1026" style="position:absolute;margin-left:54.45pt;margin-top:34.05pt;width:300pt;height:42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01952" behindDoc="0" locked="0" layoutInCell="1" allowOverlap="1" wp14:anchorId="5B230978" wp14:editId="6A2F39AD">
                <wp:simplePos x="0" y="0"/>
                <wp:positionH relativeFrom="margin">
                  <wp:posOffset>1405890</wp:posOffset>
                </wp:positionH>
                <wp:positionV relativeFrom="paragraph">
                  <wp:posOffset>70485</wp:posOffset>
                </wp:positionV>
                <wp:extent cx="2609850" cy="361950"/>
                <wp:effectExtent l="0" t="0" r="19050" b="19050"/>
                <wp:wrapNone/>
                <wp:docPr id="255" name="Овал 255"/>
                <wp:cNvGraphicFramePr/>
                <a:graphic xmlns:a="http://schemas.openxmlformats.org/drawingml/2006/main">
                  <a:graphicData uri="http://schemas.microsoft.com/office/word/2010/wordprocessingShape">
                    <wps:wsp>
                      <wps:cNvSpPr/>
                      <wps:spPr>
                        <a:xfrm>
                          <a:off x="0" y="0"/>
                          <a:ext cx="2609850" cy="3619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978E09" id="Овал 255" o:spid="_x0000_s1026" style="position:absolute;margin-left:110.7pt;margin-top:5.55pt;width:205.5pt;height:28.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" filled="f" strokecolor="#c0504d [3205]" strokeweight="2pt">
                <w10:wrap anchorx="margin"/>
              </v:oval>
            </w:pict>
          </mc:Fallback>
        </mc:AlternateContent>
      </w:r>
      <w:r>
        <w:rPr>
          <w:noProof/>
          <w:lang w:eastAsia="ru-RU"/>
        </w:rPr>
        <w:drawing>
          <wp:inline distT="0" distB="0" distL="0" distR="0" wp14:anchorId="30C49012" wp14:editId="7FD7BD6E">
            <wp:extent cx="3104519" cy="1028700"/>
            <wp:effectExtent l="0" t="0" r="63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83188" t="24780" r="2552" b="66820"/>
                    <a:stretch/>
                  </pic:blipFill>
                  <pic:spPr bwMode="auto">
                    <a:xfrm>
                      <a:off x="0" y="0"/>
                      <a:ext cx="3120948" cy="1034144"/>
                    </a:xfrm>
                    <a:prstGeom prst="rect">
                      <a:avLst/>
                    </a:prstGeom>
                    <a:ln>
                      <a:noFill/>
                    </a:ln>
                    <a:extLst>
                      <a:ext uri="{53640926-AAD7-44D8-BBD7-CCE9431645EC}">
                        <a14:shadowObscured xmlns:a14="http://schemas.microsoft.com/office/drawing/2010/main"/>
                      </a:ext>
                    </a:extLst>
                  </pic:spPr>
                </pic:pic>
              </a:graphicData>
            </a:graphic>
          </wp:inline>
        </w:drawing>
      </w:r>
    </w:p>
    <w:p w:rsidR="006D77B5" w:rsidRPr="009E1AE6" w:rsidRDefault="006D77B5" w:rsidP="00B5566C">
      <w:pPr>
        <w:pStyle w:val="aff0"/>
      </w:pPr>
      <w:r w:rsidRPr="009E1AE6">
        <w:t xml:space="preserve">Рисунок </w:t>
      </w:r>
      <w:r w:rsidR="00185B32">
        <w:t>88</w:t>
      </w:r>
      <w:r w:rsidRPr="009E1AE6">
        <w:t>. Инструменты управления шириной и цветом элементов графика</w:t>
      </w:r>
    </w:p>
    <w:p w:rsidR="00DC655C" w:rsidRPr="00AF5183" w:rsidRDefault="00A85E20" w:rsidP="00926E7E">
      <w:pPr>
        <w:keepNext/>
        <w:numPr>
          <w:ilvl w:val="0"/>
          <w:numId w:val="5"/>
        </w:numPr>
        <w:spacing w:line="240" w:lineRule="auto"/>
        <w:ind w:left="1423" w:hanging="357"/>
        <w:rPr>
          <w:rFonts w:cs="Times New Roman"/>
          <w:sz w:val="24"/>
          <w:szCs w:val="24"/>
        </w:rPr>
      </w:pPr>
      <w:r w:rsidRPr="00AF5183">
        <w:rPr>
          <w:rFonts w:cs="Times New Roman"/>
          <w:b/>
          <w:bCs/>
          <w:sz w:val="24"/>
          <w:szCs w:val="24"/>
        </w:rPr>
        <w:lastRenderedPageBreak/>
        <w:t>Вставить</w:t>
      </w:r>
      <w:r w:rsidR="00DE43EA" w:rsidRPr="00132E68">
        <w:rPr>
          <w:rFonts w:cs="Times New Roman"/>
          <w:b/>
          <w:bCs/>
          <w:sz w:val="24"/>
          <w:szCs w:val="24"/>
        </w:rPr>
        <w:t>;</w:t>
      </w:r>
      <w:r w:rsidR="00DC655C" w:rsidRPr="00AF5183">
        <w:rPr>
          <w:rFonts w:cs="Times New Roman"/>
          <w:sz w:val="24"/>
          <w:szCs w:val="24"/>
        </w:rPr>
        <w:t xml:space="preserve"> </w:t>
      </w:r>
      <w:r w:rsidR="00684B5E" w:rsidRPr="00AF5183">
        <w:rPr>
          <w:rFonts w:cs="Times New Roman"/>
          <w:sz w:val="24"/>
          <w:szCs w:val="24"/>
        </w:rPr>
        <w:t xml:space="preserve"> </w:t>
      </w:r>
      <w:r w:rsidR="00AD3A0D">
        <w:rPr>
          <w:rFonts w:cs="Times New Roman"/>
          <w:noProof/>
          <w:sz w:val="24"/>
          <w:szCs w:val="24"/>
          <w:lang w:eastAsia="ru-RU"/>
        </w:rPr>
        <w:drawing>
          <wp:inline distT="0" distB="0" distL="0" distR="0" wp14:anchorId="128B1C53" wp14:editId="7DCA5D43">
            <wp:extent cx="266700" cy="2667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btn_paste.png"/>
                    <pic:cNvPicPr/>
                  </pic:nvPicPr>
                  <pic:blipFill>
                    <a:blip r:embed="rId141">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DC655C" w:rsidRPr="00AF5183" w:rsidRDefault="006D77B5" w:rsidP="00B5566C">
      <w:pPr>
        <w:spacing w:line="240" w:lineRule="auto"/>
        <w:ind w:left="708" w:firstLine="360"/>
        <w:jc w:val="both"/>
        <w:rPr>
          <w:rFonts w:cs="Times New Roman"/>
          <w:sz w:val="24"/>
          <w:szCs w:val="24"/>
        </w:rPr>
      </w:pPr>
      <w:r w:rsidRPr="00132E68">
        <w:rPr>
          <w:rFonts w:cs="Times New Roman"/>
          <w:sz w:val="24"/>
          <w:szCs w:val="24"/>
        </w:rPr>
        <w:t>Вставляет</w:t>
      </w:r>
      <w:r w:rsidR="00DC655C" w:rsidRPr="00AF5183">
        <w:rPr>
          <w:rFonts w:cs="Times New Roman"/>
          <w:sz w:val="24"/>
          <w:szCs w:val="24"/>
        </w:rPr>
        <w:t xml:space="preserve"> </w:t>
      </w:r>
      <w:r w:rsidR="00DE43EA" w:rsidRPr="00132E68">
        <w:rPr>
          <w:rFonts w:cs="Times New Roman"/>
          <w:sz w:val="24"/>
          <w:szCs w:val="24"/>
        </w:rPr>
        <w:t>элемент из буфера</w:t>
      </w:r>
      <w:r w:rsidRPr="00132E68">
        <w:rPr>
          <w:rFonts w:cs="Times New Roman"/>
          <w:sz w:val="24"/>
          <w:szCs w:val="24"/>
        </w:rPr>
        <w:t xml:space="preserve"> в указанное пользователем кликом мыши место графика (сначала укажите место для вставки, потом нажмите на кнопку вставки)</w:t>
      </w:r>
      <w:r w:rsidR="00DE43EA" w:rsidRPr="00132E68">
        <w:rPr>
          <w:rFonts w:cs="Times New Roman"/>
          <w:sz w:val="24"/>
          <w:szCs w:val="24"/>
        </w:rPr>
        <w:t>.</w:t>
      </w:r>
      <w:r w:rsidR="00DC655C" w:rsidRPr="00AF5183">
        <w:rPr>
          <w:rFonts w:cs="Times New Roman"/>
          <w:sz w:val="24"/>
          <w:szCs w:val="24"/>
        </w:rPr>
        <w:t xml:space="preserve"> </w:t>
      </w:r>
    </w:p>
    <w:p w:rsidR="00DC655C" w:rsidRPr="00AF5183" w:rsidRDefault="00A85E20" w:rsidP="00B5566C">
      <w:pPr>
        <w:keepNext/>
        <w:numPr>
          <w:ilvl w:val="0"/>
          <w:numId w:val="5"/>
        </w:numPr>
        <w:spacing w:line="240" w:lineRule="auto"/>
        <w:ind w:left="1423" w:hanging="357"/>
        <w:rPr>
          <w:rFonts w:cs="Times New Roman"/>
          <w:sz w:val="24"/>
          <w:szCs w:val="24"/>
        </w:rPr>
      </w:pPr>
      <w:r w:rsidRPr="00AF5183">
        <w:rPr>
          <w:rFonts w:cs="Times New Roman"/>
          <w:b/>
          <w:bCs/>
          <w:sz w:val="24"/>
          <w:szCs w:val="24"/>
        </w:rPr>
        <w:t>Удалить</w:t>
      </w:r>
      <w:r w:rsidR="00DE43EA" w:rsidRPr="00132E68">
        <w:rPr>
          <w:rFonts w:cs="Times New Roman"/>
          <w:b/>
          <w:bCs/>
          <w:sz w:val="24"/>
          <w:szCs w:val="24"/>
        </w:rPr>
        <w:t>.</w:t>
      </w:r>
      <w:r w:rsidR="00DC655C" w:rsidRPr="00AF5183">
        <w:rPr>
          <w:rFonts w:cs="Times New Roman"/>
          <w:sz w:val="24"/>
          <w:szCs w:val="24"/>
        </w:rPr>
        <w:t xml:space="preserve"> </w:t>
      </w:r>
      <w:r w:rsidR="00AD3A0D">
        <w:rPr>
          <w:rFonts w:cs="Times New Roman"/>
          <w:noProof/>
          <w:sz w:val="24"/>
          <w:szCs w:val="24"/>
          <w:lang w:eastAsia="ru-RU"/>
        </w:rPr>
        <w:drawing>
          <wp:inline distT="0" distB="0" distL="0" distR="0" wp14:anchorId="5768CD9F" wp14:editId="6AA53762">
            <wp:extent cx="266700" cy="2667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btn_close.png"/>
                    <pic:cNvPicPr/>
                  </pic:nvPicPr>
                  <pic:blipFill>
                    <a:blip r:embed="rId142">
                      <a:extLst>
                        <a:ext uri="{28A0092B-C50C-407E-A947-70E740481C1C}">
                          <a14:useLocalDpi xmlns:a14="http://schemas.microsoft.com/office/drawing/2010/main" val="0"/>
                        </a:ext>
                      </a:extLst>
                    </a:blip>
                    <a:stretch>
                      <a:fillRect/>
                    </a:stretch>
                  </pic:blipFill>
                  <pic:spPr>
                    <a:xfrm>
                      <a:off x="0" y="0"/>
                      <a:ext cx="266700" cy="266700"/>
                    </a:xfrm>
                    <a:prstGeom prst="rect">
                      <a:avLst/>
                    </a:prstGeom>
                  </pic:spPr>
                </pic:pic>
              </a:graphicData>
            </a:graphic>
          </wp:inline>
        </w:drawing>
      </w:r>
    </w:p>
    <w:p w:rsidR="00684B5E" w:rsidRPr="00132E68" w:rsidRDefault="003F194E" w:rsidP="00B5566C">
      <w:pPr>
        <w:spacing w:line="240" w:lineRule="auto"/>
        <w:ind w:left="708" w:firstLine="709"/>
        <w:jc w:val="both"/>
        <w:rPr>
          <w:rFonts w:cs="Times New Roman"/>
          <w:sz w:val="24"/>
          <w:szCs w:val="24"/>
        </w:rPr>
      </w:pPr>
      <w:r w:rsidRPr="00AF5183">
        <w:rPr>
          <w:rFonts w:cs="Times New Roman"/>
          <w:sz w:val="24"/>
          <w:szCs w:val="24"/>
        </w:rPr>
        <w:t>У</w:t>
      </w:r>
      <w:r w:rsidR="00DC655C" w:rsidRPr="00AF5183">
        <w:rPr>
          <w:rFonts w:cs="Times New Roman"/>
          <w:sz w:val="24"/>
          <w:szCs w:val="24"/>
        </w:rPr>
        <w:t>даляет выбранный</w:t>
      </w:r>
      <w:r w:rsidR="00684B5E" w:rsidRPr="00132E68">
        <w:rPr>
          <w:rFonts w:cs="Times New Roman"/>
          <w:sz w:val="24"/>
          <w:szCs w:val="24"/>
        </w:rPr>
        <w:t xml:space="preserve"> (выделенный)</w:t>
      </w:r>
      <w:r w:rsidR="00DC655C" w:rsidRPr="00AF5183">
        <w:rPr>
          <w:rFonts w:cs="Times New Roman"/>
          <w:sz w:val="24"/>
          <w:szCs w:val="24"/>
        </w:rPr>
        <w:t xml:space="preserve"> элемент</w:t>
      </w:r>
      <w:r w:rsidR="00684B5E" w:rsidRPr="00132E68">
        <w:rPr>
          <w:rFonts w:cs="Times New Roman"/>
          <w:sz w:val="24"/>
          <w:szCs w:val="24"/>
        </w:rPr>
        <w:t>.</w:t>
      </w:r>
      <w:r w:rsidR="00DC655C" w:rsidRPr="00AF5183">
        <w:rPr>
          <w:rFonts w:cs="Times New Roman"/>
          <w:sz w:val="24"/>
          <w:szCs w:val="24"/>
        </w:rPr>
        <w:t xml:space="preserve"> </w:t>
      </w:r>
      <w:r w:rsidR="00684B5E" w:rsidRPr="00132E68">
        <w:rPr>
          <w:rFonts w:cs="Times New Roman"/>
          <w:sz w:val="24"/>
          <w:szCs w:val="24"/>
        </w:rPr>
        <w:t>Чтобы выполнять операци</w:t>
      </w:r>
      <w:r w:rsidR="00704280" w:rsidRPr="00132E68">
        <w:rPr>
          <w:rFonts w:cs="Times New Roman"/>
          <w:sz w:val="24"/>
          <w:szCs w:val="24"/>
        </w:rPr>
        <w:t>ю</w:t>
      </w:r>
      <w:r w:rsidR="00684B5E" w:rsidRPr="00132E68">
        <w:rPr>
          <w:rFonts w:cs="Times New Roman"/>
          <w:sz w:val="24"/>
          <w:szCs w:val="24"/>
        </w:rPr>
        <w:t xml:space="preserve"> с уже созданным элементом, выделите его </w:t>
      </w:r>
      <w:proofErr w:type="gramStart"/>
      <w:r w:rsidR="00684B5E" w:rsidRPr="00132E68">
        <w:rPr>
          <w:rFonts w:cs="Times New Roman"/>
          <w:sz w:val="24"/>
          <w:szCs w:val="24"/>
        </w:rPr>
        <w:t>кликом  мыши</w:t>
      </w:r>
      <w:proofErr w:type="gramEnd"/>
      <w:r w:rsidR="00684B5E" w:rsidRPr="00132E68">
        <w:rPr>
          <w:rFonts w:cs="Times New Roman"/>
          <w:sz w:val="24"/>
          <w:szCs w:val="24"/>
        </w:rPr>
        <w:t>. Выделенный элемент обозначается квадратными маркерами по краям.</w:t>
      </w:r>
    </w:p>
    <w:p w:rsidR="00684B5E" w:rsidRDefault="006D77B5" w:rsidP="00B5566C">
      <w:pPr>
        <w:spacing w:line="240" w:lineRule="auto"/>
        <w:ind w:firstLine="708"/>
        <w:jc w:val="both"/>
        <w:rPr>
          <w:rFonts w:cs="Times New Roman"/>
          <w:sz w:val="24"/>
          <w:szCs w:val="24"/>
        </w:rPr>
      </w:pPr>
      <w:r w:rsidRPr="00132E68">
        <w:rPr>
          <w:rFonts w:cs="Times New Roman"/>
          <w:sz w:val="24"/>
          <w:szCs w:val="24"/>
        </w:rPr>
        <w:t>Кроме перечисленных выше инструментов на выбранной вкладке есть инструментарий для работы с индикаторами (см. окно в правом нижнем углу вкладки):</w:t>
      </w:r>
    </w:p>
    <w:p w:rsidR="00F210EF" w:rsidRPr="00132E68" w:rsidRDefault="004102A6" w:rsidP="00B5566C">
      <w:pPr>
        <w:pStyle w:val="afe"/>
        <w:rPr>
          <w:rFonts w:cs="Times New Roman"/>
          <w:sz w:val="24"/>
        </w:rPr>
      </w:pPr>
      <w:r>
        <w:rPr>
          <w:noProof/>
          <w:lang w:eastAsia="ru-RU"/>
        </w:rPr>
        <mc:AlternateContent>
          <mc:Choice Requires="wps">
            <w:drawing>
              <wp:anchor distT="0" distB="0" distL="114300" distR="114300" simplePos="0" relativeHeight="251908096" behindDoc="0" locked="0" layoutInCell="1" allowOverlap="1" wp14:anchorId="5D437A07" wp14:editId="00AD3B15">
                <wp:simplePos x="0" y="0"/>
                <wp:positionH relativeFrom="margin">
                  <wp:posOffset>1777365</wp:posOffset>
                </wp:positionH>
                <wp:positionV relativeFrom="paragraph">
                  <wp:posOffset>1706880</wp:posOffset>
                </wp:positionV>
                <wp:extent cx="1162050" cy="314325"/>
                <wp:effectExtent l="0" t="0" r="19050" b="28575"/>
                <wp:wrapNone/>
                <wp:docPr id="132" name="Овал 132"/>
                <wp:cNvGraphicFramePr/>
                <a:graphic xmlns:a="http://schemas.openxmlformats.org/drawingml/2006/main">
                  <a:graphicData uri="http://schemas.microsoft.com/office/word/2010/wordprocessingShape">
                    <wps:wsp>
                      <wps:cNvSpPr/>
                      <wps:spPr>
                        <a:xfrm>
                          <a:off x="0" y="0"/>
                          <a:ext cx="116205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33213D4" id="Овал 132" o:spid="_x0000_s1026" style="position:absolute;margin-left:139.95pt;margin-top:134.4pt;width:91.5pt;height:24.7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10144" behindDoc="0" locked="0" layoutInCell="1" allowOverlap="1" wp14:anchorId="5F4A96A6" wp14:editId="4B82354C">
                <wp:simplePos x="0" y="0"/>
                <wp:positionH relativeFrom="margin">
                  <wp:posOffset>5320665</wp:posOffset>
                </wp:positionH>
                <wp:positionV relativeFrom="paragraph">
                  <wp:posOffset>2192655</wp:posOffset>
                </wp:positionV>
                <wp:extent cx="219075" cy="247650"/>
                <wp:effectExtent l="0" t="0" r="28575" b="19050"/>
                <wp:wrapNone/>
                <wp:docPr id="146" name="Овал 146"/>
                <wp:cNvGraphicFramePr/>
                <a:graphic xmlns:a="http://schemas.openxmlformats.org/drawingml/2006/main">
                  <a:graphicData uri="http://schemas.microsoft.com/office/word/2010/wordprocessingShape">
                    <wps:wsp>
                      <wps:cNvSpPr/>
                      <wps:spPr>
                        <a:xfrm>
                          <a:off x="0" y="0"/>
                          <a:ext cx="219075"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19DBEB" id="Овал 146" o:spid="_x0000_s1026" style="position:absolute;margin-left:418.95pt;margin-top:172.65pt;width:17.25pt;height:19.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06048" behindDoc="0" locked="0" layoutInCell="1" allowOverlap="1" wp14:anchorId="10C0549F" wp14:editId="3D7B0FE2">
                <wp:simplePos x="0" y="0"/>
                <wp:positionH relativeFrom="margin">
                  <wp:posOffset>-233045</wp:posOffset>
                </wp:positionH>
                <wp:positionV relativeFrom="paragraph">
                  <wp:posOffset>11430</wp:posOffset>
                </wp:positionV>
                <wp:extent cx="2886075" cy="542925"/>
                <wp:effectExtent l="0" t="0" r="28575" b="28575"/>
                <wp:wrapNone/>
                <wp:docPr id="119" name="Овал 119"/>
                <wp:cNvGraphicFramePr/>
                <a:graphic xmlns:a="http://schemas.openxmlformats.org/drawingml/2006/main">
                  <a:graphicData uri="http://schemas.microsoft.com/office/word/2010/wordprocessingShape">
                    <wps:wsp>
                      <wps:cNvSpPr/>
                      <wps:spPr>
                        <a:xfrm>
                          <a:off x="0" y="0"/>
                          <a:ext cx="2886075" cy="5429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E62F78" id="Овал 119" o:spid="_x0000_s1026" style="position:absolute;margin-left:-18.35pt;margin-top:.9pt;width:227.25pt;height:42.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" filled="f" strokecolor="#c0504d [3205]" strokeweight="2pt">
                <w10:wrap anchorx="margin"/>
              </v:oval>
            </w:pict>
          </mc:Fallback>
        </mc:AlternateContent>
      </w:r>
      <w:r w:rsidR="00F210EF">
        <w:rPr>
          <w:noProof/>
          <w:lang w:eastAsia="ru-RU"/>
        </w:rPr>
        <w:drawing>
          <wp:inline distT="0" distB="0" distL="0" distR="0" wp14:anchorId="351D3851" wp14:editId="3D064A1A">
            <wp:extent cx="2705100" cy="2677777"/>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83189" t="32267" r="630" b="39254"/>
                    <a:stretch/>
                  </pic:blipFill>
                  <pic:spPr bwMode="auto">
                    <a:xfrm>
                      <a:off x="0" y="0"/>
                      <a:ext cx="2722708" cy="2695207"/>
                    </a:xfrm>
                    <a:prstGeom prst="rect">
                      <a:avLst/>
                    </a:prstGeom>
                    <a:ln>
                      <a:noFill/>
                    </a:ln>
                    <a:extLst>
                      <a:ext uri="{53640926-AAD7-44D8-BBD7-CCE9431645EC}">
                        <a14:shadowObscured xmlns:a14="http://schemas.microsoft.com/office/drawing/2010/main"/>
                      </a:ext>
                    </a:extLst>
                  </pic:spPr>
                </pic:pic>
              </a:graphicData>
            </a:graphic>
          </wp:inline>
        </w:drawing>
      </w:r>
      <w:r w:rsidR="002C710B">
        <w:rPr>
          <w:noProof/>
          <w:lang w:eastAsia="ru-RU"/>
        </w:rPr>
        <w:drawing>
          <wp:inline distT="0" distB="0" distL="0" distR="0" wp14:anchorId="355596A5" wp14:editId="2F81118F">
            <wp:extent cx="2859405" cy="269443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7825" t="38769" r="15500" b="33295"/>
                    <a:stretch/>
                  </pic:blipFill>
                  <pic:spPr bwMode="auto">
                    <a:xfrm>
                      <a:off x="0" y="0"/>
                      <a:ext cx="2884961" cy="2718520"/>
                    </a:xfrm>
                    <a:prstGeom prst="rect">
                      <a:avLst/>
                    </a:prstGeom>
                    <a:ln>
                      <a:noFill/>
                    </a:ln>
                    <a:extLst>
                      <a:ext uri="{53640926-AAD7-44D8-BBD7-CCE9431645EC}">
                        <a14:shadowObscured xmlns:a14="http://schemas.microsoft.com/office/drawing/2010/main"/>
                      </a:ext>
                    </a:extLst>
                  </pic:spPr>
                </pic:pic>
              </a:graphicData>
            </a:graphic>
          </wp:inline>
        </w:drawing>
      </w:r>
    </w:p>
    <w:p w:rsidR="00267BC7" w:rsidRPr="009E1AE6" w:rsidRDefault="00267BC7" w:rsidP="00B5566C">
      <w:pPr>
        <w:pStyle w:val="aff0"/>
      </w:pPr>
      <w:r w:rsidRPr="009E1AE6">
        <w:t xml:space="preserve">Рисунок </w:t>
      </w:r>
      <w:r w:rsidR="00EC1DD3" w:rsidRPr="009E1AE6">
        <w:t>8</w:t>
      </w:r>
      <w:r w:rsidR="00185B32">
        <w:t>9</w:t>
      </w:r>
      <w:r w:rsidRPr="009E1AE6">
        <w:t xml:space="preserve">. Инструментарий для добавления индикаторов </w:t>
      </w:r>
    </w:p>
    <w:p w:rsidR="00B357DA" w:rsidRPr="00132E68" w:rsidRDefault="00B357DA" w:rsidP="00B5566C">
      <w:pPr>
        <w:spacing w:after="120" w:line="240" w:lineRule="auto"/>
        <w:ind w:firstLine="709"/>
        <w:jc w:val="both"/>
        <w:rPr>
          <w:sz w:val="24"/>
          <w:szCs w:val="24"/>
        </w:rPr>
      </w:pPr>
      <w:r w:rsidRPr="00132E68">
        <w:rPr>
          <w:sz w:val="24"/>
          <w:szCs w:val="24"/>
        </w:rPr>
        <w:t xml:space="preserve">Для добавления Индикатора выберете нужный из предложенного Вам списка, нажмите на кнопку «Применить» и подождите несколько секунд. В выпадающем списке находится более 40 индикаторов, которые помогут Вам в анализе. </w:t>
      </w:r>
    </w:p>
    <w:p w:rsidR="00B357DA" w:rsidRDefault="00B357DA" w:rsidP="00B5566C">
      <w:pPr>
        <w:spacing w:after="120" w:line="240" w:lineRule="auto"/>
        <w:ind w:firstLine="709"/>
        <w:jc w:val="both"/>
        <w:rPr>
          <w:sz w:val="24"/>
          <w:szCs w:val="24"/>
        </w:rPr>
      </w:pPr>
      <w:r w:rsidRPr="00132E68">
        <w:rPr>
          <w:sz w:val="24"/>
          <w:szCs w:val="24"/>
        </w:rPr>
        <w:t xml:space="preserve">Для того чтобы удалить индикатор, кликните по его названию в списке (в окне с перечнем выведенных на график инструментов под кнопкой «Применить») и нажмите на появившуюся напротив названия кнопку «-». </w:t>
      </w:r>
    </w:p>
    <w:p w:rsidR="0032660E" w:rsidRPr="00132E68" w:rsidRDefault="00855822" w:rsidP="00B5566C">
      <w:pPr>
        <w:pStyle w:val="afe"/>
        <w:rPr>
          <w:sz w:val="24"/>
        </w:rPr>
      </w:pPr>
      <w:r>
        <w:rPr>
          <w:noProof/>
          <w:lang w:eastAsia="ru-RU"/>
        </w:rPr>
        <w:lastRenderedPageBreak/>
        <mc:AlternateContent>
          <mc:Choice Requires="wps">
            <w:drawing>
              <wp:anchor distT="0" distB="0" distL="114300" distR="114300" simplePos="0" relativeHeight="251916288" behindDoc="0" locked="0" layoutInCell="1" allowOverlap="1" wp14:anchorId="058B57B8" wp14:editId="4DB0ED3C">
                <wp:simplePos x="0" y="0"/>
                <wp:positionH relativeFrom="column">
                  <wp:posOffset>3082290</wp:posOffset>
                </wp:positionH>
                <wp:positionV relativeFrom="paragraph">
                  <wp:posOffset>3677920</wp:posOffset>
                </wp:positionV>
                <wp:extent cx="676275" cy="9525"/>
                <wp:effectExtent l="19050" t="57150" r="0" b="85725"/>
                <wp:wrapNone/>
                <wp:docPr id="133" name="Прямая со стрелкой 133"/>
                <wp:cNvGraphicFramePr/>
                <a:graphic xmlns:a="http://schemas.openxmlformats.org/drawingml/2006/main">
                  <a:graphicData uri="http://schemas.microsoft.com/office/word/2010/wordprocessingShape">
                    <wps:wsp>
                      <wps:cNvCnPr/>
                      <wps:spPr>
                        <a:xfrm flipH="1">
                          <a:off x="0" y="0"/>
                          <a:ext cx="676275" cy="95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23C809" id="Прямая со стрелкой 133" o:spid="_x0000_s1026" type="#_x0000_t32" style="position:absolute;margin-left:242.7pt;margin-top:289.6pt;width:53.25pt;height:.75pt;flip:x;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" strokecolor="#bc4542 [3045]" strokeweight="2pt">
                <v:stroke endarrow="block"/>
              </v:shape>
            </w:pict>
          </mc:Fallback>
        </mc:AlternateContent>
      </w:r>
      <w:r>
        <w:rPr>
          <w:noProof/>
          <w:lang w:eastAsia="ru-RU"/>
        </w:rPr>
        <mc:AlternateContent>
          <mc:Choice Requires="wps">
            <w:drawing>
              <wp:anchor distT="0" distB="0" distL="114300" distR="114300" simplePos="0" relativeHeight="251915264" behindDoc="0" locked="0" layoutInCell="1" allowOverlap="1" wp14:anchorId="1789E3E7" wp14:editId="1FF8C4E0">
                <wp:simplePos x="0" y="0"/>
                <wp:positionH relativeFrom="column">
                  <wp:posOffset>2463165</wp:posOffset>
                </wp:positionH>
                <wp:positionV relativeFrom="paragraph">
                  <wp:posOffset>1972945</wp:posOffset>
                </wp:positionV>
                <wp:extent cx="1285875" cy="1828800"/>
                <wp:effectExtent l="38100" t="38100" r="28575" b="19050"/>
                <wp:wrapNone/>
                <wp:docPr id="41" name="Прямая со стрелкой 41"/>
                <wp:cNvGraphicFramePr/>
                <a:graphic xmlns:a="http://schemas.openxmlformats.org/drawingml/2006/main">
                  <a:graphicData uri="http://schemas.microsoft.com/office/word/2010/wordprocessingShape">
                    <wps:wsp>
                      <wps:cNvCnPr/>
                      <wps:spPr>
                        <a:xfrm flipH="1" flipV="1">
                          <a:off x="0" y="0"/>
                          <a:ext cx="1285875" cy="18288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A856AE" id="Прямая со стрелкой 41" o:spid="_x0000_s1026" type="#_x0000_t32" style="position:absolute;margin-left:193.95pt;margin-top:155.35pt;width:101.25pt;height:2in;flip:x y;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" strokecolor="#bc4542 [3045]" strokeweight="2pt">
                <v:stroke endarrow="block"/>
              </v:shape>
            </w:pict>
          </mc:Fallback>
        </mc:AlternateContent>
      </w:r>
      <w:r w:rsidR="0032660E">
        <w:rPr>
          <w:noProof/>
          <w:lang w:eastAsia="ru-RU"/>
        </w:rPr>
        <mc:AlternateContent>
          <mc:Choice Requires="wps">
            <w:drawing>
              <wp:anchor distT="0" distB="0" distL="114300" distR="114300" simplePos="0" relativeHeight="251914240" behindDoc="0" locked="0" layoutInCell="1" allowOverlap="1" wp14:anchorId="25A58272" wp14:editId="598A0450">
                <wp:simplePos x="0" y="0"/>
                <wp:positionH relativeFrom="margin">
                  <wp:posOffset>2548890</wp:posOffset>
                </wp:positionH>
                <wp:positionV relativeFrom="paragraph">
                  <wp:posOffset>4678045</wp:posOffset>
                </wp:positionV>
                <wp:extent cx="1476375" cy="314325"/>
                <wp:effectExtent l="0" t="0" r="28575" b="28575"/>
                <wp:wrapNone/>
                <wp:docPr id="155" name="Овал 155"/>
                <wp:cNvGraphicFramePr/>
                <a:graphic xmlns:a="http://schemas.openxmlformats.org/drawingml/2006/main">
                  <a:graphicData uri="http://schemas.microsoft.com/office/word/2010/wordprocessingShape">
                    <wps:wsp>
                      <wps:cNvSpPr/>
                      <wps:spPr>
                        <a:xfrm>
                          <a:off x="0" y="0"/>
                          <a:ext cx="1476375"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376DB12" id="Овал 155" o:spid="_x0000_s1026" style="position:absolute;margin-left:200.7pt;margin-top:368.35pt;width:116.25pt;height:24.7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" filled="f" strokecolor="#c0504d [3205]" strokeweight="2pt">
                <w10:wrap anchorx="margin"/>
              </v:oval>
            </w:pict>
          </mc:Fallback>
        </mc:AlternateContent>
      </w:r>
      <w:r w:rsidR="0032660E">
        <w:rPr>
          <w:noProof/>
          <w:lang w:eastAsia="ru-RU"/>
        </w:rPr>
        <mc:AlternateContent>
          <mc:Choice Requires="wps">
            <w:drawing>
              <wp:anchor distT="0" distB="0" distL="114300" distR="114300" simplePos="0" relativeHeight="251912192" behindDoc="0" locked="0" layoutInCell="1" allowOverlap="1" wp14:anchorId="1ED4540C" wp14:editId="52A901D0">
                <wp:simplePos x="0" y="0"/>
                <wp:positionH relativeFrom="margin">
                  <wp:posOffset>5520690</wp:posOffset>
                </wp:positionH>
                <wp:positionV relativeFrom="paragraph">
                  <wp:posOffset>2487295</wp:posOffset>
                </wp:positionV>
                <wp:extent cx="419100" cy="638175"/>
                <wp:effectExtent l="0" t="0" r="19050" b="28575"/>
                <wp:wrapNone/>
                <wp:docPr id="154" name="Овал 154"/>
                <wp:cNvGraphicFramePr/>
                <a:graphic xmlns:a="http://schemas.openxmlformats.org/drawingml/2006/main">
                  <a:graphicData uri="http://schemas.microsoft.com/office/word/2010/wordprocessingShape">
                    <wps:wsp>
                      <wps:cNvSpPr/>
                      <wps:spPr>
                        <a:xfrm>
                          <a:off x="0" y="0"/>
                          <a:ext cx="419100" cy="6381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2D3C61" id="Овал 154" o:spid="_x0000_s1026" style="position:absolute;margin-left:434.7pt;margin-top:195.85pt;width:33pt;height:50.2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" filled="f" strokecolor="#c0504d [3205]" strokeweight="2pt">
                <w10:wrap anchorx="margin"/>
              </v:oval>
            </w:pict>
          </mc:Fallback>
        </mc:AlternateContent>
      </w:r>
      <w:r w:rsidR="0032660E">
        <w:rPr>
          <w:noProof/>
          <w:lang w:eastAsia="ru-RU"/>
        </w:rPr>
        <w:drawing>
          <wp:inline distT="0" distB="0" distL="0" distR="0" wp14:anchorId="38B75DE8" wp14:editId="6D9A62D9">
            <wp:extent cx="5981629" cy="5017770"/>
            <wp:effectExtent l="0" t="0" r="63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1224" t="21147" r="45804" b="14766"/>
                    <a:stretch/>
                  </pic:blipFill>
                  <pic:spPr bwMode="auto">
                    <a:xfrm>
                      <a:off x="0" y="0"/>
                      <a:ext cx="6002594" cy="5035357"/>
                    </a:xfrm>
                    <a:prstGeom prst="rect">
                      <a:avLst/>
                    </a:prstGeom>
                    <a:ln>
                      <a:noFill/>
                    </a:ln>
                    <a:extLst>
                      <a:ext uri="{53640926-AAD7-44D8-BBD7-CCE9431645EC}">
                        <a14:shadowObscured xmlns:a14="http://schemas.microsoft.com/office/drawing/2010/main"/>
                      </a:ext>
                    </a:extLst>
                  </pic:spPr>
                </pic:pic>
              </a:graphicData>
            </a:graphic>
          </wp:inline>
        </w:drawing>
      </w:r>
    </w:p>
    <w:p w:rsidR="00103C19" w:rsidRPr="009E1AE6" w:rsidRDefault="0008010B" w:rsidP="00B5566C">
      <w:pPr>
        <w:pStyle w:val="aff0"/>
      </w:pPr>
      <w:r>
        <w:t xml:space="preserve">Рисунок </w:t>
      </w:r>
      <w:r w:rsidR="0097755E">
        <w:t>90</w:t>
      </w:r>
      <w:r w:rsidR="00103C19" w:rsidRPr="009E1AE6">
        <w:t xml:space="preserve">. </w:t>
      </w:r>
      <w:r w:rsidR="008E3F56" w:rsidRPr="009E1AE6">
        <w:t xml:space="preserve">Пример индикаторов </w:t>
      </w:r>
      <w:r w:rsidR="00103C19" w:rsidRPr="009E1AE6">
        <w:t>на графике</w:t>
      </w:r>
    </w:p>
    <w:p w:rsidR="0054204E" w:rsidRDefault="00D476E6" w:rsidP="00B5566C">
      <w:pPr>
        <w:keepNext/>
        <w:spacing w:after="120" w:line="240" w:lineRule="auto"/>
        <w:ind w:firstLine="708"/>
        <w:jc w:val="both"/>
        <w:rPr>
          <w:color w:val="000000" w:themeColor="text1"/>
          <w:sz w:val="24"/>
          <w:szCs w:val="24"/>
        </w:rPr>
      </w:pPr>
      <w:r w:rsidRPr="00132E68">
        <w:rPr>
          <w:sz w:val="24"/>
          <w:szCs w:val="24"/>
        </w:rPr>
        <w:t>По умолчанию устанавливаются рекомендуемые для индикаторов параметры</w:t>
      </w:r>
      <w:r>
        <w:rPr>
          <w:sz w:val="24"/>
          <w:szCs w:val="24"/>
        </w:rPr>
        <w:t>.</w:t>
      </w:r>
      <w:r w:rsidRPr="00132E68">
        <w:rPr>
          <w:sz w:val="24"/>
          <w:szCs w:val="24"/>
        </w:rPr>
        <w:t xml:space="preserve"> </w:t>
      </w:r>
      <w:r w:rsidRPr="00AF5183">
        <w:rPr>
          <w:color w:val="000000" w:themeColor="text1"/>
          <w:sz w:val="24"/>
          <w:szCs w:val="24"/>
        </w:rPr>
        <w:t xml:space="preserve">Для того чтобы изменить параметры индикатора, поменяйте значения его настроек: </w:t>
      </w:r>
    </w:p>
    <w:p w:rsidR="009F46E7" w:rsidRPr="00132E68" w:rsidRDefault="009F46E7" w:rsidP="00B5566C">
      <w:pPr>
        <w:keepNext/>
        <w:spacing w:after="120" w:line="240" w:lineRule="auto"/>
        <w:jc w:val="center"/>
        <w:rPr>
          <w:color w:val="000000" w:themeColor="text1"/>
          <w:sz w:val="24"/>
          <w:szCs w:val="24"/>
        </w:rPr>
      </w:pPr>
      <w:r>
        <w:rPr>
          <w:noProof/>
          <w:lang w:eastAsia="ru-RU"/>
        </w:rPr>
        <mc:AlternateContent>
          <mc:Choice Requires="wps">
            <w:drawing>
              <wp:anchor distT="0" distB="0" distL="114300" distR="114300" simplePos="0" relativeHeight="251918336" behindDoc="0" locked="0" layoutInCell="1" allowOverlap="1" wp14:anchorId="56CF094E" wp14:editId="5FA4D385">
                <wp:simplePos x="0" y="0"/>
                <wp:positionH relativeFrom="margin">
                  <wp:posOffset>3853815</wp:posOffset>
                </wp:positionH>
                <wp:positionV relativeFrom="paragraph">
                  <wp:posOffset>582295</wp:posOffset>
                </wp:positionV>
                <wp:extent cx="419100" cy="1104900"/>
                <wp:effectExtent l="0" t="0" r="19050" b="19050"/>
                <wp:wrapNone/>
                <wp:docPr id="136" name="Овал 136"/>
                <wp:cNvGraphicFramePr/>
                <a:graphic xmlns:a="http://schemas.openxmlformats.org/drawingml/2006/main">
                  <a:graphicData uri="http://schemas.microsoft.com/office/word/2010/wordprocessingShape">
                    <wps:wsp>
                      <wps:cNvSpPr/>
                      <wps:spPr>
                        <a:xfrm>
                          <a:off x="0" y="0"/>
                          <a:ext cx="419100" cy="11049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BB8FE7" id="Овал 136" o:spid="_x0000_s1026" style="position:absolute;margin-left:303.45pt;margin-top:45.85pt;width:33pt;height:87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" filled="f" strokecolor="#c0504d [3205]" strokeweight="2pt">
                <w10:wrap anchorx="margin"/>
              </v:oval>
            </w:pict>
          </mc:Fallback>
        </mc:AlternateContent>
      </w:r>
      <w:r>
        <w:rPr>
          <w:noProof/>
          <w:lang w:eastAsia="ru-RU"/>
        </w:rPr>
        <w:drawing>
          <wp:inline distT="0" distB="0" distL="0" distR="0" wp14:anchorId="51537B85" wp14:editId="0AB66DDE">
            <wp:extent cx="2828925" cy="172402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7825" t="38769" r="15677" b="43356"/>
                    <a:stretch/>
                  </pic:blipFill>
                  <pic:spPr bwMode="auto">
                    <a:xfrm>
                      <a:off x="0" y="0"/>
                      <a:ext cx="2854350" cy="1739520"/>
                    </a:xfrm>
                    <a:prstGeom prst="rect">
                      <a:avLst/>
                    </a:prstGeom>
                    <a:ln>
                      <a:noFill/>
                    </a:ln>
                    <a:extLst>
                      <a:ext uri="{53640926-AAD7-44D8-BBD7-CCE9431645EC}">
                        <a14:shadowObscured xmlns:a14="http://schemas.microsoft.com/office/drawing/2010/main"/>
                      </a:ext>
                    </a:extLst>
                  </pic:spPr>
                </pic:pic>
              </a:graphicData>
            </a:graphic>
          </wp:inline>
        </w:drawing>
      </w:r>
    </w:p>
    <w:p w:rsidR="00B115D1" w:rsidRPr="009E1AE6" w:rsidRDefault="00B115D1" w:rsidP="00534197">
      <w:pPr>
        <w:pStyle w:val="aff0"/>
      </w:pPr>
      <w:proofErr w:type="gramStart"/>
      <w:r w:rsidRPr="009E1AE6">
        <w:t xml:space="preserve">Рисунок  </w:t>
      </w:r>
      <w:r w:rsidR="0097755E">
        <w:t>91</w:t>
      </w:r>
      <w:proofErr w:type="gramEnd"/>
      <w:r w:rsidRPr="009E1AE6">
        <w:t xml:space="preserve">. Тонкие настройки индикаторов  </w:t>
      </w:r>
    </w:p>
    <w:p w:rsidR="003D67C9" w:rsidRPr="00132E68" w:rsidRDefault="00932522" w:rsidP="00B5566C">
      <w:pPr>
        <w:keepNext/>
        <w:spacing w:after="120" w:line="240" w:lineRule="auto"/>
        <w:ind w:firstLine="708"/>
        <w:jc w:val="both"/>
        <w:rPr>
          <w:sz w:val="24"/>
          <w:szCs w:val="24"/>
        </w:rPr>
      </w:pPr>
      <w:r w:rsidRPr="00132E68">
        <w:rPr>
          <w:sz w:val="24"/>
          <w:szCs w:val="24"/>
        </w:rPr>
        <w:t>При этом можно ввести нужные Вам параметры с клавиатуры, либо воспользоваться кнопками со стрелками «вверх-вниз» справа от значения (вверх-увеличить значение, вниз-</w:t>
      </w:r>
      <w:r w:rsidRPr="00132E68">
        <w:rPr>
          <w:sz w:val="24"/>
          <w:szCs w:val="24"/>
        </w:rPr>
        <w:lastRenderedPageBreak/>
        <w:t xml:space="preserve">уменьшить). </w:t>
      </w:r>
      <w:r w:rsidR="00C41F7B" w:rsidRPr="00132E68">
        <w:rPr>
          <w:sz w:val="24"/>
          <w:szCs w:val="24"/>
        </w:rPr>
        <w:t>Соответствующие и</w:t>
      </w:r>
      <w:r w:rsidR="003D67C9" w:rsidRPr="00132E68">
        <w:rPr>
          <w:sz w:val="24"/>
          <w:szCs w:val="24"/>
        </w:rPr>
        <w:t>зменения сразу отобразятся на графике</w:t>
      </w:r>
      <w:r w:rsidRPr="00132E68">
        <w:rPr>
          <w:sz w:val="24"/>
          <w:szCs w:val="24"/>
        </w:rPr>
        <w:t xml:space="preserve"> (индикатор «подвинется»)</w:t>
      </w:r>
      <w:r w:rsidR="003D67C9" w:rsidRPr="00132E68">
        <w:rPr>
          <w:sz w:val="24"/>
          <w:szCs w:val="24"/>
        </w:rPr>
        <w:t xml:space="preserve">. </w:t>
      </w:r>
      <w:r w:rsidR="00C41F7B" w:rsidRPr="00132E68">
        <w:rPr>
          <w:sz w:val="24"/>
          <w:szCs w:val="24"/>
        </w:rPr>
        <w:t xml:space="preserve"> </w:t>
      </w:r>
    </w:p>
    <w:p w:rsidR="0054204E" w:rsidRDefault="00EF3534" w:rsidP="00B5566C">
      <w:pPr>
        <w:spacing w:line="240" w:lineRule="auto"/>
        <w:ind w:firstLine="709"/>
        <w:jc w:val="both"/>
        <w:rPr>
          <w:rStyle w:val="a5"/>
          <w:sz w:val="24"/>
          <w:szCs w:val="24"/>
        </w:rPr>
      </w:pPr>
      <w:r>
        <w:rPr>
          <w:noProof/>
          <w:lang w:eastAsia="ru-RU"/>
        </w:rPr>
        <mc:AlternateContent>
          <mc:Choice Requires="wps">
            <w:drawing>
              <wp:anchor distT="0" distB="0" distL="114300" distR="114300" simplePos="0" relativeHeight="251920384" behindDoc="0" locked="0" layoutInCell="1" allowOverlap="1" wp14:anchorId="13A19B3E" wp14:editId="39CD58D7">
                <wp:simplePos x="0" y="0"/>
                <wp:positionH relativeFrom="margin">
                  <wp:posOffset>1072515</wp:posOffset>
                </wp:positionH>
                <wp:positionV relativeFrom="paragraph">
                  <wp:posOffset>522605</wp:posOffset>
                </wp:positionV>
                <wp:extent cx="1628775" cy="515620"/>
                <wp:effectExtent l="0" t="0" r="28575" b="17780"/>
                <wp:wrapNone/>
                <wp:docPr id="158" name="Овал 158"/>
                <wp:cNvGraphicFramePr/>
                <a:graphic xmlns:a="http://schemas.openxmlformats.org/drawingml/2006/main">
                  <a:graphicData uri="http://schemas.microsoft.com/office/word/2010/wordprocessingShape">
                    <wps:wsp>
                      <wps:cNvSpPr/>
                      <wps:spPr>
                        <a:xfrm>
                          <a:off x="0" y="0"/>
                          <a:ext cx="1628775" cy="51562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5DEA6C" id="Овал 158" o:spid="_x0000_s1026" style="position:absolute;margin-left:84.45pt;margin-top:41.15pt;width:128.25pt;height:40.6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" filled="f" strokecolor="#c0504d [3205]" strokeweight="2pt">
                <w10:wrap anchorx="margin"/>
              </v:oval>
            </w:pict>
          </mc:Fallback>
        </mc:AlternateContent>
      </w:r>
      <w:r w:rsidR="0054204E" w:rsidRPr="00132E68">
        <w:rPr>
          <w:rFonts w:cs="Times New Roman"/>
          <w:sz w:val="24"/>
          <w:szCs w:val="24"/>
        </w:rPr>
        <w:t xml:space="preserve">Для получения подробной информации </w:t>
      </w:r>
      <w:r w:rsidR="00DC0916">
        <w:rPr>
          <w:rFonts w:cs="Times New Roman"/>
          <w:sz w:val="24"/>
          <w:szCs w:val="24"/>
        </w:rPr>
        <w:t>о</w:t>
      </w:r>
      <w:r w:rsidR="00DC0916" w:rsidRPr="00132E68">
        <w:rPr>
          <w:rFonts w:cs="Times New Roman"/>
          <w:sz w:val="24"/>
          <w:szCs w:val="24"/>
        </w:rPr>
        <w:t xml:space="preserve"> </w:t>
      </w:r>
      <w:r w:rsidR="0054204E" w:rsidRPr="00132E68">
        <w:rPr>
          <w:rFonts w:cs="Times New Roman"/>
          <w:sz w:val="24"/>
          <w:szCs w:val="24"/>
        </w:rPr>
        <w:t xml:space="preserve">работе с </w:t>
      </w:r>
      <w:r w:rsidR="00DC0916">
        <w:rPr>
          <w:rFonts w:cs="Times New Roman"/>
          <w:sz w:val="24"/>
          <w:szCs w:val="24"/>
        </w:rPr>
        <w:t xml:space="preserve">инструментами </w:t>
      </w:r>
      <w:r w:rsidR="00DC0916" w:rsidRPr="00132E68">
        <w:rPr>
          <w:rFonts w:cs="Times New Roman"/>
          <w:sz w:val="24"/>
          <w:szCs w:val="24"/>
        </w:rPr>
        <w:t>техническ</w:t>
      </w:r>
      <w:r w:rsidR="00DC0916">
        <w:rPr>
          <w:rFonts w:cs="Times New Roman"/>
          <w:sz w:val="24"/>
          <w:szCs w:val="24"/>
        </w:rPr>
        <w:t>ого</w:t>
      </w:r>
      <w:r w:rsidR="00DC0916" w:rsidRPr="00132E68">
        <w:rPr>
          <w:rFonts w:cs="Times New Roman"/>
          <w:sz w:val="24"/>
          <w:szCs w:val="24"/>
        </w:rPr>
        <w:t xml:space="preserve"> анализ</w:t>
      </w:r>
      <w:r w:rsidR="00DC0916">
        <w:rPr>
          <w:rFonts w:cs="Times New Roman"/>
          <w:sz w:val="24"/>
          <w:szCs w:val="24"/>
        </w:rPr>
        <w:t>а</w:t>
      </w:r>
      <w:r w:rsidR="00DC0916" w:rsidRPr="00132E68">
        <w:rPr>
          <w:rFonts w:cs="Times New Roman"/>
          <w:sz w:val="24"/>
          <w:szCs w:val="24"/>
        </w:rPr>
        <w:t xml:space="preserve"> </w:t>
      </w:r>
      <w:proofErr w:type="gramStart"/>
      <w:r w:rsidR="0054204E" w:rsidRPr="00132E68">
        <w:rPr>
          <w:rFonts w:cs="Times New Roman"/>
          <w:sz w:val="24"/>
          <w:szCs w:val="24"/>
        </w:rPr>
        <w:t>смотрите  главу</w:t>
      </w:r>
      <w:proofErr w:type="gramEnd"/>
      <w:r w:rsidR="0054204E" w:rsidRPr="00132E68">
        <w:rPr>
          <w:rFonts w:cs="Times New Roman"/>
          <w:sz w:val="24"/>
          <w:szCs w:val="24"/>
        </w:rPr>
        <w:t xml:space="preserve">  </w:t>
      </w:r>
      <w:hyperlink w:anchor="_Технический_анализ_1" w:history="1">
        <w:r w:rsidR="0054204E" w:rsidRPr="00AF5183">
          <w:rPr>
            <w:rStyle w:val="a5"/>
            <w:sz w:val="24"/>
            <w:szCs w:val="24"/>
          </w:rPr>
          <w:t>Технический Анализ.</w:t>
        </w:r>
      </w:hyperlink>
    </w:p>
    <w:p w:rsidR="000F4D2A" w:rsidRPr="00AF5183" w:rsidRDefault="00F96454" w:rsidP="00B5566C">
      <w:pPr>
        <w:spacing w:line="240" w:lineRule="auto"/>
        <w:jc w:val="center"/>
        <w:rPr>
          <w:color w:val="FF0000"/>
          <w:sz w:val="24"/>
          <w:szCs w:val="24"/>
        </w:rPr>
      </w:pPr>
      <w:r>
        <w:rPr>
          <w:noProof/>
          <w:lang w:eastAsia="ru-RU"/>
        </w:rPr>
        <mc:AlternateContent>
          <mc:Choice Requires="wps">
            <w:drawing>
              <wp:anchor distT="0" distB="0" distL="114300" distR="114300" simplePos="0" relativeHeight="251934720" behindDoc="0" locked="0" layoutInCell="1" allowOverlap="1" wp14:anchorId="15D5F63E" wp14:editId="4C545C99">
                <wp:simplePos x="0" y="0"/>
                <wp:positionH relativeFrom="column">
                  <wp:posOffset>1079500</wp:posOffset>
                </wp:positionH>
                <wp:positionV relativeFrom="paragraph">
                  <wp:posOffset>466945</wp:posOffset>
                </wp:positionV>
                <wp:extent cx="3778898" cy="276225"/>
                <wp:effectExtent l="0" t="0" r="0" b="0"/>
                <wp:wrapNone/>
                <wp:docPr id="176" name="Надпись 176"/>
                <wp:cNvGraphicFramePr/>
                <a:graphic xmlns:a="http://schemas.openxmlformats.org/drawingml/2006/main">
                  <a:graphicData uri="http://schemas.microsoft.com/office/word/2010/wordprocessingShape">
                    <wps:wsp>
                      <wps:cNvSpPr txBox="1"/>
                      <wps:spPr>
                        <a:xfrm>
                          <a:off x="0" y="0"/>
                          <a:ext cx="3778898" cy="276225"/>
                        </a:xfrm>
                        <a:prstGeom prst="rect">
                          <a:avLst/>
                        </a:prstGeom>
                        <a:noFill/>
                        <a:ln w="6350">
                          <a:noFill/>
                        </a:ln>
                      </wps:spPr>
                      <wps:txbx>
                        <w:txbxContent>
                          <w:p w:rsidR="00B5566C" w:rsidRPr="00F96454" w:rsidRDefault="00B5566C" w:rsidP="00B122C2">
                            <w:pPr>
                              <w:rPr>
                                <w:rFonts w:asciiTheme="minorHAnsi" w:hAnsiTheme="minorHAnsi"/>
                              </w:rPr>
                            </w:pPr>
                            <w:r>
                              <w:rPr>
                                <w:rFonts w:asciiTheme="minorHAnsi" w:hAnsiTheme="minorHAnsi"/>
                                <w:lang w:val="en-US"/>
                              </w:rPr>
                              <w:t xml:space="preserve">  </w:t>
                            </w:r>
                            <w:r>
                              <w:rPr>
                                <w:rFonts w:asciiTheme="minorHAnsi" w:hAnsiTheme="minorHAnsi"/>
                              </w:rPr>
                              <w:t xml:space="preserve">                    1                              2         3        4         5        6         7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D5F63E" id="Надпись 176" o:spid="_x0000_s1064" type="#_x0000_t202" style="position:absolute;left:0;text-align:left;margin-left:85pt;margin-top:36.75pt;width:297.55pt;height:21.75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" filled="f" stroked="f" strokeweight=".5pt">
                <v:textbox>
                  <w:txbxContent>
                    <w:p w:rsidR="00B5566C" w:rsidRPr="00F96454" w:rsidRDefault="00B5566C" w:rsidP="00B122C2">
                      <w:pPr>
                        <w:rPr>
                          <w:rFonts w:asciiTheme="minorHAnsi" w:hAnsiTheme="minorHAnsi"/>
                        </w:rPr>
                      </w:pPr>
                      <w:r>
                        <w:rPr>
                          <w:rFonts w:asciiTheme="minorHAnsi" w:hAnsiTheme="minorHAnsi"/>
                          <w:lang w:val="en-US"/>
                        </w:rPr>
                        <w:t xml:space="preserve">  </w:t>
                      </w:r>
                      <w:r>
                        <w:rPr>
                          <w:rFonts w:asciiTheme="minorHAnsi" w:hAnsiTheme="minorHAnsi"/>
                        </w:rPr>
                        <w:t xml:space="preserve">                    1                              2         3        4         5        6         7</w:t>
                      </w:r>
                    </w:p>
                  </w:txbxContent>
                </v:textbox>
              </v:shape>
            </w:pict>
          </mc:Fallback>
        </mc:AlternateContent>
      </w:r>
      <w:r w:rsidR="00EF3534">
        <w:rPr>
          <w:noProof/>
          <w:lang w:eastAsia="ru-RU"/>
        </w:rPr>
        <mc:AlternateContent>
          <mc:Choice Requires="wps">
            <w:drawing>
              <wp:anchor distT="0" distB="0" distL="114300" distR="114300" simplePos="0" relativeHeight="251930624" behindDoc="0" locked="0" layoutInCell="1" allowOverlap="1" wp14:anchorId="5B713CA3" wp14:editId="22301800">
                <wp:simplePos x="0" y="0"/>
                <wp:positionH relativeFrom="margin">
                  <wp:posOffset>4087495</wp:posOffset>
                </wp:positionH>
                <wp:positionV relativeFrom="paragraph">
                  <wp:posOffset>100550</wp:posOffset>
                </wp:positionV>
                <wp:extent cx="352425" cy="333375"/>
                <wp:effectExtent l="0" t="0" r="28575" b="28575"/>
                <wp:wrapNone/>
                <wp:docPr id="174" name="Овал 174"/>
                <wp:cNvGraphicFramePr/>
                <a:graphic xmlns:a="http://schemas.openxmlformats.org/drawingml/2006/main">
                  <a:graphicData uri="http://schemas.microsoft.com/office/word/2010/wordprocessingShape">
                    <wps:wsp>
                      <wps:cNvSpPr/>
                      <wps:spPr>
                        <a:xfrm>
                          <a:off x="0" y="0"/>
                          <a:ext cx="35242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6DF94EF" id="Овал 174" o:spid="_x0000_s1026" style="position:absolute;margin-left:321.85pt;margin-top:7.9pt;width:27.75pt;height:26.2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" filled="f" strokecolor="#c0504d [3205]" strokeweight="2pt">
                <w10:wrap anchorx="margin"/>
              </v:oval>
            </w:pict>
          </mc:Fallback>
        </mc:AlternateContent>
      </w:r>
      <w:r w:rsidR="00EF3534">
        <w:rPr>
          <w:noProof/>
          <w:lang w:eastAsia="ru-RU"/>
        </w:rPr>
        <mc:AlternateContent>
          <mc:Choice Requires="wps">
            <w:drawing>
              <wp:anchor distT="0" distB="0" distL="114300" distR="114300" simplePos="0" relativeHeight="251932672" behindDoc="0" locked="0" layoutInCell="1" allowOverlap="1" wp14:anchorId="2A158939" wp14:editId="173E25A7">
                <wp:simplePos x="0" y="0"/>
                <wp:positionH relativeFrom="margin">
                  <wp:posOffset>4438015</wp:posOffset>
                </wp:positionH>
                <wp:positionV relativeFrom="paragraph">
                  <wp:posOffset>104555</wp:posOffset>
                </wp:positionV>
                <wp:extent cx="352425" cy="333375"/>
                <wp:effectExtent l="0" t="0" r="28575" b="28575"/>
                <wp:wrapNone/>
                <wp:docPr id="175" name="Овал 175"/>
                <wp:cNvGraphicFramePr/>
                <a:graphic xmlns:a="http://schemas.openxmlformats.org/drawingml/2006/main">
                  <a:graphicData uri="http://schemas.microsoft.com/office/word/2010/wordprocessingShape">
                    <wps:wsp>
                      <wps:cNvSpPr/>
                      <wps:spPr>
                        <a:xfrm>
                          <a:off x="0" y="0"/>
                          <a:ext cx="35242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03E652" id="Овал 175" o:spid="_x0000_s1026" style="position:absolute;margin-left:349.45pt;margin-top:8.25pt;width:27.75pt;height:26.25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" filled="f" strokecolor="#c0504d [3205]" strokeweight="2pt">
                <w10:wrap anchorx="margin"/>
              </v:oval>
            </w:pict>
          </mc:Fallback>
        </mc:AlternateContent>
      </w:r>
      <w:r w:rsidR="00EF3534">
        <w:rPr>
          <w:noProof/>
          <w:lang w:eastAsia="ru-RU"/>
        </w:rPr>
        <mc:AlternateContent>
          <mc:Choice Requires="wps">
            <w:drawing>
              <wp:anchor distT="0" distB="0" distL="114300" distR="114300" simplePos="0" relativeHeight="251928576" behindDoc="0" locked="0" layoutInCell="1" allowOverlap="1" wp14:anchorId="46373842" wp14:editId="4F76057B">
                <wp:simplePos x="0" y="0"/>
                <wp:positionH relativeFrom="margin">
                  <wp:posOffset>3799775</wp:posOffset>
                </wp:positionH>
                <wp:positionV relativeFrom="paragraph">
                  <wp:posOffset>99488</wp:posOffset>
                </wp:positionV>
                <wp:extent cx="251927" cy="333375"/>
                <wp:effectExtent l="0" t="0" r="15240" b="28575"/>
                <wp:wrapNone/>
                <wp:docPr id="173" name="Овал 173"/>
                <wp:cNvGraphicFramePr/>
                <a:graphic xmlns:a="http://schemas.openxmlformats.org/drawingml/2006/main">
                  <a:graphicData uri="http://schemas.microsoft.com/office/word/2010/wordprocessingShape">
                    <wps:wsp>
                      <wps:cNvSpPr/>
                      <wps:spPr>
                        <a:xfrm>
                          <a:off x="0" y="0"/>
                          <a:ext cx="251927"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A476EC6" id="Овал 173" o:spid="_x0000_s1026" style="position:absolute;margin-left:299.2pt;margin-top:7.85pt;width:19.85pt;height:26.25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" filled="f" strokecolor="#c0504d [3205]" strokeweight="2pt">
                <w10:wrap anchorx="margin"/>
              </v:oval>
            </w:pict>
          </mc:Fallback>
        </mc:AlternateContent>
      </w:r>
      <w:r w:rsidR="00EF3534">
        <w:rPr>
          <w:noProof/>
          <w:lang w:eastAsia="ru-RU"/>
        </w:rPr>
        <mc:AlternateContent>
          <mc:Choice Requires="wps">
            <w:drawing>
              <wp:anchor distT="0" distB="0" distL="114300" distR="114300" simplePos="0" relativeHeight="251926528" behindDoc="0" locked="0" layoutInCell="1" allowOverlap="1" wp14:anchorId="7DBD20CA" wp14:editId="5B9FCECE">
                <wp:simplePos x="0" y="0"/>
                <wp:positionH relativeFrom="margin">
                  <wp:posOffset>3445212</wp:posOffset>
                </wp:positionH>
                <wp:positionV relativeFrom="paragraph">
                  <wp:posOffset>94822</wp:posOffset>
                </wp:positionV>
                <wp:extent cx="284584" cy="333375"/>
                <wp:effectExtent l="0" t="0" r="20320" b="28575"/>
                <wp:wrapNone/>
                <wp:docPr id="172" name="Овал 172"/>
                <wp:cNvGraphicFramePr/>
                <a:graphic xmlns:a="http://schemas.openxmlformats.org/drawingml/2006/main">
                  <a:graphicData uri="http://schemas.microsoft.com/office/word/2010/wordprocessingShape">
                    <wps:wsp>
                      <wps:cNvSpPr/>
                      <wps:spPr>
                        <a:xfrm>
                          <a:off x="0" y="0"/>
                          <a:ext cx="284584"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5069F6B" id="Овал 172" o:spid="_x0000_s1026" style="position:absolute;margin-left:271.3pt;margin-top:7.45pt;width:22.4pt;height:26.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" filled="f" strokecolor="#c0504d [3205]" strokeweight="2pt">
                <w10:wrap anchorx="margin"/>
              </v:oval>
            </w:pict>
          </mc:Fallback>
        </mc:AlternateContent>
      </w:r>
      <w:r w:rsidR="0043341E">
        <w:rPr>
          <w:noProof/>
          <w:lang w:eastAsia="ru-RU"/>
        </w:rPr>
        <mc:AlternateContent>
          <mc:Choice Requires="wps">
            <w:drawing>
              <wp:anchor distT="0" distB="0" distL="114300" distR="114300" simplePos="0" relativeHeight="251924480" behindDoc="0" locked="0" layoutInCell="1" allowOverlap="1" wp14:anchorId="1CCDA48E" wp14:editId="182EAEC2">
                <wp:simplePos x="0" y="0"/>
                <wp:positionH relativeFrom="margin">
                  <wp:posOffset>3072764</wp:posOffset>
                </wp:positionH>
                <wp:positionV relativeFrom="paragraph">
                  <wp:posOffset>97155</wp:posOffset>
                </wp:positionV>
                <wp:extent cx="352425" cy="333375"/>
                <wp:effectExtent l="0" t="0" r="28575" b="28575"/>
                <wp:wrapNone/>
                <wp:docPr id="166" name="Овал 166"/>
                <wp:cNvGraphicFramePr/>
                <a:graphic xmlns:a="http://schemas.openxmlformats.org/drawingml/2006/main">
                  <a:graphicData uri="http://schemas.microsoft.com/office/word/2010/wordprocessingShape">
                    <wps:wsp>
                      <wps:cNvSpPr/>
                      <wps:spPr>
                        <a:xfrm>
                          <a:off x="0" y="0"/>
                          <a:ext cx="35242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6F75457" id="Овал 166" o:spid="_x0000_s1026" style="position:absolute;margin-left:241.95pt;margin-top:7.65pt;width:27.75pt;height:26.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" filled="f" strokecolor="#c0504d [3205]" strokeweight="2pt">
                <w10:wrap anchorx="margin"/>
              </v:oval>
            </w:pict>
          </mc:Fallback>
        </mc:AlternateContent>
      </w:r>
      <w:r w:rsidR="0043341E">
        <w:rPr>
          <w:noProof/>
          <w:lang w:eastAsia="ru-RU"/>
        </w:rPr>
        <mc:AlternateContent>
          <mc:Choice Requires="wps">
            <w:drawing>
              <wp:anchor distT="0" distB="0" distL="114300" distR="114300" simplePos="0" relativeHeight="251922432" behindDoc="0" locked="0" layoutInCell="1" allowOverlap="1" wp14:anchorId="51F313C7" wp14:editId="754AA82F">
                <wp:simplePos x="0" y="0"/>
                <wp:positionH relativeFrom="margin">
                  <wp:posOffset>2777490</wp:posOffset>
                </wp:positionH>
                <wp:positionV relativeFrom="paragraph">
                  <wp:posOffset>87630</wp:posOffset>
                </wp:positionV>
                <wp:extent cx="259715" cy="333375"/>
                <wp:effectExtent l="0" t="0" r="26035" b="28575"/>
                <wp:wrapNone/>
                <wp:docPr id="165" name="Овал 165"/>
                <wp:cNvGraphicFramePr/>
                <a:graphic xmlns:a="http://schemas.openxmlformats.org/drawingml/2006/main">
                  <a:graphicData uri="http://schemas.microsoft.com/office/word/2010/wordprocessingShape">
                    <wps:wsp>
                      <wps:cNvSpPr/>
                      <wps:spPr>
                        <a:xfrm>
                          <a:off x="0" y="0"/>
                          <a:ext cx="259715" cy="3333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8A0E19B" id="Овал 165" o:spid="_x0000_s1026" style="position:absolute;margin-left:218.7pt;margin-top:6.9pt;width:20.45pt;height:26.2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" filled="f" strokecolor="#c0504d [3205]" strokeweight="2pt">
                <w10:wrap anchorx="margin"/>
              </v:oval>
            </w:pict>
          </mc:Fallback>
        </mc:AlternateContent>
      </w:r>
      <w:r w:rsidR="000F4D2A">
        <w:rPr>
          <w:noProof/>
          <w:lang w:eastAsia="ru-RU"/>
        </w:rPr>
        <w:drawing>
          <wp:inline distT="0" distB="0" distL="0" distR="0" wp14:anchorId="4C230CAF" wp14:editId="77AA67EB">
            <wp:extent cx="3790950" cy="515928"/>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28314" t="81656" r="60041" b="15526"/>
                    <a:stretch/>
                  </pic:blipFill>
                  <pic:spPr bwMode="auto">
                    <a:xfrm>
                      <a:off x="0" y="0"/>
                      <a:ext cx="3819249" cy="519779"/>
                    </a:xfrm>
                    <a:prstGeom prst="rect">
                      <a:avLst/>
                    </a:prstGeom>
                    <a:ln>
                      <a:noFill/>
                    </a:ln>
                    <a:extLst>
                      <a:ext uri="{53640926-AAD7-44D8-BBD7-CCE9431645EC}">
                        <a14:shadowObscured xmlns:a14="http://schemas.microsoft.com/office/drawing/2010/main"/>
                      </a:ext>
                    </a:extLst>
                  </pic:spPr>
                </pic:pic>
              </a:graphicData>
            </a:graphic>
          </wp:inline>
        </w:drawing>
      </w:r>
    </w:p>
    <w:p w:rsidR="009A3440" w:rsidRPr="009E1AE6" w:rsidRDefault="009A3440" w:rsidP="00B5566C">
      <w:pPr>
        <w:pStyle w:val="aff0"/>
      </w:pPr>
      <w:proofErr w:type="gramStart"/>
      <w:r w:rsidRPr="009E1AE6">
        <w:t xml:space="preserve">Рисунок  </w:t>
      </w:r>
      <w:r w:rsidR="0097755E">
        <w:t>92</w:t>
      </w:r>
      <w:proofErr w:type="gramEnd"/>
      <w:r w:rsidRPr="009E1AE6">
        <w:t xml:space="preserve">. Дополнительные </w:t>
      </w:r>
      <w:r w:rsidR="00D853A9" w:rsidRPr="009E1AE6">
        <w:t xml:space="preserve">инструменты </w:t>
      </w:r>
      <w:r w:rsidRPr="009E1AE6">
        <w:t>управления графиком</w:t>
      </w:r>
      <w:r w:rsidR="00103C19" w:rsidRPr="009E1AE6">
        <w:t xml:space="preserve"> </w:t>
      </w:r>
    </w:p>
    <w:p w:rsidR="009A3440" w:rsidRPr="00132E68" w:rsidRDefault="009A3440" w:rsidP="00B5566C">
      <w:pPr>
        <w:keepNext/>
        <w:spacing w:after="120" w:line="240" w:lineRule="auto"/>
        <w:ind w:firstLine="426"/>
        <w:jc w:val="both"/>
        <w:rPr>
          <w:sz w:val="24"/>
          <w:szCs w:val="24"/>
        </w:rPr>
      </w:pPr>
      <w:r w:rsidRPr="00132E68">
        <w:rPr>
          <w:sz w:val="24"/>
          <w:szCs w:val="24"/>
        </w:rPr>
        <w:t xml:space="preserve">Обратите внимание на дополнительные </w:t>
      </w:r>
      <w:r w:rsidR="00D853A9">
        <w:rPr>
          <w:sz w:val="24"/>
          <w:szCs w:val="24"/>
        </w:rPr>
        <w:t>инструменты</w:t>
      </w:r>
      <w:r w:rsidR="00D853A9" w:rsidRPr="00132E68">
        <w:rPr>
          <w:sz w:val="24"/>
          <w:szCs w:val="24"/>
        </w:rPr>
        <w:t xml:space="preserve"> </w:t>
      </w:r>
      <w:r w:rsidRPr="00132E68">
        <w:rPr>
          <w:sz w:val="24"/>
          <w:szCs w:val="24"/>
        </w:rPr>
        <w:t>управления в нижней правой части экрана:</w:t>
      </w:r>
    </w:p>
    <w:p w:rsidR="009A3440" w:rsidRPr="00132E68" w:rsidRDefault="009A3440" w:rsidP="00B5566C">
      <w:pPr>
        <w:pStyle w:val="a3"/>
        <w:keepNext/>
        <w:numPr>
          <w:ilvl w:val="5"/>
          <w:numId w:val="5"/>
        </w:numPr>
        <w:spacing w:after="120" w:line="240" w:lineRule="auto"/>
        <w:contextualSpacing w:val="0"/>
        <w:jc w:val="both"/>
        <w:rPr>
          <w:sz w:val="24"/>
          <w:szCs w:val="24"/>
        </w:rPr>
      </w:pPr>
      <w:r w:rsidRPr="00132E68">
        <w:rPr>
          <w:sz w:val="24"/>
          <w:szCs w:val="24"/>
        </w:rPr>
        <w:t>Полоса прокрутки;</w:t>
      </w:r>
    </w:p>
    <w:p w:rsidR="009A3440" w:rsidRPr="00132E68" w:rsidRDefault="009225AE" w:rsidP="00B5566C">
      <w:pPr>
        <w:pStyle w:val="a3"/>
        <w:keepNext/>
        <w:numPr>
          <w:ilvl w:val="5"/>
          <w:numId w:val="5"/>
        </w:numPr>
        <w:spacing w:after="120" w:line="240" w:lineRule="auto"/>
        <w:contextualSpacing w:val="0"/>
        <w:jc w:val="both"/>
        <w:rPr>
          <w:sz w:val="24"/>
          <w:szCs w:val="24"/>
        </w:rPr>
      </w:pPr>
      <w:r w:rsidRPr="00132E68">
        <w:rPr>
          <w:sz w:val="24"/>
          <w:szCs w:val="24"/>
        </w:rPr>
        <w:t xml:space="preserve">Кнопка позволяет изменить масштаб графика таким </w:t>
      </w:r>
      <w:r w:rsidR="00D476E6" w:rsidRPr="00132E68">
        <w:rPr>
          <w:sz w:val="24"/>
          <w:szCs w:val="24"/>
        </w:rPr>
        <w:t>образом,</w:t>
      </w:r>
      <w:r w:rsidRPr="00132E68">
        <w:rPr>
          <w:sz w:val="24"/>
          <w:szCs w:val="24"/>
        </w:rPr>
        <w:t xml:space="preserve"> чтобы на экране были показан максимум и минимум за выбранный промежуток времени;</w:t>
      </w:r>
    </w:p>
    <w:p w:rsidR="009A3440" w:rsidRPr="00132E68" w:rsidRDefault="00D853A9" w:rsidP="00B5566C">
      <w:pPr>
        <w:pStyle w:val="a3"/>
        <w:keepNext/>
        <w:numPr>
          <w:ilvl w:val="5"/>
          <w:numId w:val="5"/>
        </w:numPr>
        <w:spacing w:after="120" w:line="240" w:lineRule="auto"/>
        <w:contextualSpacing w:val="0"/>
        <w:jc w:val="both"/>
        <w:rPr>
          <w:sz w:val="24"/>
          <w:szCs w:val="24"/>
        </w:rPr>
      </w:pPr>
      <w:r>
        <w:rPr>
          <w:sz w:val="24"/>
          <w:szCs w:val="24"/>
        </w:rPr>
        <w:t>Инструмент</w:t>
      </w:r>
      <w:r w:rsidRPr="00132E68">
        <w:rPr>
          <w:sz w:val="24"/>
          <w:szCs w:val="24"/>
        </w:rPr>
        <w:t xml:space="preserve"> </w:t>
      </w:r>
      <w:r w:rsidR="009225AE" w:rsidRPr="00132E68">
        <w:rPr>
          <w:sz w:val="24"/>
          <w:szCs w:val="24"/>
        </w:rPr>
        <w:t>управления позволяет увеличить до максимума период просмотра графика (вывести на экран весь график за выбранный период);</w:t>
      </w:r>
      <w:r w:rsidR="009A3440" w:rsidRPr="00132E68">
        <w:rPr>
          <w:sz w:val="24"/>
          <w:szCs w:val="24"/>
        </w:rPr>
        <w:t xml:space="preserve"> </w:t>
      </w:r>
    </w:p>
    <w:p w:rsidR="009A3440" w:rsidRPr="00132E68" w:rsidRDefault="009225AE" w:rsidP="00B5566C">
      <w:pPr>
        <w:pStyle w:val="a3"/>
        <w:keepNext/>
        <w:numPr>
          <w:ilvl w:val="5"/>
          <w:numId w:val="5"/>
        </w:numPr>
        <w:spacing w:after="120" w:line="240" w:lineRule="auto"/>
        <w:contextualSpacing w:val="0"/>
        <w:jc w:val="both"/>
        <w:rPr>
          <w:sz w:val="24"/>
          <w:szCs w:val="24"/>
        </w:rPr>
      </w:pPr>
      <w:r w:rsidRPr="00132E68">
        <w:rPr>
          <w:sz w:val="24"/>
          <w:szCs w:val="24"/>
        </w:rPr>
        <w:t>Кнопка позволяет у</w:t>
      </w:r>
      <w:r w:rsidR="00BF5CE9" w:rsidRPr="00132E68">
        <w:rPr>
          <w:sz w:val="24"/>
          <w:szCs w:val="24"/>
        </w:rPr>
        <w:t>меньшение масштаба графика;</w:t>
      </w:r>
    </w:p>
    <w:p w:rsidR="00BF5CE9" w:rsidRPr="00132E68" w:rsidRDefault="009225AE" w:rsidP="00B5566C">
      <w:pPr>
        <w:pStyle w:val="a3"/>
        <w:keepNext/>
        <w:numPr>
          <w:ilvl w:val="5"/>
          <w:numId w:val="5"/>
        </w:numPr>
        <w:spacing w:after="120" w:line="240" w:lineRule="auto"/>
        <w:contextualSpacing w:val="0"/>
        <w:jc w:val="both"/>
        <w:rPr>
          <w:sz w:val="24"/>
          <w:szCs w:val="24"/>
        </w:rPr>
      </w:pPr>
      <w:r w:rsidRPr="00132E68">
        <w:rPr>
          <w:sz w:val="24"/>
          <w:szCs w:val="24"/>
        </w:rPr>
        <w:t xml:space="preserve">Данный </w:t>
      </w:r>
      <w:r w:rsidR="00D853A9">
        <w:rPr>
          <w:sz w:val="24"/>
          <w:szCs w:val="24"/>
        </w:rPr>
        <w:t>инструмент</w:t>
      </w:r>
      <w:r w:rsidR="00D853A9" w:rsidRPr="00132E68">
        <w:rPr>
          <w:sz w:val="24"/>
          <w:szCs w:val="24"/>
        </w:rPr>
        <w:t xml:space="preserve"> </w:t>
      </w:r>
      <w:r w:rsidRPr="00132E68">
        <w:rPr>
          <w:sz w:val="24"/>
          <w:szCs w:val="24"/>
        </w:rPr>
        <w:t>управления позволяет у</w:t>
      </w:r>
      <w:r w:rsidR="00BF5CE9" w:rsidRPr="00132E68">
        <w:rPr>
          <w:sz w:val="24"/>
          <w:szCs w:val="24"/>
        </w:rPr>
        <w:t>величение масштаба графика;</w:t>
      </w:r>
    </w:p>
    <w:p w:rsidR="009A3440" w:rsidRPr="00132E68" w:rsidRDefault="009225AE" w:rsidP="00B5566C">
      <w:pPr>
        <w:pStyle w:val="a3"/>
        <w:keepNext/>
        <w:numPr>
          <w:ilvl w:val="5"/>
          <w:numId w:val="5"/>
        </w:numPr>
        <w:spacing w:after="120" w:line="240" w:lineRule="auto"/>
        <w:contextualSpacing w:val="0"/>
        <w:jc w:val="both"/>
        <w:rPr>
          <w:sz w:val="24"/>
          <w:szCs w:val="24"/>
        </w:rPr>
      </w:pPr>
      <w:r w:rsidRPr="00132E68">
        <w:rPr>
          <w:sz w:val="24"/>
          <w:szCs w:val="24"/>
        </w:rPr>
        <w:t>С помощью этой кнопки можно произвести с</w:t>
      </w:r>
      <w:r w:rsidR="006D1EDE" w:rsidRPr="00132E68">
        <w:rPr>
          <w:sz w:val="24"/>
          <w:szCs w:val="24"/>
        </w:rPr>
        <w:t xml:space="preserve">двиг </w:t>
      </w:r>
      <w:r w:rsidRPr="00132E68">
        <w:rPr>
          <w:sz w:val="24"/>
          <w:szCs w:val="24"/>
        </w:rPr>
        <w:t xml:space="preserve">правой </w:t>
      </w:r>
      <w:r w:rsidR="006D1EDE" w:rsidRPr="00132E68">
        <w:rPr>
          <w:sz w:val="24"/>
          <w:szCs w:val="24"/>
        </w:rPr>
        <w:t>границы графика максимально влево;</w:t>
      </w:r>
    </w:p>
    <w:p w:rsidR="006D1EDE" w:rsidRPr="00132E68" w:rsidRDefault="009225AE" w:rsidP="00B5566C">
      <w:pPr>
        <w:pStyle w:val="a3"/>
        <w:keepNext/>
        <w:numPr>
          <w:ilvl w:val="5"/>
          <w:numId w:val="5"/>
        </w:numPr>
        <w:spacing w:after="120" w:line="240" w:lineRule="auto"/>
        <w:contextualSpacing w:val="0"/>
        <w:jc w:val="both"/>
        <w:rPr>
          <w:sz w:val="24"/>
          <w:szCs w:val="24"/>
        </w:rPr>
      </w:pPr>
      <w:r w:rsidRPr="00132E68">
        <w:rPr>
          <w:sz w:val="24"/>
          <w:szCs w:val="24"/>
        </w:rPr>
        <w:t>Данная кнопка позволяет произвести с</w:t>
      </w:r>
      <w:r w:rsidR="006D1EDE" w:rsidRPr="00132E68">
        <w:rPr>
          <w:sz w:val="24"/>
          <w:szCs w:val="24"/>
        </w:rPr>
        <w:t xml:space="preserve">двиг </w:t>
      </w:r>
      <w:r w:rsidRPr="00132E68">
        <w:rPr>
          <w:sz w:val="24"/>
          <w:szCs w:val="24"/>
        </w:rPr>
        <w:t xml:space="preserve">правой </w:t>
      </w:r>
      <w:r w:rsidR="006D1EDE" w:rsidRPr="00132E68">
        <w:rPr>
          <w:sz w:val="24"/>
          <w:szCs w:val="24"/>
        </w:rPr>
        <w:t>границы графика максимально вправо.</w:t>
      </w:r>
    </w:p>
    <w:p w:rsidR="00DC655C" w:rsidRPr="00AF5183" w:rsidRDefault="00DC655C" w:rsidP="00B5566C">
      <w:pPr>
        <w:spacing w:line="240" w:lineRule="auto"/>
        <w:ind w:firstLine="709"/>
        <w:jc w:val="both"/>
        <w:rPr>
          <w:rFonts w:cs="Times New Roman"/>
          <w:sz w:val="24"/>
          <w:szCs w:val="24"/>
        </w:rPr>
      </w:pPr>
      <w:r w:rsidRPr="00AF5183">
        <w:rPr>
          <w:rFonts w:cs="Times New Roman"/>
          <w:sz w:val="24"/>
          <w:szCs w:val="24"/>
        </w:rPr>
        <w:t xml:space="preserve">При возвращении к </w:t>
      </w:r>
      <w:r w:rsidR="00D853A9">
        <w:rPr>
          <w:rFonts w:cs="Times New Roman"/>
          <w:sz w:val="24"/>
          <w:szCs w:val="24"/>
        </w:rPr>
        <w:t>и</w:t>
      </w:r>
      <w:r w:rsidR="00D853A9" w:rsidRPr="00AF5183">
        <w:rPr>
          <w:rFonts w:cs="Times New Roman"/>
          <w:sz w:val="24"/>
          <w:szCs w:val="24"/>
        </w:rPr>
        <w:t xml:space="preserve">нформационной </w:t>
      </w:r>
      <w:r w:rsidRPr="00AF5183">
        <w:rPr>
          <w:rFonts w:cs="Times New Roman"/>
          <w:sz w:val="24"/>
          <w:szCs w:val="24"/>
        </w:rPr>
        <w:t xml:space="preserve">панели </w:t>
      </w:r>
      <w:r w:rsidR="00747875">
        <w:rPr>
          <w:rFonts w:cs="Times New Roman"/>
          <w:sz w:val="24"/>
          <w:szCs w:val="24"/>
        </w:rPr>
        <w:t xml:space="preserve">(свертывания данного окна) </w:t>
      </w:r>
      <w:r w:rsidRPr="00AF5183">
        <w:rPr>
          <w:rFonts w:cs="Times New Roman"/>
          <w:sz w:val="24"/>
          <w:szCs w:val="24"/>
        </w:rPr>
        <w:t>добавленные элементы сохраняются на графике.</w:t>
      </w:r>
    </w:p>
    <w:p w:rsidR="00DC655C" w:rsidRDefault="00DC655C" w:rsidP="00B5566C">
      <w:pPr>
        <w:pStyle w:val="3"/>
        <w:numPr>
          <w:ilvl w:val="4"/>
          <w:numId w:val="7"/>
        </w:numPr>
        <w:spacing w:line="240" w:lineRule="auto"/>
        <w:rPr>
          <w:rFonts w:cs="Times New Roman"/>
          <w:sz w:val="24"/>
          <w:szCs w:val="24"/>
        </w:rPr>
      </w:pPr>
      <w:bookmarkStart w:id="5334" w:name="_Toc70508666"/>
      <w:r w:rsidRPr="00376CAA">
        <w:rPr>
          <w:rFonts w:cs="Times New Roman"/>
          <w:sz w:val="24"/>
          <w:szCs w:val="24"/>
        </w:rPr>
        <w:lastRenderedPageBreak/>
        <w:t>Инструмент</w:t>
      </w:r>
      <w:bookmarkEnd w:id="5334"/>
    </w:p>
    <w:p w:rsidR="00F45C40" w:rsidRPr="00F45C40" w:rsidRDefault="00F45C40" w:rsidP="00B5566C">
      <w:pPr>
        <w:pStyle w:val="afe"/>
      </w:pPr>
      <w:r>
        <w:rPr>
          <w:noProof/>
          <w:lang w:eastAsia="ru-RU"/>
        </w:rPr>
        <mc:AlternateContent>
          <mc:Choice Requires="wps">
            <w:drawing>
              <wp:anchor distT="0" distB="0" distL="114300" distR="114300" simplePos="0" relativeHeight="251936768" behindDoc="0" locked="0" layoutInCell="1" allowOverlap="1" wp14:anchorId="5F61941C" wp14:editId="3D7BEC2F">
                <wp:simplePos x="0" y="0"/>
                <wp:positionH relativeFrom="margin">
                  <wp:posOffset>2872740</wp:posOffset>
                </wp:positionH>
                <wp:positionV relativeFrom="paragraph">
                  <wp:posOffset>358775</wp:posOffset>
                </wp:positionV>
                <wp:extent cx="800100" cy="238125"/>
                <wp:effectExtent l="0" t="0" r="19050" b="28575"/>
                <wp:wrapNone/>
                <wp:docPr id="180" name="Овал 180"/>
                <wp:cNvGraphicFramePr/>
                <a:graphic xmlns:a="http://schemas.openxmlformats.org/drawingml/2006/main">
                  <a:graphicData uri="http://schemas.microsoft.com/office/word/2010/wordprocessingShape">
                    <wps:wsp>
                      <wps:cNvSpPr/>
                      <wps:spPr>
                        <a:xfrm>
                          <a:off x="0" y="0"/>
                          <a:ext cx="800100" cy="2381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B1753B" id="Овал 180" o:spid="_x0000_s1026" style="position:absolute;margin-left:226.2pt;margin-top:28.25pt;width:63pt;height:18.7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" filled="f" strokecolor="#c0504d [3205]" strokeweight="2pt">
                <w10:wrap anchorx="margin"/>
              </v:oval>
            </w:pict>
          </mc:Fallback>
        </mc:AlternateContent>
      </w:r>
      <w:r>
        <w:rPr>
          <w:noProof/>
          <w:lang w:eastAsia="ru-RU"/>
        </w:rPr>
        <w:drawing>
          <wp:inline distT="0" distB="0" distL="0" distR="0" wp14:anchorId="5620A422" wp14:editId="3D459D1E">
            <wp:extent cx="2886075" cy="3635345"/>
            <wp:effectExtent l="0" t="0" r="0" b="381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47461" t="14823" r="35864" b="47834"/>
                    <a:stretch/>
                  </pic:blipFill>
                  <pic:spPr bwMode="auto">
                    <a:xfrm>
                      <a:off x="0" y="0"/>
                      <a:ext cx="2895105" cy="3646720"/>
                    </a:xfrm>
                    <a:prstGeom prst="rect">
                      <a:avLst/>
                    </a:prstGeom>
                    <a:ln>
                      <a:noFill/>
                    </a:ln>
                    <a:extLst>
                      <a:ext uri="{53640926-AAD7-44D8-BBD7-CCE9431645EC}">
                        <a14:shadowObscured xmlns:a14="http://schemas.microsoft.com/office/drawing/2010/main"/>
                      </a:ext>
                    </a:extLst>
                  </pic:spPr>
                </pic:pic>
              </a:graphicData>
            </a:graphic>
          </wp:inline>
        </w:drawing>
      </w:r>
    </w:p>
    <w:p w:rsidR="00DC655C" w:rsidRPr="009E1AE6" w:rsidRDefault="00DC655C" w:rsidP="00B5566C">
      <w:pPr>
        <w:pStyle w:val="aff0"/>
      </w:pPr>
      <w:proofErr w:type="gramStart"/>
      <w:r w:rsidRPr="009E1AE6">
        <w:t xml:space="preserve">Рисунок </w:t>
      </w:r>
      <w:r w:rsidR="00CB686A" w:rsidRPr="009E1AE6">
        <w:t xml:space="preserve"> </w:t>
      </w:r>
      <w:r w:rsidR="0097755E">
        <w:t>93</w:t>
      </w:r>
      <w:proofErr w:type="gramEnd"/>
      <w:r w:rsidRPr="009E1AE6">
        <w:t xml:space="preserve">. Правая часть развёрнутого окна графика с открытой вкладкой </w:t>
      </w:r>
      <w:r w:rsidR="00CB686A" w:rsidRPr="009E1AE6">
        <w:t>«Инструмент»</w:t>
      </w:r>
    </w:p>
    <w:p w:rsidR="00DC655C" w:rsidRPr="00AF5183" w:rsidRDefault="00BB2C8B" w:rsidP="00B5566C">
      <w:pPr>
        <w:keepNext/>
        <w:keepLines/>
        <w:spacing w:line="240" w:lineRule="auto"/>
        <w:ind w:firstLine="708"/>
        <w:jc w:val="both"/>
        <w:rPr>
          <w:rFonts w:cs="Times New Roman"/>
          <w:sz w:val="24"/>
          <w:szCs w:val="24"/>
        </w:rPr>
      </w:pPr>
      <w:r w:rsidRPr="00AF5183">
        <w:rPr>
          <w:rFonts w:cs="Times New Roman"/>
          <w:sz w:val="24"/>
          <w:szCs w:val="24"/>
        </w:rPr>
        <w:t xml:space="preserve">Первый инструмент настройки графика на этой вкладке </w:t>
      </w:r>
      <w:r w:rsidR="00DC655C" w:rsidRPr="00AF5183">
        <w:rPr>
          <w:rFonts w:cs="Times New Roman"/>
          <w:b/>
          <w:sz w:val="24"/>
          <w:szCs w:val="24"/>
        </w:rPr>
        <w:t>«Вид отображения»</w:t>
      </w:r>
      <w:r w:rsidRPr="00AF5183">
        <w:rPr>
          <w:rFonts w:cs="Times New Roman"/>
          <w:b/>
          <w:sz w:val="24"/>
          <w:szCs w:val="24"/>
        </w:rPr>
        <w:t xml:space="preserve">. </w:t>
      </w:r>
      <w:r w:rsidRPr="00AF5183">
        <w:rPr>
          <w:rFonts w:cs="Times New Roman"/>
          <w:sz w:val="24"/>
          <w:szCs w:val="24"/>
        </w:rPr>
        <w:t xml:space="preserve">С его помощью можно придать графику один из пяти видов (выбрав из выпадающего списка): </w:t>
      </w:r>
    </w:p>
    <w:p w:rsidR="00DC655C" w:rsidRPr="00AF5183" w:rsidRDefault="00DC655C" w:rsidP="00B5566C">
      <w:pPr>
        <w:pStyle w:val="a3"/>
        <w:keepNext/>
        <w:keepLines/>
        <w:numPr>
          <w:ilvl w:val="0"/>
          <w:numId w:val="26"/>
        </w:numPr>
        <w:spacing w:line="240" w:lineRule="auto"/>
        <w:contextualSpacing w:val="0"/>
        <w:jc w:val="both"/>
        <w:rPr>
          <w:rFonts w:cs="Times New Roman"/>
          <w:sz w:val="24"/>
          <w:szCs w:val="24"/>
        </w:rPr>
      </w:pPr>
      <w:r w:rsidRPr="00AF5183">
        <w:rPr>
          <w:rFonts w:cs="Times New Roman"/>
          <w:sz w:val="24"/>
          <w:szCs w:val="24"/>
          <w:lang w:val="en-US"/>
        </w:rPr>
        <w:t>Candle</w:t>
      </w:r>
      <w:r w:rsidRPr="00AF5183">
        <w:rPr>
          <w:rFonts w:cs="Times New Roman"/>
          <w:sz w:val="24"/>
          <w:szCs w:val="24"/>
        </w:rPr>
        <w:t xml:space="preserve"> </w:t>
      </w:r>
      <w:r w:rsidR="00BB2C8B" w:rsidRPr="00AF5183">
        <w:rPr>
          <w:rFonts w:cs="Times New Roman"/>
          <w:sz w:val="24"/>
          <w:szCs w:val="24"/>
        </w:rPr>
        <w:t xml:space="preserve">- </w:t>
      </w:r>
      <w:r w:rsidRPr="00AF5183">
        <w:rPr>
          <w:rFonts w:cs="Times New Roman"/>
          <w:sz w:val="24"/>
          <w:szCs w:val="24"/>
        </w:rPr>
        <w:t>свеч</w:t>
      </w:r>
      <w:r w:rsidR="003B3F46" w:rsidRPr="00AF5183">
        <w:rPr>
          <w:rFonts w:cs="Times New Roman"/>
          <w:sz w:val="24"/>
          <w:szCs w:val="24"/>
        </w:rPr>
        <w:t>и</w:t>
      </w:r>
      <w:r w:rsidR="00BB2C8B" w:rsidRPr="00AF5183">
        <w:rPr>
          <w:rFonts w:cs="Times New Roman"/>
          <w:sz w:val="24"/>
          <w:szCs w:val="24"/>
        </w:rPr>
        <w:t xml:space="preserve"> (вертикальные прямоугольники)</w:t>
      </w:r>
      <w:r w:rsidRPr="00AF5183">
        <w:rPr>
          <w:rFonts w:cs="Times New Roman"/>
          <w:sz w:val="24"/>
          <w:szCs w:val="24"/>
        </w:rPr>
        <w:t xml:space="preserve">; </w:t>
      </w:r>
    </w:p>
    <w:p w:rsidR="003B3F46" w:rsidRPr="00AF5183" w:rsidRDefault="00DC655C" w:rsidP="00926E7E">
      <w:pPr>
        <w:pStyle w:val="a3"/>
        <w:keepLines/>
        <w:numPr>
          <w:ilvl w:val="0"/>
          <w:numId w:val="26"/>
        </w:numPr>
        <w:spacing w:line="240" w:lineRule="auto"/>
        <w:ind w:left="714" w:hanging="357"/>
        <w:contextualSpacing w:val="0"/>
        <w:jc w:val="both"/>
        <w:rPr>
          <w:rFonts w:cs="Times New Roman"/>
          <w:sz w:val="24"/>
          <w:szCs w:val="24"/>
        </w:rPr>
      </w:pPr>
      <w:r w:rsidRPr="00AF5183">
        <w:rPr>
          <w:rFonts w:cs="Times New Roman"/>
          <w:sz w:val="24"/>
          <w:szCs w:val="24"/>
          <w:lang w:val="en-US"/>
        </w:rPr>
        <w:t>Bar</w:t>
      </w:r>
      <w:r w:rsidRPr="00AF5183">
        <w:rPr>
          <w:rFonts w:cs="Times New Roman"/>
          <w:sz w:val="24"/>
          <w:szCs w:val="24"/>
        </w:rPr>
        <w:t xml:space="preserve"> </w:t>
      </w:r>
      <w:r w:rsidR="003B3F46" w:rsidRPr="00AF5183">
        <w:rPr>
          <w:rFonts w:cs="Times New Roman"/>
          <w:sz w:val="24"/>
          <w:szCs w:val="24"/>
        </w:rPr>
        <w:t>–</w:t>
      </w:r>
      <w:r w:rsidR="00BB2C8B" w:rsidRPr="00AF5183">
        <w:rPr>
          <w:rFonts w:cs="Times New Roman"/>
          <w:sz w:val="24"/>
          <w:szCs w:val="24"/>
        </w:rPr>
        <w:t xml:space="preserve"> </w:t>
      </w:r>
      <w:r w:rsidR="003B3F46" w:rsidRPr="00AF5183">
        <w:rPr>
          <w:rFonts w:cs="Times New Roman"/>
          <w:sz w:val="24"/>
          <w:szCs w:val="24"/>
        </w:rPr>
        <w:t>бары, график представляется в виде вертикальных</w:t>
      </w:r>
      <w:r w:rsidR="003B3F46" w:rsidRPr="00132E68">
        <w:rPr>
          <w:rFonts w:cs="Times New Roman"/>
          <w:sz w:val="24"/>
          <w:szCs w:val="24"/>
        </w:rPr>
        <w:t xml:space="preserve"> лини</w:t>
      </w:r>
      <w:r w:rsidR="003B3F46" w:rsidRPr="00AF5183">
        <w:rPr>
          <w:rFonts w:cs="Times New Roman"/>
          <w:sz w:val="24"/>
          <w:szCs w:val="24"/>
        </w:rPr>
        <w:t>й</w:t>
      </w:r>
      <w:r w:rsidR="003B3F46" w:rsidRPr="00132E68">
        <w:rPr>
          <w:rFonts w:cs="Times New Roman"/>
          <w:sz w:val="24"/>
          <w:szCs w:val="24"/>
        </w:rPr>
        <w:t>:</w:t>
      </w:r>
      <w:r w:rsidRPr="00AF5183">
        <w:rPr>
          <w:rFonts w:cs="Times New Roman"/>
          <w:sz w:val="24"/>
          <w:szCs w:val="24"/>
        </w:rPr>
        <w:t xml:space="preserve"> </w:t>
      </w:r>
    </w:p>
    <w:p w:rsidR="003B3F46" w:rsidRPr="00132E68" w:rsidRDefault="00FD7B39" w:rsidP="00B5566C">
      <w:pPr>
        <w:pStyle w:val="afe"/>
        <w:rPr>
          <w:rFonts w:cs="Times New Roman"/>
          <w:sz w:val="24"/>
          <w:highlight w:val="cyan"/>
        </w:rPr>
      </w:pPr>
      <w:r>
        <w:rPr>
          <w:noProof/>
          <w:lang w:eastAsia="ru-RU"/>
        </w:rPr>
        <w:lastRenderedPageBreak/>
        <w:drawing>
          <wp:inline distT="0" distB="0" distL="0" distR="0" wp14:anchorId="32A96FE6" wp14:editId="2936A8E4">
            <wp:extent cx="2828595" cy="3236595"/>
            <wp:effectExtent l="0" t="0" r="0" b="19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4690" t="48853" r="53220" b="26552"/>
                    <a:stretch/>
                  </pic:blipFill>
                  <pic:spPr bwMode="auto">
                    <a:xfrm>
                      <a:off x="0" y="0"/>
                      <a:ext cx="2836787" cy="3245969"/>
                    </a:xfrm>
                    <a:prstGeom prst="rect">
                      <a:avLst/>
                    </a:prstGeom>
                    <a:ln>
                      <a:noFill/>
                    </a:ln>
                    <a:extLst>
                      <a:ext uri="{53640926-AAD7-44D8-BBD7-CCE9431645EC}">
                        <a14:shadowObscured xmlns:a14="http://schemas.microsoft.com/office/drawing/2010/main"/>
                      </a:ext>
                    </a:extLst>
                  </pic:spPr>
                </pic:pic>
              </a:graphicData>
            </a:graphic>
          </wp:inline>
        </w:drawing>
      </w:r>
    </w:p>
    <w:p w:rsidR="003B3F46" w:rsidRPr="009E1AE6" w:rsidRDefault="003B3F46" w:rsidP="00B5566C">
      <w:pPr>
        <w:pStyle w:val="aff0"/>
      </w:pPr>
      <w:r w:rsidRPr="009E1AE6">
        <w:t xml:space="preserve">Рисунок </w:t>
      </w:r>
      <w:r w:rsidR="0097755E">
        <w:t>94</w:t>
      </w:r>
      <w:r w:rsidRPr="009E1AE6">
        <w:t>. График в виде баров</w:t>
      </w:r>
    </w:p>
    <w:p w:rsidR="003B3F46" w:rsidRPr="00AF5183" w:rsidRDefault="00DC655C" w:rsidP="00B5566C">
      <w:pPr>
        <w:pStyle w:val="a3"/>
        <w:spacing w:line="240" w:lineRule="auto"/>
        <w:contextualSpacing w:val="0"/>
        <w:jc w:val="both"/>
        <w:rPr>
          <w:rFonts w:cs="Times New Roman"/>
          <w:sz w:val="24"/>
          <w:szCs w:val="24"/>
        </w:rPr>
      </w:pPr>
      <w:r w:rsidRPr="00AF5183">
        <w:rPr>
          <w:rFonts w:cs="Times New Roman"/>
          <w:sz w:val="24"/>
          <w:szCs w:val="24"/>
        </w:rPr>
        <w:t xml:space="preserve">При выборе этого вида </w:t>
      </w:r>
      <w:r w:rsidR="00406F1D" w:rsidRPr="00132E68">
        <w:rPr>
          <w:rFonts w:cs="Times New Roman"/>
          <w:sz w:val="24"/>
          <w:szCs w:val="24"/>
        </w:rPr>
        <w:t>построения графика</w:t>
      </w:r>
      <w:r w:rsidR="0008010B">
        <w:rPr>
          <w:rFonts w:cs="Times New Roman"/>
          <w:sz w:val="24"/>
          <w:szCs w:val="24"/>
        </w:rPr>
        <w:t xml:space="preserve"> на панели</w:t>
      </w:r>
      <w:r w:rsidRPr="00AF5183">
        <w:rPr>
          <w:rFonts w:cs="Times New Roman"/>
          <w:sz w:val="24"/>
          <w:szCs w:val="24"/>
        </w:rPr>
        <w:t xml:space="preserve"> появляются два </w:t>
      </w:r>
      <w:r w:rsidR="007A4759" w:rsidRPr="00132E68">
        <w:rPr>
          <w:rFonts w:cs="Times New Roman"/>
          <w:sz w:val="24"/>
          <w:szCs w:val="24"/>
        </w:rPr>
        <w:t>варианта отображения</w:t>
      </w:r>
      <w:r w:rsidRPr="00AF5183">
        <w:rPr>
          <w:rFonts w:cs="Times New Roman"/>
          <w:sz w:val="24"/>
          <w:szCs w:val="24"/>
        </w:rPr>
        <w:t xml:space="preserve">: </w:t>
      </w:r>
    </w:p>
    <w:p w:rsidR="003B3F46" w:rsidRPr="00AF5183" w:rsidRDefault="00DC655C" w:rsidP="00B5566C">
      <w:pPr>
        <w:pStyle w:val="a3"/>
        <w:numPr>
          <w:ilvl w:val="0"/>
          <w:numId w:val="27"/>
        </w:numPr>
        <w:spacing w:line="240" w:lineRule="auto"/>
        <w:contextualSpacing w:val="0"/>
        <w:jc w:val="both"/>
        <w:rPr>
          <w:rFonts w:cs="Times New Roman"/>
          <w:sz w:val="24"/>
          <w:szCs w:val="24"/>
        </w:rPr>
      </w:pPr>
      <w:r w:rsidRPr="00AF5183">
        <w:rPr>
          <w:rFonts w:cs="Times New Roman"/>
          <w:sz w:val="24"/>
          <w:szCs w:val="24"/>
          <w:lang w:val="en-US"/>
        </w:rPr>
        <w:t>Open</w:t>
      </w:r>
      <w:r w:rsidR="003B3F46" w:rsidRPr="00AF5183">
        <w:rPr>
          <w:rFonts w:cs="Times New Roman"/>
          <w:sz w:val="24"/>
          <w:szCs w:val="24"/>
        </w:rPr>
        <w:t xml:space="preserve"> - при его выборе на графике будут </w:t>
      </w:r>
      <w:r w:rsidRPr="00AF5183">
        <w:rPr>
          <w:rFonts w:cs="Times New Roman"/>
          <w:sz w:val="24"/>
          <w:szCs w:val="24"/>
        </w:rPr>
        <w:t>пока</w:t>
      </w:r>
      <w:r w:rsidR="003B3F46" w:rsidRPr="00AF5183">
        <w:rPr>
          <w:rFonts w:cs="Times New Roman"/>
          <w:sz w:val="24"/>
          <w:szCs w:val="24"/>
        </w:rPr>
        <w:t>зываться</w:t>
      </w:r>
      <w:r w:rsidRPr="00AF5183">
        <w:rPr>
          <w:rFonts w:cs="Times New Roman"/>
          <w:sz w:val="24"/>
          <w:szCs w:val="24"/>
        </w:rPr>
        <w:t xml:space="preserve"> цены на момент открытия торгов; </w:t>
      </w:r>
    </w:p>
    <w:p w:rsidR="00DC655C" w:rsidRPr="00AF5183" w:rsidRDefault="00DC655C" w:rsidP="00B5566C">
      <w:pPr>
        <w:pStyle w:val="a3"/>
        <w:numPr>
          <w:ilvl w:val="0"/>
          <w:numId w:val="27"/>
        </w:numPr>
        <w:spacing w:line="240" w:lineRule="auto"/>
        <w:contextualSpacing w:val="0"/>
        <w:jc w:val="both"/>
        <w:rPr>
          <w:rFonts w:cs="Times New Roman"/>
          <w:sz w:val="24"/>
          <w:szCs w:val="24"/>
        </w:rPr>
      </w:pPr>
      <w:proofErr w:type="spellStart"/>
      <w:r w:rsidRPr="00AF5183">
        <w:rPr>
          <w:rFonts w:cs="Times New Roman"/>
          <w:sz w:val="24"/>
          <w:szCs w:val="24"/>
        </w:rPr>
        <w:t>Close</w:t>
      </w:r>
      <w:proofErr w:type="spellEnd"/>
      <w:r w:rsidRPr="00AF5183">
        <w:rPr>
          <w:rFonts w:cs="Times New Roman"/>
          <w:sz w:val="24"/>
          <w:szCs w:val="24"/>
        </w:rPr>
        <w:t xml:space="preserve"> </w:t>
      </w:r>
      <w:r w:rsidR="003B3F46" w:rsidRPr="00AF5183">
        <w:rPr>
          <w:rFonts w:cs="Times New Roman"/>
          <w:sz w:val="24"/>
          <w:szCs w:val="24"/>
        </w:rPr>
        <w:t xml:space="preserve">- </w:t>
      </w:r>
      <w:r w:rsidRPr="00AF5183">
        <w:rPr>
          <w:rFonts w:cs="Times New Roman"/>
          <w:sz w:val="24"/>
          <w:szCs w:val="24"/>
        </w:rPr>
        <w:t xml:space="preserve">график </w:t>
      </w:r>
      <w:r w:rsidR="003B3F46" w:rsidRPr="00AF5183">
        <w:rPr>
          <w:rFonts w:cs="Times New Roman"/>
          <w:sz w:val="24"/>
          <w:szCs w:val="24"/>
        </w:rPr>
        <w:t xml:space="preserve">будет </w:t>
      </w:r>
      <w:r w:rsidRPr="00AF5183">
        <w:rPr>
          <w:rFonts w:cs="Times New Roman"/>
          <w:sz w:val="24"/>
          <w:szCs w:val="24"/>
        </w:rPr>
        <w:t>показыва</w:t>
      </w:r>
      <w:r w:rsidR="003B3F46" w:rsidRPr="00AF5183">
        <w:rPr>
          <w:rFonts w:cs="Times New Roman"/>
          <w:sz w:val="24"/>
          <w:szCs w:val="24"/>
        </w:rPr>
        <w:t>ть цены на момент закрытия торгов</w:t>
      </w:r>
      <w:r w:rsidRPr="00AF5183">
        <w:rPr>
          <w:rFonts w:cs="Times New Roman"/>
          <w:sz w:val="24"/>
          <w:szCs w:val="24"/>
        </w:rPr>
        <w:t>.</w:t>
      </w:r>
    </w:p>
    <w:p w:rsidR="003B3F46" w:rsidRPr="00AF5183" w:rsidRDefault="003B3F46" w:rsidP="00B5566C">
      <w:pPr>
        <w:spacing w:line="240" w:lineRule="auto"/>
        <w:ind w:left="1080" w:firstLine="336"/>
        <w:jc w:val="both"/>
        <w:rPr>
          <w:rFonts w:cs="Times New Roman"/>
          <w:sz w:val="24"/>
          <w:szCs w:val="24"/>
          <w:highlight w:val="cyan"/>
        </w:rPr>
      </w:pPr>
      <w:r w:rsidRPr="00AF5183">
        <w:rPr>
          <w:rFonts w:cs="Times New Roman"/>
          <w:sz w:val="24"/>
          <w:szCs w:val="24"/>
        </w:rPr>
        <w:t xml:space="preserve">На график при желании пользователя одновременно могут выводиться и </w:t>
      </w:r>
      <w:proofErr w:type="gramStart"/>
      <w:r w:rsidRPr="00AF5183">
        <w:rPr>
          <w:rFonts w:cs="Times New Roman"/>
          <w:sz w:val="24"/>
          <w:szCs w:val="24"/>
        </w:rPr>
        <w:t>цена открытия</w:t>
      </w:r>
      <w:proofErr w:type="gramEnd"/>
      <w:r w:rsidRPr="00AF5183">
        <w:rPr>
          <w:rFonts w:cs="Times New Roman"/>
          <w:sz w:val="24"/>
          <w:szCs w:val="24"/>
        </w:rPr>
        <w:t xml:space="preserve"> и цена закрытия. Для </w:t>
      </w:r>
      <w:proofErr w:type="gramStart"/>
      <w:r w:rsidRPr="00AF5183">
        <w:rPr>
          <w:rFonts w:cs="Times New Roman"/>
          <w:sz w:val="24"/>
          <w:szCs w:val="24"/>
        </w:rPr>
        <w:t>этого  кликом</w:t>
      </w:r>
      <w:proofErr w:type="gramEnd"/>
      <w:r w:rsidRPr="00AF5183">
        <w:rPr>
          <w:rFonts w:cs="Times New Roman"/>
          <w:sz w:val="24"/>
          <w:szCs w:val="24"/>
        </w:rPr>
        <w:t xml:space="preserve"> мыши отметьте «галочками» оба варианта. </w:t>
      </w:r>
    </w:p>
    <w:p w:rsidR="00DC655C" w:rsidRPr="00AF5183" w:rsidRDefault="00DC655C" w:rsidP="00B5566C">
      <w:pPr>
        <w:pStyle w:val="a3"/>
        <w:keepNext/>
        <w:numPr>
          <w:ilvl w:val="0"/>
          <w:numId w:val="26"/>
        </w:numPr>
        <w:spacing w:line="240" w:lineRule="auto"/>
        <w:ind w:left="714" w:hanging="357"/>
        <w:contextualSpacing w:val="0"/>
        <w:jc w:val="both"/>
        <w:rPr>
          <w:rFonts w:cs="Times New Roman"/>
          <w:sz w:val="24"/>
          <w:szCs w:val="24"/>
        </w:rPr>
      </w:pPr>
      <w:r w:rsidRPr="00AF5183">
        <w:rPr>
          <w:rFonts w:cs="Times New Roman"/>
          <w:sz w:val="24"/>
          <w:szCs w:val="24"/>
          <w:lang w:val="en-US"/>
        </w:rPr>
        <w:lastRenderedPageBreak/>
        <w:t>Line</w:t>
      </w:r>
      <w:r w:rsidR="00BB2C8B" w:rsidRPr="00AF5183">
        <w:rPr>
          <w:rFonts w:cs="Times New Roman"/>
          <w:sz w:val="24"/>
          <w:szCs w:val="24"/>
        </w:rPr>
        <w:t xml:space="preserve"> - </w:t>
      </w:r>
      <w:r w:rsidRPr="00AF5183">
        <w:rPr>
          <w:rFonts w:cs="Times New Roman"/>
          <w:sz w:val="24"/>
          <w:szCs w:val="24"/>
        </w:rPr>
        <w:t>график п</w:t>
      </w:r>
      <w:r w:rsidR="00BB2C8B" w:rsidRPr="00AF5183">
        <w:rPr>
          <w:rFonts w:cs="Times New Roman"/>
          <w:sz w:val="24"/>
          <w:szCs w:val="24"/>
        </w:rPr>
        <w:t>редставлен в виде ломаной линии;</w:t>
      </w:r>
    </w:p>
    <w:p w:rsidR="003B3F46" w:rsidRPr="00132E68" w:rsidRDefault="00EB1F74" w:rsidP="00B5566C">
      <w:pPr>
        <w:pStyle w:val="afe"/>
        <w:rPr>
          <w:rFonts w:cs="Times New Roman"/>
          <w:sz w:val="24"/>
          <w:highlight w:val="cyan"/>
        </w:rPr>
      </w:pPr>
      <w:r>
        <w:rPr>
          <w:noProof/>
          <w:lang w:eastAsia="ru-RU"/>
        </w:rPr>
        <w:drawing>
          <wp:inline distT="0" distB="0" distL="0" distR="0" wp14:anchorId="30FA009B" wp14:editId="01F6029E">
            <wp:extent cx="2914650" cy="326166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67448" t="37720" r="19989" b="37285"/>
                    <a:stretch/>
                  </pic:blipFill>
                  <pic:spPr bwMode="auto">
                    <a:xfrm>
                      <a:off x="0" y="0"/>
                      <a:ext cx="2924800" cy="3273022"/>
                    </a:xfrm>
                    <a:prstGeom prst="rect">
                      <a:avLst/>
                    </a:prstGeom>
                    <a:ln>
                      <a:noFill/>
                    </a:ln>
                    <a:extLst>
                      <a:ext uri="{53640926-AAD7-44D8-BBD7-CCE9431645EC}">
                        <a14:shadowObscured xmlns:a14="http://schemas.microsoft.com/office/drawing/2010/main"/>
                      </a:ext>
                    </a:extLst>
                  </pic:spPr>
                </pic:pic>
              </a:graphicData>
            </a:graphic>
          </wp:inline>
        </w:drawing>
      </w:r>
    </w:p>
    <w:p w:rsidR="003B3F46" w:rsidRPr="009E1AE6" w:rsidRDefault="003B3F46" w:rsidP="00B5566C">
      <w:pPr>
        <w:pStyle w:val="aff0"/>
      </w:pPr>
      <w:r w:rsidRPr="009E1AE6">
        <w:t xml:space="preserve">Рисунок </w:t>
      </w:r>
      <w:r w:rsidR="0097755E">
        <w:t>95</w:t>
      </w:r>
      <w:r w:rsidRPr="009E1AE6">
        <w:t xml:space="preserve">. </w:t>
      </w:r>
      <w:r w:rsidR="00D476E6" w:rsidRPr="009E1AE6">
        <w:t>График в виде ломаных линий</w:t>
      </w:r>
    </w:p>
    <w:p w:rsidR="003B3F46" w:rsidRPr="00132E68" w:rsidRDefault="003B3F46" w:rsidP="00B5566C">
      <w:pPr>
        <w:pStyle w:val="a3"/>
        <w:spacing w:line="240" w:lineRule="auto"/>
        <w:contextualSpacing w:val="0"/>
        <w:jc w:val="both"/>
        <w:rPr>
          <w:rFonts w:cs="Times New Roman"/>
          <w:sz w:val="24"/>
          <w:szCs w:val="24"/>
        </w:rPr>
      </w:pPr>
      <w:r w:rsidRPr="00132E68">
        <w:rPr>
          <w:rFonts w:cs="Times New Roman"/>
          <w:sz w:val="24"/>
          <w:szCs w:val="24"/>
        </w:rPr>
        <w:t>При выборе э</w:t>
      </w:r>
      <w:r w:rsidR="0008010B">
        <w:rPr>
          <w:rFonts w:cs="Times New Roman"/>
          <w:sz w:val="24"/>
          <w:szCs w:val="24"/>
        </w:rPr>
        <w:t>того вида отображения на панели</w:t>
      </w:r>
      <w:r w:rsidRPr="00132E68">
        <w:rPr>
          <w:rFonts w:cs="Times New Roman"/>
          <w:sz w:val="24"/>
          <w:szCs w:val="24"/>
        </w:rPr>
        <w:t xml:space="preserve"> появляются 4-е </w:t>
      </w:r>
      <w:r w:rsidR="007A4759" w:rsidRPr="00132E68">
        <w:rPr>
          <w:rFonts w:cs="Times New Roman"/>
          <w:sz w:val="24"/>
          <w:szCs w:val="24"/>
        </w:rPr>
        <w:t>в</w:t>
      </w:r>
      <w:r w:rsidRPr="00132E68">
        <w:rPr>
          <w:rFonts w:cs="Times New Roman"/>
          <w:sz w:val="24"/>
          <w:szCs w:val="24"/>
        </w:rPr>
        <w:t>а</w:t>
      </w:r>
      <w:r w:rsidR="007A4759" w:rsidRPr="00132E68">
        <w:rPr>
          <w:rFonts w:cs="Times New Roman"/>
          <w:sz w:val="24"/>
          <w:szCs w:val="24"/>
        </w:rPr>
        <w:t>рианта</w:t>
      </w:r>
      <w:r w:rsidR="0008010B">
        <w:rPr>
          <w:rFonts w:cs="Times New Roman"/>
          <w:sz w:val="24"/>
          <w:szCs w:val="24"/>
        </w:rPr>
        <w:t>:</w:t>
      </w:r>
    </w:p>
    <w:p w:rsidR="003B3F46" w:rsidRPr="00132E68" w:rsidRDefault="003B3F46"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Open</w:t>
      </w:r>
      <w:r w:rsidRPr="00132E68">
        <w:rPr>
          <w:rFonts w:cs="Times New Roman"/>
          <w:sz w:val="24"/>
          <w:szCs w:val="24"/>
        </w:rPr>
        <w:t xml:space="preserve"> (см. выше); </w:t>
      </w:r>
    </w:p>
    <w:p w:rsidR="003B3F46" w:rsidRPr="00132E68" w:rsidRDefault="003B3F46" w:rsidP="00B5566C">
      <w:pPr>
        <w:pStyle w:val="a3"/>
        <w:numPr>
          <w:ilvl w:val="0"/>
          <w:numId w:val="27"/>
        </w:numPr>
        <w:spacing w:line="240" w:lineRule="auto"/>
        <w:contextualSpacing w:val="0"/>
        <w:jc w:val="both"/>
        <w:rPr>
          <w:rFonts w:cs="Times New Roman"/>
          <w:sz w:val="24"/>
          <w:szCs w:val="24"/>
        </w:rPr>
      </w:pPr>
      <w:proofErr w:type="spellStart"/>
      <w:r w:rsidRPr="00132E68">
        <w:rPr>
          <w:rFonts w:cs="Times New Roman"/>
          <w:sz w:val="24"/>
          <w:szCs w:val="24"/>
        </w:rPr>
        <w:t>Close</w:t>
      </w:r>
      <w:proofErr w:type="spellEnd"/>
      <w:r w:rsidRPr="00132E68">
        <w:rPr>
          <w:rFonts w:cs="Times New Roman"/>
          <w:sz w:val="24"/>
          <w:szCs w:val="24"/>
        </w:rPr>
        <w:t xml:space="preserve"> (см. выше);</w:t>
      </w:r>
    </w:p>
    <w:p w:rsidR="003B3F46" w:rsidRPr="00AF5183" w:rsidRDefault="003B3F46"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High</w:t>
      </w:r>
      <w:r w:rsidRPr="00AF5183">
        <w:rPr>
          <w:rFonts w:cs="Times New Roman"/>
          <w:sz w:val="24"/>
          <w:szCs w:val="24"/>
        </w:rPr>
        <w:t>-</w:t>
      </w:r>
      <w:r w:rsidRPr="00132E68">
        <w:rPr>
          <w:rFonts w:cs="Times New Roman"/>
          <w:sz w:val="24"/>
          <w:szCs w:val="24"/>
        </w:rPr>
        <w:t xml:space="preserve"> при его выборе на графике будут </w:t>
      </w:r>
      <w:r w:rsidR="007A4759" w:rsidRPr="00132E68">
        <w:rPr>
          <w:rFonts w:cs="Times New Roman"/>
          <w:sz w:val="24"/>
          <w:szCs w:val="24"/>
        </w:rPr>
        <w:t>отображаться</w:t>
      </w:r>
      <w:r w:rsidRPr="00132E68">
        <w:rPr>
          <w:rFonts w:cs="Times New Roman"/>
          <w:sz w:val="24"/>
          <w:szCs w:val="24"/>
        </w:rPr>
        <w:t xml:space="preserve"> максимальные цены;</w:t>
      </w:r>
    </w:p>
    <w:p w:rsidR="003B3F46" w:rsidRPr="00132E68" w:rsidRDefault="003B3F46"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Low</w:t>
      </w:r>
      <w:r w:rsidRPr="00AF5183">
        <w:rPr>
          <w:rFonts w:cs="Times New Roman"/>
          <w:sz w:val="24"/>
          <w:szCs w:val="24"/>
        </w:rPr>
        <w:t>-</w:t>
      </w:r>
      <w:r w:rsidRPr="00132E68">
        <w:rPr>
          <w:rFonts w:cs="Times New Roman"/>
          <w:sz w:val="24"/>
          <w:szCs w:val="24"/>
        </w:rPr>
        <w:t xml:space="preserve"> при его выборе на графике будут показываться минимальные цены.</w:t>
      </w:r>
    </w:p>
    <w:p w:rsidR="003B3F46" w:rsidRPr="00AF5183" w:rsidRDefault="003421F9" w:rsidP="00B5566C">
      <w:pPr>
        <w:spacing w:line="240" w:lineRule="auto"/>
        <w:ind w:firstLine="708"/>
        <w:jc w:val="both"/>
        <w:rPr>
          <w:rFonts w:cs="Times New Roman"/>
          <w:sz w:val="24"/>
          <w:szCs w:val="24"/>
        </w:rPr>
      </w:pPr>
      <w:r w:rsidRPr="00132E68">
        <w:rPr>
          <w:rFonts w:cs="Times New Roman"/>
          <w:sz w:val="24"/>
          <w:szCs w:val="24"/>
        </w:rPr>
        <w:t>П</w:t>
      </w:r>
      <w:r w:rsidR="003B3F46" w:rsidRPr="00AF5183">
        <w:rPr>
          <w:rFonts w:cs="Times New Roman"/>
          <w:sz w:val="24"/>
          <w:szCs w:val="24"/>
        </w:rPr>
        <w:t xml:space="preserve">ри желании пользователя одновременно </w:t>
      </w:r>
      <w:r w:rsidRPr="00132E68">
        <w:rPr>
          <w:rFonts w:cs="Times New Roman"/>
          <w:sz w:val="24"/>
          <w:szCs w:val="24"/>
        </w:rPr>
        <w:t xml:space="preserve">на экран </w:t>
      </w:r>
      <w:r w:rsidR="003B3F46" w:rsidRPr="00AF5183">
        <w:rPr>
          <w:rFonts w:cs="Times New Roman"/>
          <w:sz w:val="24"/>
          <w:szCs w:val="24"/>
        </w:rPr>
        <w:t xml:space="preserve">могут выводиться </w:t>
      </w:r>
      <w:r w:rsidRPr="00132E68">
        <w:rPr>
          <w:rFonts w:cs="Times New Roman"/>
          <w:sz w:val="24"/>
          <w:szCs w:val="24"/>
        </w:rPr>
        <w:t>графики всех четырех цен (</w:t>
      </w:r>
      <w:r w:rsidRPr="00376CAA">
        <w:rPr>
          <w:rFonts w:cs="Times New Roman"/>
          <w:color w:val="000000" w:themeColor="text1"/>
          <w:sz w:val="24"/>
          <w:szCs w:val="24"/>
        </w:rPr>
        <w:t xml:space="preserve">см. рис. </w:t>
      </w:r>
      <w:r w:rsidR="008100B1">
        <w:rPr>
          <w:rFonts w:cs="Times New Roman"/>
          <w:color w:val="000000" w:themeColor="text1"/>
          <w:sz w:val="24"/>
          <w:szCs w:val="24"/>
        </w:rPr>
        <w:t>86</w:t>
      </w:r>
      <w:r w:rsidRPr="00376CAA">
        <w:rPr>
          <w:rFonts w:cs="Times New Roman"/>
          <w:color w:val="000000" w:themeColor="text1"/>
          <w:sz w:val="24"/>
          <w:szCs w:val="24"/>
        </w:rPr>
        <w:t>)</w:t>
      </w:r>
      <w:r w:rsidR="0008010B">
        <w:rPr>
          <w:rFonts w:cs="Times New Roman"/>
          <w:color w:val="000000" w:themeColor="text1"/>
          <w:sz w:val="24"/>
          <w:szCs w:val="24"/>
        </w:rPr>
        <w:t>. Для этого</w:t>
      </w:r>
      <w:r w:rsidR="003B3F46" w:rsidRPr="00376CAA">
        <w:rPr>
          <w:rFonts w:cs="Times New Roman"/>
          <w:color w:val="000000" w:themeColor="text1"/>
          <w:sz w:val="24"/>
          <w:szCs w:val="24"/>
        </w:rPr>
        <w:t xml:space="preserve"> </w:t>
      </w:r>
      <w:r w:rsidR="003B3F46" w:rsidRPr="00AF5183">
        <w:rPr>
          <w:rFonts w:cs="Times New Roman"/>
          <w:sz w:val="24"/>
          <w:szCs w:val="24"/>
        </w:rPr>
        <w:t xml:space="preserve">кликом мыши отметьте «галочками» </w:t>
      </w:r>
      <w:r w:rsidRPr="00132E68">
        <w:rPr>
          <w:rFonts w:cs="Times New Roman"/>
          <w:sz w:val="24"/>
          <w:szCs w:val="24"/>
        </w:rPr>
        <w:t>все</w:t>
      </w:r>
      <w:r w:rsidR="003B3F46" w:rsidRPr="00AF5183">
        <w:rPr>
          <w:rFonts w:cs="Times New Roman"/>
          <w:sz w:val="24"/>
          <w:szCs w:val="24"/>
        </w:rPr>
        <w:t xml:space="preserve"> вариант</w:t>
      </w:r>
      <w:r w:rsidRPr="00132E68">
        <w:rPr>
          <w:rFonts w:cs="Times New Roman"/>
          <w:sz w:val="24"/>
          <w:szCs w:val="24"/>
        </w:rPr>
        <w:t>ы</w:t>
      </w:r>
      <w:r w:rsidR="003B3F46" w:rsidRPr="00AF5183">
        <w:rPr>
          <w:rFonts w:cs="Times New Roman"/>
          <w:sz w:val="24"/>
          <w:szCs w:val="24"/>
        </w:rPr>
        <w:t xml:space="preserve">. </w:t>
      </w:r>
      <w:r w:rsidRPr="00132E68">
        <w:rPr>
          <w:rFonts w:cs="Times New Roman"/>
          <w:sz w:val="24"/>
          <w:szCs w:val="24"/>
        </w:rPr>
        <w:t>Или по необходимости отмечайте и стройте отдельные графики по каждой цене.</w:t>
      </w:r>
    </w:p>
    <w:p w:rsidR="00DC655C" w:rsidRDefault="00DC655C" w:rsidP="00B5566C">
      <w:pPr>
        <w:pStyle w:val="a3"/>
        <w:keepNext/>
        <w:numPr>
          <w:ilvl w:val="0"/>
          <w:numId w:val="26"/>
        </w:numPr>
        <w:spacing w:line="240" w:lineRule="auto"/>
        <w:ind w:left="714" w:hanging="357"/>
        <w:contextualSpacing w:val="0"/>
        <w:jc w:val="both"/>
        <w:rPr>
          <w:rFonts w:cs="Times New Roman"/>
          <w:sz w:val="24"/>
          <w:szCs w:val="24"/>
        </w:rPr>
      </w:pPr>
      <w:r w:rsidRPr="00AF5183">
        <w:rPr>
          <w:rFonts w:cs="Times New Roman"/>
          <w:sz w:val="24"/>
          <w:szCs w:val="24"/>
          <w:lang w:val="en-US"/>
        </w:rPr>
        <w:lastRenderedPageBreak/>
        <w:t>Hatch</w:t>
      </w:r>
      <w:r w:rsidR="00BB2C8B" w:rsidRPr="00AF5183">
        <w:rPr>
          <w:rFonts w:cs="Times New Roman"/>
          <w:sz w:val="24"/>
          <w:szCs w:val="24"/>
        </w:rPr>
        <w:t xml:space="preserve"> - </w:t>
      </w:r>
      <w:r w:rsidRPr="00AF5183">
        <w:rPr>
          <w:rFonts w:cs="Times New Roman"/>
          <w:sz w:val="24"/>
          <w:szCs w:val="24"/>
        </w:rPr>
        <w:t>график представлен в виде ломан</w:t>
      </w:r>
      <w:r w:rsidR="00BB2C8B" w:rsidRPr="00AF5183">
        <w:rPr>
          <w:rFonts w:cs="Times New Roman"/>
          <w:sz w:val="24"/>
          <w:szCs w:val="24"/>
        </w:rPr>
        <w:t>ной линии с заливкой ниже ее уровня;</w:t>
      </w:r>
    </w:p>
    <w:p w:rsidR="001A63E4" w:rsidRPr="001A63E4" w:rsidRDefault="001A63E4" w:rsidP="00B5566C">
      <w:pPr>
        <w:pStyle w:val="afe"/>
        <w:rPr>
          <w:rFonts w:cs="Times New Roman"/>
          <w:sz w:val="24"/>
        </w:rPr>
      </w:pPr>
      <w:r>
        <w:rPr>
          <w:noProof/>
          <w:lang w:eastAsia="ru-RU"/>
        </w:rPr>
        <w:drawing>
          <wp:inline distT="0" distB="0" distL="0" distR="0" wp14:anchorId="55CF25BD" wp14:editId="06E7A24D">
            <wp:extent cx="2800350" cy="3041863"/>
            <wp:effectExtent l="0" t="0" r="0" b="63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1853" t="40703" r="65273" b="34435"/>
                    <a:stretch/>
                  </pic:blipFill>
                  <pic:spPr bwMode="auto">
                    <a:xfrm>
                      <a:off x="0" y="0"/>
                      <a:ext cx="2803846" cy="3045660"/>
                    </a:xfrm>
                    <a:prstGeom prst="rect">
                      <a:avLst/>
                    </a:prstGeom>
                    <a:ln>
                      <a:noFill/>
                    </a:ln>
                    <a:extLst>
                      <a:ext uri="{53640926-AAD7-44D8-BBD7-CCE9431645EC}">
                        <a14:shadowObscured xmlns:a14="http://schemas.microsoft.com/office/drawing/2010/main"/>
                      </a:ext>
                    </a:extLst>
                  </pic:spPr>
                </pic:pic>
              </a:graphicData>
            </a:graphic>
          </wp:inline>
        </w:drawing>
      </w:r>
    </w:p>
    <w:p w:rsidR="007A4759" w:rsidRPr="009E1AE6" w:rsidRDefault="007A4759" w:rsidP="00B5566C">
      <w:pPr>
        <w:pStyle w:val="aff0"/>
      </w:pPr>
      <w:r w:rsidRPr="009E1AE6">
        <w:rPr>
          <w:color w:val="000000" w:themeColor="text1"/>
        </w:rPr>
        <w:t xml:space="preserve">Рисунок </w:t>
      </w:r>
      <w:r w:rsidR="0097755E">
        <w:rPr>
          <w:color w:val="000000" w:themeColor="text1"/>
        </w:rPr>
        <w:t>96</w:t>
      </w:r>
      <w:r w:rsidRPr="009E1AE6">
        <w:rPr>
          <w:color w:val="000000" w:themeColor="text1"/>
        </w:rPr>
        <w:t xml:space="preserve">. </w:t>
      </w:r>
      <w:r w:rsidR="00D476E6" w:rsidRPr="009E1AE6">
        <w:rPr>
          <w:color w:val="000000" w:themeColor="text1"/>
        </w:rPr>
        <w:t xml:space="preserve">График </w:t>
      </w:r>
      <w:r w:rsidR="00D476E6" w:rsidRPr="009E1AE6">
        <w:t xml:space="preserve">в виде ломаной линии </w:t>
      </w:r>
    </w:p>
    <w:p w:rsidR="007A4759" w:rsidRPr="00132E68" w:rsidRDefault="00406F1D" w:rsidP="00B5566C">
      <w:pPr>
        <w:pStyle w:val="a3"/>
        <w:spacing w:line="240" w:lineRule="auto"/>
        <w:contextualSpacing w:val="0"/>
        <w:jc w:val="both"/>
        <w:rPr>
          <w:rFonts w:cs="Times New Roman"/>
          <w:sz w:val="24"/>
          <w:szCs w:val="24"/>
        </w:rPr>
      </w:pPr>
      <w:r w:rsidRPr="00132E68">
        <w:rPr>
          <w:rFonts w:cs="Times New Roman"/>
          <w:sz w:val="24"/>
          <w:szCs w:val="24"/>
        </w:rPr>
        <w:t>В данном случае</w:t>
      </w:r>
      <w:r w:rsidR="007A4759" w:rsidRPr="00132E68">
        <w:rPr>
          <w:rFonts w:cs="Times New Roman"/>
          <w:sz w:val="24"/>
          <w:szCs w:val="24"/>
        </w:rPr>
        <w:t xml:space="preserve"> на панели </w:t>
      </w:r>
      <w:proofErr w:type="gramStart"/>
      <w:r w:rsidR="007A4759" w:rsidRPr="00132E68">
        <w:rPr>
          <w:rFonts w:cs="Times New Roman"/>
          <w:sz w:val="24"/>
          <w:szCs w:val="24"/>
        </w:rPr>
        <w:t>также  появляются</w:t>
      </w:r>
      <w:proofErr w:type="gramEnd"/>
      <w:r w:rsidR="007A4759" w:rsidRPr="00132E68">
        <w:rPr>
          <w:rFonts w:cs="Times New Roman"/>
          <w:sz w:val="24"/>
          <w:szCs w:val="24"/>
        </w:rPr>
        <w:t xml:space="preserve"> 4-е </w:t>
      </w:r>
      <w:r w:rsidRPr="00132E68">
        <w:rPr>
          <w:rFonts w:cs="Times New Roman"/>
          <w:sz w:val="24"/>
          <w:szCs w:val="24"/>
        </w:rPr>
        <w:t>варианта отображения</w:t>
      </w:r>
      <w:r w:rsidR="007A4759" w:rsidRPr="00132E68">
        <w:rPr>
          <w:rFonts w:cs="Times New Roman"/>
          <w:sz w:val="24"/>
          <w:szCs w:val="24"/>
        </w:rPr>
        <w:t xml:space="preserve">: </w:t>
      </w:r>
    </w:p>
    <w:p w:rsidR="007A4759" w:rsidRPr="00132E68" w:rsidRDefault="007A4759"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Open</w:t>
      </w:r>
      <w:r w:rsidRPr="00132E68">
        <w:rPr>
          <w:rFonts w:cs="Times New Roman"/>
          <w:sz w:val="24"/>
          <w:szCs w:val="24"/>
        </w:rPr>
        <w:t xml:space="preserve"> (см. выше); </w:t>
      </w:r>
    </w:p>
    <w:p w:rsidR="007A4759" w:rsidRPr="00132E68" w:rsidRDefault="007A4759" w:rsidP="00B5566C">
      <w:pPr>
        <w:pStyle w:val="a3"/>
        <w:numPr>
          <w:ilvl w:val="0"/>
          <w:numId w:val="27"/>
        </w:numPr>
        <w:spacing w:line="240" w:lineRule="auto"/>
        <w:contextualSpacing w:val="0"/>
        <w:jc w:val="both"/>
        <w:rPr>
          <w:rFonts w:cs="Times New Roman"/>
          <w:sz w:val="24"/>
          <w:szCs w:val="24"/>
        </w:rPr>
      </w:pPr>
      <w:proofErr w:type="spellStart"/>
      <w:r w:rsidRPr="00132E68">
        <w:rPr>
          <w:rFonts w:cs="Times New Roman"/>
          <w:sz w:val="24"/>
          <w:szCs w:val="24"/>
        </w:rPr>
        <w:t>Close</w:t>
      </w:r>
      <w:proofErr w:type="spellEnd"/>
      <w:r w:rsidRPr="00132E68">
        <w:rPr>
          <w:rFonts w:cs="Times New Roman"/>
          <w:sz w:val="24"/>
          <w:szCs w:val="24"/>
        </w:rPr>
        <w:t xml:space="preserve"> (см. выше);</w:t>
      </w:r>
    </w:p>
    <w:p w:rsidR="007A4759" w:rsidRPr="00132E68" w:rsidRDefault="007A4759"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High</w:t>
      </w:r>
      <w:r w:rsidRPr="00132E68">
        <w:rPr>
          <w:rFonts w:cs="Times New Roman"/>
          <w:sz w:val="24"/>
          <w:szCs w:val="24"/>
        </w:rPr>
        <w:t>- (см. выше);</w:t>
      </w:r>
    </w:p>
    <w:p w:rsidR="007A4759" w:rsidRPr="00132E68" w:rsidRDefault="007A4759" w:rsidP="00B5566C">
      <w:pPr>
        <w:pStyle w:val="a3"/>
        <w:numPr>
          <w:ilvl w:val="0"/>
          <w:numId w:val="27"/>
        </w:numPr>
        <w:spacing w:line="240" w:lineRule="auto"/>
        <w:contextualSpacing w:val="0"/>
        <w:jc w:val="both"/>
        <w:rPr>
          <w:rFonts w:cs="Times New Roman"/>
          <w:sz w:val="24"/>
          <w:szCs w:val="24"/>
        </w:rPr>
      </w:pPr>
      <w:r w:rsidRPr="00132E68">
        <w:rPr>
          <w:rFonts w:cs="Times New Roman"/>
          <w:sz w:val="24"/>
          <w:szCs w:val="24"/>
          <w:lang w:val="en-US"/>
        </w:rPr>
        <w:t>Low</w:t>
      </w:r>
      <w:r w:rsidRPr="00132E68">
        <w:rPr>
          <w:rFonts w:cs="Times New Roman"/>
          <w:sz w:val="24"/>
          <w:szCs w:val="24"/>
        </w:rPr>
        <w:t>- (см. выше).</w:t>
      </w:r>
    </w:p>
    <w:p w:rsidR="003B3F46" w:rsidRPr="00AF5183" w:rsidRDefault="007A4759" w:rsidP="00B5566C">
      <w:pPr>
        <w:pStyle w:val="a3"/>
        <w:spacing w:line="240" w:lineRule="auto"/>
        <w:contextualSpacing w:val="0"/>
        <w:jc w:val="both"/>
        <w:rPr>
          <w:rFonts w:cs="Times New Roman"/>
          <w:sz w:val="24"/>
          <w:szCs w:val="24"/>
          <w:highlight w:val="cyan"/>
        </w:rPr>
      </w:pPr>
      <w:r w:rsidRPr="00132E68">
        <w:rPr>
          <w:rFonts w:cs="Times New Roman"/>
          <w:sz w:val="24"/>
          <w:szCs w:val="24"/>
        </w:rPr>
        <w:t xml:space="preserve">По желанию пользователя на экран могут попеременно выводиться графики четырех видов цен. Для этого кликом мыши </w:t>
      </w:r>
      <w:r w:rsidR="00D34043" w:rsidRPr="00132E68">
        <w:rPr>
          <w:rFonts w:cs="Times New Roman"/>
          <w:sz w:val="24"/>
          <w:szCs w:val="24"/>
        </w:rPr>
        <w:t>отме</w:t>
      </w:r>
      <w:r w:rsidR="00D34043">
        <w:rPr>
          <w:rFonts w:cs="Times New Roman"/>
          <w:sz w:val="24"/>
          <w:szCs w:val="24"/>
        </w:rPr>
        <w:t>чайте</w:t>
      </w:r>
      <w:r w:rsidR="00D34043" w:rsidRPr="00132E68">
        <w:rPr>
          <w:rFonts w:cs="Times New Roman"/>
          <w:sz w:val="24"/>
          <w:szCs w:val="24"/>
        </w:rPr>
        <w:t xml:space="preserve"> </w:t>
      </w:r>
      <w:r w:rsidRPr="00132E68">
        <w:rPr>
          <w:rFonts w:cs="Times New Roman"/>
          <w:sz w:val="24"/>
          <w:szCs w:val="24"/>
        </w:rPr>
        <w:t>«</w:t>
      </w:r>
      <w:r w:rsidR="00D34043" w:rsidRPr="00132E68">
        <w:rPr>
          <w:rFonts w:cs="Times New Roman"/>
          <w:sz w:val="24"/>
          <w:szCs w:val="24"/>
        </w:rPr>
        <w:t>галочк</w:t>
      </w:r>
      <w:r w:rsidR="00D34043">
        <w:rPr>
          <w:rFonts w:cs="Times New Roman"/>
          <w:sz w:val="24"/>
          <w:szCs w:val="24"/>
        </w:rPr>
        <w:t>ой</w:t>
      </w:r>
      <w:r w:rsidRPr="00132E68">
        <w:rPr>
          <w:rFonts w:cs="Times New Roman"/>
          <w:sz w:val="24"/>
          <w:szCs w:val="24"/>
        </w:rPr>
        <w:t>»</w:t>
      </w:r>
      <w:r w:rsidR="00D34043">
        <w:rPr>
          <w:rFonts w:cs="Times New Roman"/>
          <w:sz w:val="24"/>
          <w:szCs w:val="24"/>
        </w:rPr>
        <w:t xml:space="preserve"> нужный Вам</w:t>
      </w:r>
      <w:r w:rsidRPr="00132E68">
        <w:rPr>
          <w:rFonts w:cs="Times New Roman"/>
          <w:sz w:val="24"/>
          <w:szCs w:val="24"/>
        </w:rPr>
        <w:t xml:space="preserve"> вариант. Одновременный вывод 4-х графиков в данном случае невозможен.</w:t>
      </w:r>
    </w:p>
    <w:p w:rsidR="003B3F46" w:rsidRPr="00AF5183" w:rsidRDefault="003B3F46" w:rsidP="00B5566C">
      <w:pPr>
        <w:pStyle w:val="a3"/>
        <w:spacing w:line="240" w:lineRule="auto"/>
        <w:contextualSpacing w:val="0"/>
        <w:rPr>
          <w:rFonts w:cs="Times New Roman"/>
          <w:sz w:val="24"/>
          <w:szCs w:val="24"/>
        </w:rPr>
      </w:pPr>
    </w:p>
    <w:p w:rsidR="00DC655C" w:rsidRPr="00AF5183" w:rsidRDefault="00DC655C" w:rsidP="00B5566C">
      <w:pPr>
        <w:pStyle w:val="a3"/>
        <w:keepNext/>
        <w:numPr>
          <w:ilvl w:val="0"/>
          <w:numId w:val="26"/>
        </w:numPr>
        <w:spacing w:line="240" w:lineRule="auto"/>
        <w:ind w:left="714" w:hanging="357"/>
        <w:contextualSpacing w:val="0"/>
        <w:jc w:val="both"/>
        <w:rPr>
          <w:rFonts w:cs="Times New Roman"/>
          <w:sz w:val="24"/>
          <w:szCs w:val="24"/>
        </w:rPr>
      </w:pPr>
      <w:r w:rsidRPr="00AF5183">
        <w:rPr>
          <w:rFonts w:cs="Times New Roman"/>
          <w:sz w:val="24"/>
          <w:szCs w:val="24"/>
          <w:lang w:val="en-US"/>
        </w:rPr>
        <w:lastRenderedPageBreak/>
        <w:t>Dot</w:t>
      </w:r>
      <w:r w:rsidR="00BB2C8B" w:rsidRPr="00AF5183">
        <w:rPr>
          <w:rFonts w:cs="Times New Roman"/>
          <w:sz w:val="24"/>
          <w:szCs w:val="24"/>
        </w:rPr>
        <w:t xml:space="preserve"> - график в виде точек</w:t>
      </w:r>
      <w:r w:rsidRPr="00AF5183">
        <w:rPr>
          <w:rFonts w:cs="Times New Roman"/>
          <w:sz w:val="24"/>
          <w:szCs w:val="24"/>
        </w:rPr>
        <w:t>.</w:t>
      </w:r>
    </w:p>
    <w:p w:rsidR="00406F1D" w:rsidRPr="00AF5183" w:rsidRDefault="00E62E8F" w:rsidP="00B5566C">
      <w:pPr>
        <w:pStyle w:val="afe"/>
        <w:rPr>
          <w:color w:val="000000" w:themeColor="text1"/>
          <w:sz w:val="24"/>
        </w:rPr>
      </w:pPr>
      <w:r>
        <w:rPr>
          <w:noProof/>
          <w:lang w:eastAsia="ru-RU"/>
        </w:rPr>
        <w:drawing>
          <wp:inline distT="0" distB="0" distL="0" distR="0" wp14:anchorId="7F4A17E5" wp14:editId="5883A7AC">
            <wp:extent cx="2903855" cy="3095625"/>
            <wp:effectExtent l="0" t="0" r="0"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62694" t="42787" r="24158" b="32294"/>
                    <a:stretch/>
                  </pic:blipFill>
                  <pic:spPr bwMode="auto">
                    <a:xfrm>
                      <a:off x="0" y="0"/>
                      <a:ext cx="2925258" cy="3118441"/>
                    </a:xfrm>
                    <a:prstGeom prst="rect">
                      <a:avLst/>
                    </a:prstGeom>
                    <a:ln>
                      <a:noFill/>
                    </a:ln>
                    <a:extLst>
                      <a:ext uri="{53640926-AAD7-44D8-BBD7-CCE9431645EC}">
                        <a14:shadowObscured xmlns:a14="http://schemas.microsoft.com/office/drawing/2010/main"/>
                      </a:ext>
                    </a:extLst>
                  </pic:spPr>
                </pic:pic>
              </a:graphicData>
            </a:graphic>
          </wp:inline>
        </w:drawing>
      </w:r>
    </w:p>
    <w:p w:rsidR="00406F1D" w:rsidRPr="009E1AE6" w:rsidRDefault="00406F1D" w:rsidP="00B5566C">
      <w:pPr>
        <w:pStyle w:val="aff0"/>
      </w:pPr>
      <w:r w:rsidRPr="009E1AE6">
        <w:t xml:space="preserve">Рисунок </w:t>
      </w:r>
      <w:r w:rsidR="0097755E">
        <w:t>97</w:t>
      </w:r>
      <w:r w:rsidRPr="009E1AE6">
        <w:t xml:space="preserve">. График в виде </w:t>
      </w:r>
      <w:r w:rsidR="00D34043" w:rsidRPr="009E1AE6">
        <w:t>точек</w:t>
      </w:r>
    </w:p>
    <w:p w:rsidR="007A4759" w:rsidRPr="00132E68" w:rsidRDefault="00406F1D" w:rsidP="00B5566C">
      <w:pPr>
        <w:pStyle w:val="a3"/>
        <w:spacing w:line="240" w:lineRule="auto"/>
        <w:contextualSpacing w:val="0"/>
        <w:jc w:val="both"/>
        <w:rPr>
          <w:rFonts w:cs="Times New Roman"/>
          <w:sz w:val="24"/>
          <w:szCs w:val="24"/>
        </w:rPr>
      </w:pPr>
      <w:r w:rsidRPr="00132E68">
        <w:rPr>
          <w:rFonts w:cs="Times New Roman"/>
          <w:sz w:val="24"/>
          <w:szCs w:val="24"/>
        </w:rPr>
        <w:t xml:space="preserve">При выборе этого вида построения графика на </w:t>
      </w:r>
      <w:proofErr w:type="gramStart"/>
      <w:r w:rsidRPr="00132E68">
        <w:rPr>
          <w:rFonts w:cs="Times New Roman"/>
          <w:sz w:val="24"/>
          <w:szCs w:val="24"/>
        </w:rPr>
        <w:t>панели  появляются</w:t>
      </w:r>
      <w:proofErr w:type="gramEnd"/>
      <w:r w:rsidRPr="00132E68">
        <w:rPr>
          <w:rFonts w:cs="Times New Roman"/>
          <w:sz w:val="24"/>
          <w:szCs w:val="24"/>
        </w:rPr>
        <w:t xml:space="preserve"> 4-е варианта отображения</w:t>
      </w:r>
      <w:r w:rsidR="007A4759" w:rsidRPr="00132E68">
        <w:rPr>
          <w:rFonts w:cs="Times New Roman"/>
          <w:sz w:val="24"/>
          <w:szCs w:val="24"/>
        </w:rPr>
        <w:t xml:space="preserve">: </w:t>
      </w:r>
    </w:p>
    <w:tbl>
      <w:tblPr>
        <w:tblStyle w:val="af7"/>
        <w:tblW w:w="0" w:type="auto"/>
        <w:tblInd w:w="-34" w:type="dxa"/>
        <w:tblLook w:val="04A0" w:firstRow="1" w:lastRow="0" w:firstColumn="1" w:lastColumn="0" w:noHBand="0" w:noVBand="1"/>
      </w:tblPr>
      <w:tblGrid>
        <w:gridCol w:w="2344"/>
        <w:gridCol w:w="2345"/>
        <w:gridCol w:w="2345"/>
        <w:gridCol w:w="2345"/>
      </w:tblGrid>
      <w:tr w:rsidR="007A4759" w:rsidRPr="00132E68" w:rsidTr="00981E70">
        <w:tc>
          <w:tcPr>
            <w:tcW w:w="2344" w:type="dxa"/>
          </w:tcPr>
          <w:p w:rsidR="007A4759" w:rsidRPr="00132E68" w:rsidRDefault="007A4759" w:rsidP="00B5566C">
            <w:pPr>
              <w:pStyle w:val="a3"/>
              <w:numPr>
                <w:ilvl w:val="0"/>
                <w:numId w:val="28"/>
              </w:numPr>
              <w:ind w:left="351"/>
              <w:contextualSpacing w:val="0"/>
              <w:rPr>
                <w:rFonts w:cs="Times New Roman"/>
                <w:sz w:val="24"/>
                <w:szCs w:val="24"/>
              </w:rPr>
            </w:pPr>
            <w:r w:rsidRPr="00AF5183">
              <w:rPr>
                <w:rFonts w:cs="Times New Roman"/>
                <w:color w:val="00B0F0"/>
                <w:sz w:val="24"/>
                <w:szCs w:val="24"/>
                <w:lang w:val="en-US"/>
              </w:rPr>
              <w:t>Open</w:t>
            </w:r>
            <w:r w:rsidR="00406F1D" w:rsidRPr="00132E68">
              <w:rPr>
                <w:rFonts w:cs="Times New Roman"/>
                <w:color w:val="00B0F0"/>
                <w:sz w:val="24"/>
                <w:szCs w:val="24"/>
              </w:rPr>
              <w:t xml:space="preserve"> </w:t>
            </w:r>
            <w:r w:rsidR="00981E70">
              <w:rPr>
                <w:rFonts w:cs="Times New Roman"/>
                <w:color w:val="00B0F0"/>
                <w:sz w:val="24"/>
                <w:szCs w:val="24"/>
              </w:rPr>
              <w:br/>
            </w:r>
            <w:r w:rsidR="00406F1D" w:rsidRPr="00132E68">
              <w:rPr>
                <w:rFonts w:cs="Times New Roman"/>
                <w:color w:val="00B0F0"/>
                <w:sz w:val="24"/>
                <w:szCs w:val="24"/>
              </w:rPr>
              <w:t>(синие точки)</w:t>
            </w:r>
          </w:p>
        </w:tc>
        <w:tc>
          <w:tcPr>
            <w:tcW w:w="2345" w:type="dxa"/>
          </w:tcPr>
          <w:p w:rsidR="007A4759" w:rsidRPr="00132E68" w:rsidRDefault="007A4759" w:rsidP="00B5566C">
            <w:pPr>
              <w:pStyle w:val="a3"/>
              <w:numPr>
                <w:ilvl w:val="0"/>
                <w:numId w:val="28"/>
              </w:numPr>
              <w:ind w:left="351"/>
              <w:contextualSpacing w:val="0"/>
              <w:rPr>
                <w:rFonts w:cs="Times New Roman"/>
                <w:sz w:val="24"/>
                <w:szCs w:val="24"/>
              </w:rPr>
            </w:pPr>
            <w:proofErr w:type="spellStart"/>
            <w:r w:rsidRPr="00132E68">
              <w:rPr>
                <w:rFonts w:cs="Times New Roman"/>
                <w:sz w:val="24"/>
                <w:szCs w:val="24"/>
              </w:rPr>
              <w:t>Close</w:t>
            </w:r>
            <w:proofErr w:type="spellEnd"/>
            <w:r w:rsidR="00406F1D" w:rsidRPr="00132E68">
              <w:rPr>
                <w:rFonts w:cs="Times New Roman"/>
                <w:sz w:val="24"/>
                <w:szCs w:val="24"/>
              </w:rPr>
              <w:t xml:space="preserve"> </w:t>
            </w:r>
            <w:r w:rsidR="00981E70">
              <w:rPr>
                <w:rFonts w:cs="Times New Roman"/>
                <w:sz w:val="24"/>
                <w:szCs w:val="24"/>
              </w:rPr>
              <w:br/>
            </w:r>
            <w:r w:rsidR="00406F1D" w:rsidRPr="00132E68">
              <w:rPr>
                <w:rFonts w:cs="Times New Roman"/>
                <w:sz w:val="24"/>
                <w:szCs w:val="24"/>
              </w:rPr>
              <w:t>(черные)</w:t>
            </w:r>
          </w:p>
        </w:tc>
        <w:tc>
          <w:tcPr>
            <w:tcW w:w="2345" w:type="dxa"/>
          </w:tcPr>
          <w:p w:rsidR="007A4759" w:rsidRPr="00AF5183" w:rsidRDefault="007A4759" w:rsidP="00B5566C">
            <w:pPr>
              <w:pStyle w:val="a3"/>
              <w:numPr>
                <w:ilvl w:val="0"/>
                <w:numId w:val="28"/>
              </w:numPr>
              <w:ind w:left="351"/>
              <w:contextualSpacing w:val="0"/>
              <w:rPr>
                <w:rFonts w:cs="Times New Roman"/>
                <w:sz w:val="24"/>
                <w:szCs w:val="24"/>
              </w:rPr>
            </w:pPr>
            <w:r w:rsidRPr="00AF5183">
              <w:rPr>
                <w:rFonts w:cs="Times New Roman"/>
                <w:color w:val="00B050"/>
                <w:sz w:val="24"/>
                <w:szCs w:val="24"/>
                <w:lang w:val="en-US"/>
              </w:rPr>
              <w:t>High</w:t>
            </w:r>
          </w:p>
          <w:p w:rsidR="00406F1D" w:rsidRPr="00132E68" w:rsidRDefault="00406F1D" w:rsidP="00B5566C">
            <w:pPr>
              <w:pStyle w:val="a3"/>
              <w:ind w:left="351"/>
              <w:contextualSpacing w:val="0"/>
              <w:rPr>
                <w:rFonts w:cs="Times New Roman"/>
                <w:sz w:val="24"/>
                <w:szCs w:val="24"/>
              </w:rPr>
            </w:pPr>
            <w:r w:rsidRPr="00132E68">
              <w:rPr>
                <w:rFonts w:cs="Times New Roman"/>
                <w:color w:val="00B050"/>
                <w:sz w:val="24"/>
                <w:szCs w:val="24"/>
              </w:rPr>
              <w:t>(зеленые точки)</w:t>
            </w:r>
          </w:p>
        </w:tc>
        <w:tc>
          <w:tcPr>
            <w:tcW w:w="2345" w:type="dxa"/>
          </w:tcPr>
          <w:p w:rsidR="007A4759" w:rsidRPr="00132E68" w:rsidRDefault="007A4759" w:rsidP="00B5566C">
            <w:pPr>
              <w:pStyle w:val="a3"/>
              <w:numPr>
                <w:ilvl w:val="0"/>
                <w:numId w:val="28"/>
              </w:numPr>
              <w:ind w:left="351"/>
              <w:contextualSpacing w:val="0"/>
              <w:rPr>
                <w:rFonts w:cs="Times New Roman"/>
                <w:sz w:val="24"/>
                <w:szCs w:val="24"/>
              </w:rPr>
            </w:pPr>
            <w:r w:rsidRPr="00AF5183">
              <w:rPr>
                <w:rFonts w:cs="Times New Roman"/>
                <w:color w:val="FF0000"/>
                <w:sz w:val="24"/>
                <w:szCs w:val="24"/>
                <w:lang w:val="en-US"/>
              </w:rPr>
              <w:t>Low</w:t>
            </w:r>
            <w:r w:rsidR="00406F1D" w:rsidRPr="00132E68">
              <w:rPr>
                <w:rFonts w:cs="Times New Roman"/>
                <w:color w:val="FF0000"/>
                <w:sz w:val="24"/>
                <w:szCs w:val="24"/>
              </w:rPr>
              <w:t xml:space="preserve"> </w:t>
            </w:r>
            <w:r w:rsidR="00981E70">
              <w:rPr>
                <w:rFonts w:cs="Times New Roman"/>
                <w:color w:val="FF0000"/>
                <w:sz w:val="24"/>
                <w:szCs w:val="24"/>
              </w:rPr>
              <w:br/>
            </w:r>
            <w:r w:rsidR="00406F1D" w:rsidRPr="00132E68">
              <w:rPr>
                <w:rFonts w:cs="Times New Roman"/>
                <w:color w:val="FF0000"/>
                <w:sz w:val="24"/>
                <w:szCs w:val="24"/>
              </w:rPr>
              <w:t>(красные)</w:t>
            </w:r>
          </w:p>
        </w:tc>
      </w:tr>
    </w:tbl>
    <w:p w:rsidR="007A4759" w:rsidRPr="00132E68" w:rsidRDefault="007A4759" w:rsidP="00B5566C">
      <w:pPr>
        <w:spacing w:line="240" w:lineRule="auto"/>
        <w:ind w:firstLine="708"/>
        <w:jc w:val="both"/>
        <w:rPr>
          <w:rFonts w:cs="Times New Roman"/>
          <w:sz w:val="24"/>
          <w:szCs w:val="24"/>
        </w:rPr>
      </w:pPr>
      <w:r w:rsidRPr="00132E68">
        <w:rPr>
          <w:rFonts w:cs="Times New Roman"/>
          <w:sz w:val="24"/>
          <w:szCs w:val="24"/>
        </w:rPr>
        <w:t xml:space="preserve">При желании пользователя одновременно на экран могут выводиться графики всех четырех </w:t>
      </w:r>
      <w:r w:rsidRPr="00376CAA">
        <w:rPr>
          <w:rFonts w:cs="Times New Roman"/>
          <w:color w:val="000000" w:themeColor="text1"/>
          <w:sz w:val="24"/>
          <w:szCs w:val="24"/>
        </w:rPr>
        <w:t xml:space="preserve">цен (см. рис. </w:t>
      </w:r>
      <w:r w:rsidR="0020183D" w:rsidRPr="00376CAA">
        <w:rPr>
          <w:rFonts w:cs="Times New Roman"/>
          <w:color w:val="000000" w:themeColor="text1"/>
          <w:sz w:val="24"/>
          <w:szCs w:val="24"/>
        </w:rPr>
        <w:t>83</w:t>
      </w:r>
      <w:r w:rsidRPr="00376CAA">
        <w:rPr>
          <w:rFonts w:cs="Times New Roman"/>
          <w:color w:val="000000" w:themeColor="text1"/>
          <w:sz w:val="24"/>
          <w:szCs w:val="24"/>
        </w:rPr>
        <w:t xml:space="preserve">). Для </w:t>
      </w:r>
      <w:proofErr w:type="gramStart"/>
      <w:r w:rsidRPr="00132E68">
        <w:rPr>
          <w:rFonts w:cs="Times New Roman"/>
          <w:sz w:val="24"/>
          <w:szCs w:val="24"/>
        </w:rPr>
        <w:t>этого  кликом</w:t>
      </w:r>
      <w:proofErr w:type="gramEnd"/>
      <w:r w:rsidRPr="00132E68">
        <w:rPr>
          <w:rFonts w:cs="Times New Roman"/>
          <w:sz w:val="24"/>
          <w:szCs w:val="24"/>
        </w:rPr>
        <w:t xml:space="preserve"> мыши отметьте «галочками» все варианты. Или по необходимости отмечайте и стройте отдельные графики по каждой цене.</w:t>
      </w:r>
    </w:p>
    <w:p w:rsidR="00DC655C" w:rsidRPr="00132E68" w:rsidRDefault="00582549" w:rsidP="00B5566C">
      <w:pPr>
        <w:spacing w:line="240" w:lineRule="auto"/>
        <w:ind w:firstLine="708"/>
        <w:jc w:val="both"/>
        <w:rPr>
          <w:rFonts w:cs="Times New Roman"/>
          <w:sz w:val="24"/>
          <w:szCs w:val="24"/>
          <w:highlight w:val="cyan"/>
        </w:rPr>
      </w:pPr>
      <w:r w:rsidRPr="00132E68">
        <w:rPr>
          <w:rFonts w:cs="Times New Roman"/>
          <w:sz w:val="24"/>
          <w:szCs w:val="24"/>
        </w:rPr>
        <w:t xml:space="preserve">Далее по ходу расположения на вкладке следует инструмент настройки графика </w:t>
      </w:r>
      <w:r w:rsidR="00DC655C" w:rsidRPr="00AF5183">
        <w:rPr>
          <w:rFonts w:cs="Times New Roman"/>
          <w:b/>
          <w:sz w:val="24"/>
          <w:szCs w:val="24"/>
        </w:rPr>
        <w:t>«Период»</w:t>
      </w:r>
      <w:r w:rsidRPr="00132E68">
        <w:rPr>
          <w:rFonts w:cs="Times New Roman"/>
          <w:b/>
          <w:sz w:val="24"/>
          <w:szCs w:val="24"/>
        </w:rPr>
        <w:t>.</w:t>
      </w:r>
      <w:r w:rsidR="00DC655C" w:rsidRPr="00AF5183">
        <w:rPr>
          <w:rFonts w:cs="Times New Roman"/>
          <w:sz w:val="24"/>
          <w:szCs w:val="24"/>
        </w:rPr>
        <w:t xml:space="preserve"> </w:t>
      </w:r>
      <w:r w:rsidRPr="00AF5183">
        <w:rPr>
          <w:rFonts w:cs="Times New Roman"/>
          <w:sz w:val="24"/>
          <w:szCs w:val="24"/>
        </w:rPr>
        <w:t xml:space="preserve">Он </w:t>
      </w:r>
      <w:r w:rsidR="00DC655C" w:rsidRPr="00AF5183">
        <w:rPr>
          <w:rFonts w:cs="Times New Roman"/>
          <w:sz w:val="24"/>
          <w:szCs w:val="24"/>
        </w:rPr>
        <w:t xml:space="preserve">дает возможность выбрать из выпадающего списка период </w:t>
      </w:r>
      <w:r w:rsidR="00AB40DA" w:rsidRPr="00132E68">
        <w:rPr>
          <w:rFonts w:cs="Times New Roman"/>
          <w:sz w:val="24"/>
          <w:szCs w:val="24"/>
        </w:rPr>
        <w:t xml:space="preserve">обобщения информации </w:t>
      </w:r>
      <w:r w:rsidR="00DC655C" w:rsidRPr="00AF5183">
        <w:rPr>
          <w:rFonts w:cs="Times New Roman"/>
          <w:sz w:val="24"/>
          <w:szCs w:val="24"/>
        </w:rPr>
        <w:t>(1 мин./5 мин./10 мин./15 мин./30 мин./1 час/4 часа/1 день).</w:t>
      </w:r>
    </w:p>
    <w:p w:rsidR="00D501EE" w:rsidRPr="00AF5183" w:rsidRDefault="00DC655C" w:rsidP="00B5566C">
      <w:pPr>
        <w:spacing w:line="240" w:lineRule="auto"/>
        <w:ind w:firstLine="708"/>
        <w:jc w:val="both"/>
        <w:rPr>
          <w:rFonts w:cs="Times New Roman"/>
          <w:sz w:val="24"/>
          <w:szCs w:val="24"/>
        </w:rPr>
      </w:pPr>
      <w:r w:rsidRPr="00AF5183">
        <w:rPr>
          <w:rFonts w:cs="Times New Roman"/>
          <w:b/>
          <w:sz w:val="24"/>
          <w:szCs w:val="24"/>
        </w:rPr>
        <w:t>«Поле»</w:t>
      </w:r>
      <w:r w:rsidR="00D501EE" w:rsidRPr="00AF5183">
        <w:rPr>
          <w:rFonts w:cs="Times New Roman"/>
          <w:b/>
          <w:sz w:val="24"/>
          <w:szCs w:val="24"/>
        </w:rPr>
        <w:t xml:space="preserve"> </w:t>
      </w:r>
      <w:r w:rsidRPr="00AF5183">
        <w:rPr>
          <w:rFonts w:cs="Times New Roman"/>
          <w:sz w:val="24"/>
          <w:szCs w:val="24"/>
        </w:rPr>
        <w:t>дает возможность выбрать из выпадаю</w:t>
      </w:r>
      <w:r w:rsidR="00D501EE" w:rsidRPr="00AF5183">
        <w:rPr>
          <w:rFonts w:cs="Times New Roman"/>
          <w:sz w:val="24"/>
          <w:szCs w:val="24"/>
        </w:rPr>
        <w:t xml:space="preserve">щего списка один из двух вариантов: </w:t>
      </w:r>
    </w:p>
    <w:p w:rsidR="00D501EE" w:rsidRPr="00AF5183" w:rsidRDefault="00DC655C" w:rsidP="00B5566C">
      <w:pPr>
        <w:pStyle w:val="a3"/>
        <w:numPr>
          <w:ilvl w:val="0"/>
          <w:numId w:val="29"/>
        </w:numPr>
        <w:spacing w:line="240" w:lineRule="auto"/>
        <w:contextualSpacing w:val="0"/>
        <w:jc w:val="both"/>
        <w:rPr>
          <w:rFonts w:cs="Times New Roman"/>
          <w:sz w:val="24"/>
          <w:szCs w:val="24"/>
        </w:rPr>
      </w:pPr>
      <w:r w:rsidRPr="00AF5183">
        <w:rPr>
          <w:rFonts w:cs="Times New Roman"/>
          <w:sz w:val="24"/>
          <w:szCs w:val="24"/>
          <w:lang w:val="en-US"/>
        </w:rPr>
        <w:t>Ask</w:t>
      </w:r>
      <w:r w:rsidRPr="00AF5183">
        <w:rPr>
          <w:rFonts w:cs="Times New Roman"/>
          <w:sz w:val="24"/>
          <w:szCs w:val="24"/>
        </w:rPr>
        <w:t xml:space="preserve"> – </w:t>
      </w:r>
      <w:r w:rsidR="00D501EE" w:rsidRPr="00AF5183">
        <w:rPr>
          <w:rFonts w:cs="Times New Roman"/>
          <w:sz w:val="24"/>
          <w:szCs w:val="24"/>
        </w:rPr>
        <w:t>цена</w:t>
      </w:r>
      <w:r w:rsidRPr="00AF5183">
        <w:rPr>
          <w:rFonts w:cs="Times New Roman"/>
          <w:sz w:val="24"/>
          <w:szCs w:val="24"/>
        </w:rPr>
        <w:t xml:space="preserve"> покупки</w:t>
      </w:r>
      <w:r w:rsidR="00D501EE" w:rsidRPr="00AF5183">
        <w:rPr>
          <w:rFonts w:cs="Times New Roman"/>
          <w:sz w:val="24"/>
          <w:szCs w:val="24"/>
        </w:rPr>
        <w:t xml:space="preserve"> (на графике </w:t>
      </w:r>
      <w:r w:rsidR="0072501A" w:rsidRPr="00AF5183">
        <w:rPr>
          <w:rFonts w:cs="Times New Roman"/>
          <w:sz w:val="24"/>
          <w:szCs w:val="24"/>
        </w:rPr>
        <w:t>отоб</w:t>
      </w:r>
      <w:r w:rsidR="0072501A">
        <w:rPr>
          <w:rFonts w:cs="Times New Roman"/>
          <w:sz w:val="24"/>
          <w:szCs w:val="24"/>
        </w:rPr>
        <w:t>разятся</w:t>
      </w:r>
      <w:r w:rsidR="0072501A" w:rsidRPr="00AF5183">
        <w:rPr>
          <w:rFonts w:cs="Times New Roman"/>
          <w:sz w:val="24"/>
          <w:szCs w:val="24"/>
        </w:rPr>
        <w:t xml:space="preserve"> </w:t>
      </w:r>
      <w:r w:rsidR="00D501EE" w:rsidRPr="00AF5183">
        <w:rPr>
          <w:rFonts w:cs="Times New Roman"/>
          <w:sz w:val="24"/>
          <w:szCs w:val="24"/>
        </w:rPr>
        <w:t>цены продавцов (предложение))</w:t>
      </w:r>
      <w:r w:rsidRPr="00AF5183">
        <w:rPr>
          <w:rFonts w:cs="Times New Roman"/>
          <w:sz w:val="24"/>
          <w:szCs w:val="24"/>
        </w:rPr>
        <w:t xml:space="preserve">; </w:t>
      </w:r>
    </w:p>
    <w:p w:rsidR="00DC655C" w:rsidRPr="00AF5183" w:rsidRDefault="00DC655C" w:rsidP="00B5566C">
      <w:pPr>
        <w:pStyle w:val="a3"/>
        <w:numPr>
          <w:ilvl w:val="0"/>
          <w:numId w:val="29"/>
        </w:numPr>
        <w:spacing w:line="240" w:lineRule="auto"/>
        <w:contextualSpacing w:val="0"/>
        <w:jc w:val="both"/>
        <w:rPr>
          <w:rFonts w:cs="Times New Roman"/>
          <w:sz w:val="24"/>
          <w:szCs w:val="24"/>
        </w:rPr>
      </w:pPr>
      <w:r w:rsidRPr="00AF5183">
        <w:rPr>
          <w:rFonts w:cs="Times New Roman"/>
          <w:sz w:val="24"/>
          <w:szCs w:val="24"/>
          <w:lang w:val="en-US"/>
        </w:rPr>
        <w:t>Bid</w:t>
      </w:r>
      <w:r w:rsidR="00D501EE" w:rsidRPr="00AF5183">
        <w:rPr>
          <w:rFonts w:cs="Times New Roman"/>
          <w:sz w:val="24"/>
          <w:szCs w:val="24"/>
        </w:rPr>
        <w:t xml:space="preserve"> – цена продажи (на графике </w:t>
      </w:r>
      <w:r w:rsidR="0072501A" w:rsidRPr="00AF5183">
        <w:rPr>
          <w:rFonts w:cs="Times New Roman"/>
          <w:sz w:val="24"/>
          <w:szCs w:val="24"/>
        </w:rPr>
        <w:t>отобра</w:t>
      </w:r>
      <w:r w:rsidR="0072501A">
        <w:rPr>
          <w:rFonts w:cs="Times New Roman"/>
          <w:sz w:val="24"/>
          <w:szCs w:val="24"/>
        </w:rPr>
        <w:t>зятся</w:t>
      </w:r>
      <w:r w:rsidR="0072501A" w:rsidRPr="00AF5183">
        <w:rPr>
          <w:rFonts w:cs="Times New Roman"/>
          <w:sz w:val="24"/>
          <w:szCs w:val="24"/>
        </w:rPr>
        <w:t xml:space="preserve"> </w:t>
      </w:r>
      <w:r w:rsidR="00D501EE" w:rsidRPr="00AF5183">
        <w:rPr>
          <w:rFonts w:cs="Times New Roman"/>
          <w:sz w:val="24"/>
          <w:szCs w:val="24"/>
        </w:rPr>
        <w:t>цены покупателей (спрос))</w:t>
      </w:r>
      <w:r w:rsidRPr="00AF5183">
        <w:rPr>
          <w:rFonts w:cs="Times New Roman"/>
          <w:sz w:val="24"/>
          <w:szCs w:val="24"/>
        </w:rPr>
        <w:t>.</w:t>
      </w:r>
    </w:p>
    <w:p w:rsidR="00D501EE" w:rsidRPr="00AF5183" w:rsidRDefault="00D501EE" w:rsidP="00B5566C">
      <w:pPr>
        <w:spacing w:line="240" w:lineRule="auto"/>
        <w:ind w:firstLine="708"/>
        <w:jc w:val="both"/>
        <w:rPr>
          <w:rFonts w:cs="Times New Roman"/>
          <w:sz w:val="24"/>
          <w:szCs w:val="24"/>
        </w:rPr>
      </w:pPr>
      <w:r w:rsidRPr="00AF5183">
        <w:rPr>
          <w:rFonts w:cs="Times New Roman"/>
          <w:sz w:val="24"/>
          <w:szCs w:val="24"/>
        </w:rPr>
        <w:t xml:space="preserve">В данной вкладке по аналогии с предыдущей есть </w:t>
      </w:r>
      <w:r w:rsidR="00D853A9">
        <w:rPr>
          <w:rFonts w:cs="Times New Roman"/>
          <w:sz w:val="24"/>
          <w:szCs w:val="24"/>
        </w:rPr>
        <w:t>инструменты</w:t>
      </w:r>
      <w:r w:rsidR="00D853A9" w:rsidRPr="00AF5183">
        <w:rPr>
          <w:rFonts w:cs="Times New Roman"/>
          <w:sz w:val="24"/>
          <w:szCs w:val="24"/>
        </w:rPr>
        <w:t xml:space="preserve"> </w:t>
      </w:r>
      <w:r w:rsidRPr="00AF5183">
        <w:rPr>
          <w:rFonts w:cs="Times New Roman"/>
          <w:sz w:val="24"/>
          <w:szCs w:val="24"/>
        </w:rPr>
        <w:t>управления шириной и цветом</w:t>
      </w:r>
      <w:r w:rsidR="00EC7AE8" w:rsidRPr="00132E68">
        <w:rPr>
          <w:rFonts w:cs="Times New Roman"/>
          <w:sz w:val="24"/>
          <w:szCs w:val="24"/>
        </w:rPr>
        <w:t>:</w:t>
      </w:r>
      <w:r w:rsidR="00FD1236" w:rsidRPr="00132E68">
        <w:rPr>
          <w:rFonts w:cs="Times New Roman"/>
          <w:sz w:val="24"/>
          <w:szCs w:val="24"/>
        </w:rPr>
        <w:t xml:space="preserve"> </w:t>
      </w:r>
      <w:r w:rsidR="00EC7AE8" w:rsidRPr="00132E68">
        <w:rPr>
          <w:rFonts w:cs="Times New Roman"/>
          <w:b/>
          <w:sz w:val="24"/>
          <w:szCs w:val="24"/>
        </w:rPr>
        <w:t xml:space="preserve">«Толщина линии» и «Палитра». </w:t>
      </w:r>
      <w:r w:rsidR="00EC7AE8" w:rsidRPr="00132E68">
        <w:rPr>
          <w:rFonts w:cs="Times New Roman"/>
          <w:sz w:val="24"/>
          <w:szCs w:val="24"/>
        </w:rPr>
        <w:t>Но в</w:t>
      </w:r>
      <w:r w:rsidR="00EC7AE8" w:rsidRPr="00AF5183">
        <w:rPr>
          <w:rFonts w:cs="Times New Roman"/>
          <w:sz w:val="24"/>
          <w:szCs w:val="24"/>
        </w:rPr>
        <w:t xml:space="preserve"> </w:t>
      </w:r>
      <w:r w:rsidR="00EC7AE8" w:rsidRPr="00132E68">
        <w:rPr>
          <w:rFonts w:cs="Times New Roman"/>
          <w:sz w:val="24"/>
          <w:szCs w:val="24"/>
        </w:rPr>
        <w:t>отличие от вкладки «Анализ» здесь</w:t>
      </w:r>
      <w:r w:rsidR="00EC7AE8" w:rsidRPr="00AF5183">
        <w:rPr>
          <w:rFonts w:cs="Times New Roman"/>
          <w:sz w:val="24"/>
          <w:szCs w:val="24"/>
        </w:rPr>
        <w:t xml:space="preserve"> </w:t>
      </w:r>
      <w:r w:rsidR="00EC7AE8" w:rsidRPr="00132E68">
        <w:rPr>
          <w:rFonts w:cs="Times New Roman"/>
          <w:sz w:val="24"/>
          <w:szCs w:val="24"/>
        </w:rPr>
        <w:t>Вы можете</w:t>
      </w:r>
      <w:r w:rsidR="00FD1236" w:rsidRPr="00132E68">
        <w:rPr>
          <w:rFonts w:cs="Times New Roman"/>
          <w:sz w:val="24"/>
          <w:szCs w:val="24"/>
        </w:rPr>
        <w:t xml:space="preserve"> </w:t>
      </w:r>
      <w:r w:rsidR="00EC7AE8" w:rsidRPr="00132E68">
        <w:rPr>
          <w:rFonts w:cs="Times New Roman"/>
          <w:sz w:val="24"/>
          <w:szCs w:val="24"/>
        </w:rPr>
        <w:t>видоизменить как добавляемые на график</w:t>
      </w:r>
      <w:r w:rsidR="00FD1236" w:rsidRPr="00132E68">
        <w:rPr>
          <w:rFonts w:cs="Times New Roman"/>
          <w:sz w:val="24"/>
          <w:szCs w:val="24"/>
        </w:rPr>
        <w:t xml:space="preserve"> элемент</w:t>
      </w:r>
      <w:r w:rsidR="00EC7AE8" w:rsidRPr="00132E68">
        <w:rPr>
          <w:rFonts w:cs="Times New Roman"/>
          <w:sz w:val="24"/>
          <w:szCs w:val="24"/>
        </w:rPr>
        <w:t>ы</w:t>
      </w:r>
      <w:r w:rsidR="00FD1236" w:rsidRPr="00132E68">
        <w:rPr>
          <w:rFonts w:cs="Times New Roman"/>
          <w:sz w:val="24"/>
          <w:szCs w:val="24"/>
        </w:rPr>
        <w:t xml:space="preserve"> (</w:t>
      </w:r>
      <w:r w:rsidR="0072501A" w:rsidRPr="00132E68">
        <w:rPr>
          <w:rFonts w:cs="Times New Roman"/>
          <w:sz w:val="24"/>
          <w:szCs w:val="24"/>
        </w:rPr>
        <w:t>прямы</w:t>
      </w:r>
      <w:r w:rsidR="0072501A">
        <w:rPr>
          <w:rFonts w:cs="Times New Roman"/>
          <w:sz w:val="24"/>
          <w:szCs w:val="24"/>
        </w:rPr>
        <w:t>е</w:t>
      </w:r>
      <w:r w:rsidR="00FD1236" w:rsidRPr="00132E68">
        <w:rPr>
          <w:rFonts w:cs="Times New Roman"/>
          <w:sz w:val="24"/>
          <w:szCs w:val="24"/>
        </w:rPr>
        <w:t xml:space="preserve">, </w:t>
      </w:r>
      <w:r w:rsidR="0072501A" w:rsidRPr="00132E68">
        <w:rPr>
          <w:rFonts w:cs="Times New Roman"/>
          <w:sz w:val="24"/>
          <w:szCs w:val="24"/>
        </w:rPr>
        <w:t>индикатор</w:t>
      </w:r>
      <w:r w:rsidR="0072501A">
        <w:rPr>
          <w:rFonts w:cs="Times New Roman"/>
          <w:sz w:val="24"/>
          <w:szCs w:val="24"/>
        </w:rPr>
        <w:t>ы</w:t>
      </w:r>
      <w:r w:rsidR="0072501A" w:rsidRPr="00132E68">
        <w:rPr>
          <w:rFonts w:cs="Times New Roman"/>
          <w:sz w:val="24"/>
          <w:szCs w:val="24"/>
        </w:rPr>
        <w:t xml:space="preserve"> </w:t>
      </w:r>
      <w:r w:rsidR="00FD1236" w:rsidRPr="00132E68">
        <w:rPr>
          <w:rFonts w:cs="Times New Roman"/>
          <w:sz w:val="24"/>
          <w:szCs w:val="24"/>
        </w:rPr>
        <w:t>и т.д.),</w:t>
      </w:r>
      <w:r w:rsidR="00CF65C4" w:rsidRPr="00132E68">
        <w:rPr>
          <w:rFonts w:cs="Times New Roman"/>
          <w:b/>
          <w:sz w:val="24"/>
          <w:szCs w:val="24"/>
        </w:rPr>
        <w:t xml:space="preserve"> </w:t>
      </w:r>
      <w:r w:rsidR="00CF65C4" w:rsidRPr="00AF5183">
        <w:rPr>
          <w:rFonts w:cs="Times New Roman"/>
          <w:sz w:val="24"/>
          <w:szCs w:val="24"/>
        </w:rPr>
        <w:t>так</w:t>
      </w:r>
      <w:r w:rsidR="00EC7AE8" w:rsidRPr="00132E68">
        <w:rPr>
          <w:rFonts w:cs="Times New Roman"/>
          <w:sz w:val="24"/>
          <w:szCs w:val="24"/>
        </w:rPr>
        <w:t xml:space="preserve"> и</w:t>
      </w:r>
      <w:r w:rsidR="00CF65C4" w:rsidRPr="00AF5183">
        <w:rPr>
          <w:rFonts w:cs="Times New Roman"/>
          <w:sz w:val="24"/>
          <w:szCs w:val="24"/>
        </w:rPr>
        <w:t xml:space="preserve"> сам график</w:t>
      </w:r>
      <w:r w:rsidRPr="00AF5183">
        <w:rPr>
          <w:rFonts w:cs="Times New Roman"/>
          <w:sz w:val="24"/>
          <w:szCs w:val="24"/>
        </w:rPr>
        <w:t>.</w:t>
      </w:r>
      <w:r w:rsidR="00FD1236" w:rsidRPr="00AF5183">
        <w:rPr>
          <w:rFonts w:cs="Times New Roman"/>
          <w:sz w:val="24"/>
          <w:szCs w:val="24"/>
        </w:rPr>
        <w:t xml:space="preserve"> </w:t>
      </w:r>
    </w:p>
    <w:p w:rsidR="008903C1" w:rsidRPr="00132E68" w:rsidRDefault="004318EF" w:rsidP="00B5566C">
      <w:pPr>
        <w:spacing w:line="240" w:lineRule="auto"/>
        <w:ind w:firstLine="708"/>
        <w:jc w:val="both"/>
        <w:rPr>
          <w:rFonts w:cs="Times New Roman"/>
          <w:sz w:val="24"/>
          <w:szCs w:val="24"/>
        </w:rPr>
      </w:pPr>
      <w:r w:rsidRPr="00AF5183">
        <w:rPr>
          <w:rFonts w:cs="Times New Roman"/>
          <w:sz w:val="24"/>
          <w:szCs w:val="24"/>
        </w:rPr>
        <w:t xml:space="preserve">Вариант </w:t>
      </w:r>
      <w:r w:rsidR="00DC655C" w:rsidRPr="00AF5183">
        <w:rPr>
          <w:rFonts w:cs="Times New Roman"/>
          <w:b/>
          <w:sz w:val="24"/>
          <w:szCs w:val="24"/>
        </w:rPr>
        <w:t>«Бенчмарки»</w:t>
      </w:r>
      <w:r w:rsidR="00D501EE" w:rsidRPr="00AF5183">
        <w:rPr>
          <w:rFonts w:cs="Times New Roman"/>
          <w:b/>
          <w:sz w:val="24"/>
          <w:szCs w:val="24"/>
        </w:rPr>
        <w:t xml:space="preserve"> </w:t>
      </w:r>
      <w:r w:rsidRPr="00AF5183">
        <w:rPr>
          <w:rFonts w:cs="Times New Roman"/>
          <w:sz w:val="24"/>
          <w:szCs w:val="24"/>
        </w:rPr>
        <w:t xml:space="preserve">позволяет произвести </w:t>
      </w:r>
      <w:r w:rsidR="00DC655C" w:rsidRPr="00AF5183">
        <w:rPr>
          <w:rFonts w:cs="Times New Roman"/>
          <w:sz w:val="24"/>
          <w:szCs w:val="24"/>
        </w:rPr>
        <w:t xml:space="preserve">наложение на график других инструментов, выбранных </w:t>
      </w:r>
      <w:r w:rsidR="00366B15" w:rsidRPr="00132E68">
        <w:rPr>
          <w:rFonts w:cs="Times New Roman"/>
          <w:sz w:val="24"/>
          <w:szCs w:val="24"/>
        </w:rPr>
        <w:t>на</w:t>
      </w:r>
      <w:r w:rsidR="00DC655C" w:rsidRPr="00AF5183">
        <w:rPr>
          <w:rFonts w:cs="Times New Roman"/>
          <w:sz w:val="24"/>
          <w:szCs w:val="24"/>
        </w:rPr>
        <w:t xml:space="preserve"> вкладк</w:t>
      </w:r>
      <w:r w:rsidR="00366B15" w:rsidRPr="00132E68">
        <w:rPr>
          <w:rFonts w:cs="Times New Roman"/>
          <w:sz w:val="24"/>
          <w:szCs w:val="24"/>
        </w:rPr>
        <w:t>е</w:t>
      </w:r>
      <w:r w:rsidR="00DC655C" w:rsidRPr="00AF5183">
        <w:rPr>
          <w:rFonts w:cs="Times New Roman"/>
          <w:sz w:val="24"/>
          <w:szCs w:val="24"/>
        </w:rPr>
        <w:t xml:space="preserve"> «Добавить»</w:t>
      </w:r>
      <w:r w:rsidR="00366B15" w:rsidRPr="00132E68">
        <w:rPr>
          <w:rFonts w:cs="Times New Roman"/>
          <w:sz w:val="24"/>
          <w:szCs w:val="24"/>
        </w:rPr>
        <w:t xml:space="preserve"> (Драгоценные металлы, Курсы иностранных валют, ОАО Московская Биржа, и Мировые рынки):</w:t>
      </w:r>
    </w:p>
    <w:p w:rsidR="007357F6" w:rsidRPr="007357F6" w:rsidRDefault="00263F41" w:rsidP="00B5566C">
      <w:pPr>
        <w:pStyle w:val="afe"/>
      </w:pPr>
      <w:r>
        <w:rPr>
          <w:noProof/>
          <w:lang w:eastAsia="ru-RU"/>
        </w:rPr>
        <w:lastRenderedPageBreak/>
        <mc:AlternateContent>
          <mc:Choice Requires="wps">
            <w:drawing>
              <wp:anchor distT="0" distB="0" distL="114300" distR="114300" simplePos="0" relativeHeight="251938816" behindDoc="0" locked="0" layoutInCell="1" allowOverlap="1" wp14:anchorId="4DC45883" wp14:editId="00846A11">
                <wp:simplePos x="0" y="0"/>
                <wp:positionH relativeFrom="margin">
                  <wp:posOffset>1148715</wp:posOffset>
                </wp:positionH>
                <wp:positionV relativeFrom="paragraph">
                  <wp:posOffset>186690</wp:posOffset>
                </wp:positionV>
                <wp:extent cx="638175" cy="190500"/>
                <wp:effectExtent l="0" t="0" r="28575" b="19050"/>
                <wp:wrapNone/>
                <wp:docPr id="185" name="Овал 185"/>
                <wp:cNvGraphicFramePr/>
                <a:graphic xmlns:a="http://schemas.openxmlformats.org/drawingml/2006/main">
                  <a:graphicData uri="http://schemas.microsoft.com/office/word/2010/wordprocessingShape">
                    <wps:wsp>
                      <wps:cNvSpPr/>
                      <wps:spPr>
                        <a:xfrm>
                          <a:off x="0" y="0"/>
                          <a:ext cx="638175" cy="1905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D723E8D" id="Овал 185" o:spid="_x0000_s1026" style="position:absolute;margin-left:90.45pt;margin-top:14.7pt;width:50.25pt;height:1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" filled="f" strokecolor="#c0504d [3205]" strokeweight="2pt">
                <w10:wrap anchorx="margin"/>
              </v:oval>
            </w:pict>
          </mc:Fallback>
        </mc:AlternateContent>
      </w:r>
      <w:r w:rsidR="000C1C3D">
        <w:rPr>
          <w:noProof/>
          <w:lang w:eastAsia="ru-RU"/>
        </w:rPr>
        <mc:AlternateContent>
          <mc:Choice Requires="wps">
            <w:drawing>
              <wp:anchor distT="0" distB="0" distL="114300" distR="114300" simplePos="0" relativeHeight="251942912" behindDoc="0" locked="0" layoutInCell="1" allowOverlap="1" wp14:anchorId="72E5C4CC" wp14:editId="73BBAFE8">
                <wp:simplePos x="0" y="0"/>
                <wp:positionH relativeFrom="margin">
                  <wp:posOffset>2834640</wp:posOffset>
                </wp:positionH>
                <wp:positionV relativeFrom="paragraph">
                  <wp:posOffset>2656205</wp:posOffset>
                </wp:positionV>
                <wp:extent cx="2143125" cy="285750"/>
                <wp:effectExtent l="0" t="0" r="28575" b="19050"/>
                <wp:wrapNone/>
                <wp:docPr id="189" name="Овал 189"/>
                <wp:cNvGraphicFramePr/>
                <a:graphic xmlns:a="http://schemas.openxmlformats.org/drawingml/2006/main">
                  <a:graphicData uri="http://schemas.microsoft.com/office/word/2010/wordprocessingShape">
                    <wps:wsp>
                      <wps:cNvSpPr/>
                      <wps:spPr>
                        <a:xfrm>
                          <a:off x="0" y="0"/>
                          <a:ext cx="2143125" cy="285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3C7414" id="Овал 189" o:spid="_x0000_s1026" style="position:absolute;margin-left:223.2pt;margin-top:209.15pt;width:168.75pt;height:22.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" filled="f" strokecolor="#c0504d [3205]" strokeweight="2pt">
                <w10:wrap anchorx="margin"/>
              </v:oval>
            </w:pict>
          </mc:Fallback>
        </mc:AlternateContent>
      </w:r>
      <w:r w:rsidR="00037F43">
        <w:rPr>
          <w:noProof/>
          <w:lang w:eastAsia="ru-RU"/>
        </w:rPr>
        <mc:AlternateContent>
          <mc:Choice Requires="wps">
            <w:drawing>
              <wp:anchor distT="0" distB="0" distL="114300" distR="114300" simplePos="0" relativeHeight="251940864" behindDoc="0" locked="0" layoutInCell="1" allowOverlap="1" wp14:anchorId="02584EF2" wp14:editId="10D9508A">
                <wp:simplePos x="0" y="0"/>
                <wp:positionH relativeFrom="margin">
                  <wp:posOffset>657225</wp:posOffset>
                </wp:positionH>
                <wp:positionV relativeFrom="paragraph">
                  <wp:posOffset>2653665</wp:posOffset>
                </wp:positionV>
                <wp:extent cx="1914525" cy="285750"/>
                <wp:effectExtent l="0" t="0" r="28575" b="19050"/>
                <wp:wrapNone/>
                <wp:docPr id="187" name="Овал 187"/>
                <wp:cNvGraphicFramePr/>
                <a:graphic xmlns:a="http://schemas.openxmlformats.org/drawingml/2006/main">
                  <a:graphicData uri="http://schemas.microsoft.com/office/word/2010/wordprocessingShape">
                    <wps:wsp>
                      <wps:cNvSpPr/>
                      <wps:spPr>
                        <a:xfrm>
                          <a:off x="0" y="0"/>
                          <a:ext cx="1914525" cy="285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654F0F" id="Овал 187" o:spid="_x0000_s1026" style="position:absolute;margin-left:51.75pt;margin-top:208.95pt;width:150.75pt;height:22.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" filled="f" strokecolor="#c0504d [3205]" strokeweight="2pt">
                <w10:wrap anchorx="margin"/>
              </v:oval>
            </w:pict>
          </mc:Fallback>
        </mc:AlternateContent>
      </w:r>
      <w:r w:rsidR="007357F6">
        <w:rPr>
          <w:noProof/>
          <w:lang w:eastAsia="ru-RU"/>
        </w:rPr>
        <w:drawing>
          <wp:inline distT="0" distB="0" distL="0" distR="0" wp14:anchorId="7BF38191" wp14:editId="47BE9ACD">
            <wp:extent cx="2305050" cy="3280263"/>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73276" t="39052" r="10048" b="18759"/>
                    <a:stretch/>
                  </pic:blipFill>
                  <pic:spPr bwMode="auto">
                    <a:xfrm>
                      <a:off x="0" y="0"/>
                      <a:ext cx="2306275" cy="3282006"/>
                    </a:xfrm>
                    <a:prstGeom prst="rect">
                      <a:avLst/>
                    </a:prstGeom>
                    <a:ln>
                      <a:noFill/>
                    </a:ln>
                    <a:extLst>
                      <a:ext uri="{53640926-AAD7-44D8-BBD7-CCE9431645EC}">
                        <a14:shadowObscured xmlns:a14="http://schemas.microsoft.com/office/drawing/2010/main"/>
                      </a:ext>
                    </a:extLst>
                  </pic:spPr>
                </pic:pic>
              </a:graphicData>
            </a:graphic>
          </wp:inline>
        </w:drawing>
      </w:r>
      <w:r w:rsidR="001051F2">
        <w:rPr>
          <w:noProof/>
          <w:lang w:eastAsia="ru-RU"/>
        </w:rPr>
        <w:drawing>
          <wp:inline distT="0" distB="0" distL="0" distR="0" wp14:anchorId="76457F83" wp14:editId="6339CB02">
            <wp:extent cx="2358278" cy="3286125"/>
            <wp:effectExtent l="0" t="0" r="444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73276" t="39053" r="9727" b="18842"/>
                    <a:stretch/>
                  </pic:blipFill>
                  <pic:spPr bwMode="auto">
                    <a:xfrm>
                      <a:off x="0" y="0"/>
                      <a:ext cx="2374599" cy="3308867"/>
                    </a:xfrm>
                    <a:prstGeom prst="rect">
                      <a:avLst/>
                    </a:prstGeom>
                    <a:ln>
                      <a:noFill/>
                    </a:ln>
                    <a:extLst>
                      <a:ext uri="{53640926-AAD7-44D8-BBD7-CCE9431645EC}">
                        <a14:shadowObscured xmlns:a14="http://schemas.microsoft.com/office/drawing/2010/main"/>
                      </a:ext>
                    </a:extLst>
                  </pic:spPr>
                </pic:pic>
              </a:graphicData>
            </a:graphic>
          </wp:inline>
        </w:drawing>
      </w:r>
    </w:p>
    <w:p w:rsidR="00EA442C" w:rsidRPr="009E1AE6" w:rsidRDefault="00EA442C" w:rsidP="00B5566C">
      <w:pPr>
        <w:pStyle w:val="aff0"/>
      </w:pPr>
      <w:r w:rsidRPr="009E1AE6">
        <w:rPr>
          <w:color w:val="000000" w:themeColor="text1"/>
        </w:rPr>
        <w:t xml:space="preserve">Рисунок </w:t>
      </w:r>
      <w:r w:rsidR="0097755E">
        <w:rPr>
          <w:color w:val="000000" w:themeColor="text1"/>
        </w:rPr>
        <w:t>98</w:t>
      </w:r>
      <w:r w:rsidRPr="009E1AE6">
        <w:rPr>
          <w:color w:val="000000" w:themeColor="text1"/>
        </w:rPr>
        <w:t xml:space="preserve">. Добавление </w:t>
      </w:r>
      <w:r w:rsidRPr="009E1AE6">
        <w:t>на график дополнительных инструментов.</w:t>
      </w:r>
      <w:r w:rsidR="00DF30C2" w:rsidRPr="009E1AE6">
        <w:t xml:space="preserve"> Бенчмарки</w:t>
      </w:r>
      <w:r w:rsidRPr="009E1AE6">
        <w:t xml:space="preserve"> </w:t>
      </w:r>
    </w:p>
    <w:p w:rsidR="00EA442C" w:rsidRPr="00132E68" w:rsidRDefault="008903C1" w:rsidP="00B5566C">
      <w:pPr>
        <w:spacing w:line="240" w:lineRule="auto"/>
        <w:ind w:firstLine="708"/>
        <w:jc w:val="both"/>
        <w:rPr>
          <w:rFonts w:cs="Times New Roman"/>
          <w:sz w:val="24"/>
          <w:szCs w:val="24"/>
        </w:rPr>
      </w:pPr>
      <w:r w:rsidRPr="00AF5183">
        <w:rPr>
          <w:rFonts w:cs="Times New Roman"/>
          <w:sz w:val="24"/>
          <w:szCs w:val="24"/>
        </w:rPr>
        <w:t>Для этого выберите вкладку «Добавить», найдите нужный Вам инструмент, раскрывая дерево инструменто</w:t>
      </w:r>
      <w:r w:rsidR="006A164E" w:rsidRPr="00132E68">
        <w:rPr>
          <w:rFonts w:cs="Times New Roman"/>
          <w:sz w:val="24"/>
          <w:szCs w:val="24"/>
        </w:rPr>
        <w:t>в</w:t>
      </w:r>
      <w:r w:rsidRPr="00AF5183">
        <w:rPr>
          <w:rFonts w:cs="Times New Roman"/>
          <w:sz w:val="24"/>
          <w:szCs w:val="24"/>
        </w:rPr>
        <w:t xml:space="preserve">, кликните по нему мышью и подождите несколько секунд. Внизу вкладки будет отображаться информация о состоянии Вашего «запроса». </w:t>
      </w:r>
      <w:r w:rsidR="00DF30C2" w:rsidRPr="00132E68">
        <w:rPr>
          <w:rFonts w:cs="Times New Roman"/>
          <w:sz w:val="24"/>
          <w:szCs w:val="24"/>
        </w:rPr>
        <w:t>После того как запрос будет обработан, внизу вкладки появится возможность выбрать из выпадающих списков параметры добавляемых графиков (какие цены):</w:t>
      </w:r>
    </w:p>
    <w:p w:rsidR="00DF30C2" w:rsidRPr="00132E68" w:rsidRDefault="00DF30C2" w:rsidP="00B5566C">
      <w:pPr>
        <w:pStyle w:val="a3"/>
        <w:numPr>
          <w:ilvl w:val="0"/>
          <w:numId w:val="51"/>
        </w:numPr>
        <w:spacing w:line="240" w:lineRule="auto"/>
        <w:contextualSpacing w:val="0"/>
        <w:jc w:val="both"/>
        <w:rPr>
          <w:rFonts w:cs="Times New Roman"/>
          <w:sz w:val="24"/>
          <w:szCs w:val="24"/>
        </w:rPr>
      </w:pPr>
      <w:r w:rsidRPr="00132E68">
        <w:rPr>
          <w:rFonts w:cs="Times New Roman"/>
          <w:sz w:val="24"/>
          <w:szCs w:val="24"/>
          <w:lang w:val="en-US"/>
        </w:rPr>
        <w:t>Ask</w:t>
      </w:r>
      <w:r w:rsidRPr="00132E68">
        <w:rPr>
          <w:rFonts w:cs="Times New Roman"/>
          <w:sz w:val="24"/>
          <w:szCs w:val="24"/>
        </w:rPr>
        <w:t xml:space="preserve"> или </w:t>
      </w:r>
      <w:r w:rsidRPr="00132E68">
        <w:rPr>
          <w:rFonts w:cs="Times New Roman"/>
          <w:sz w:val="24"/>
          <w:szCs w:val="24"/>
          <w:lang w:val="en-US"/>
        </w:rPr>
        <w:t>Bid</w:t>
      </w:r>
      <w:r w:rsidRPr="00132E68">
        <w:rPr>
          <w:rFonts w:cs="Times New Roman"/>
          <w:sz w:val="24"/>
          <w:szCs w:val="24"/>
        </w:rPr>
        <w:t xml:space="preserve"> (см. выше).</w:t>
      </w:r>
    </w:p>
    <w:p w:rsidR="00DF30C2" w:rsidRPr="00AF5183" w:rsidRDefault="00DF30C2" w:rsidP="00B5566C">
      <w:pPr>
        <w:pStyle w:val="a3"/>
        <w:numPr>
          <w:ilvl w:val="0"/>
          <w:numId w:val="51"/>
        </w:numPr>
        <w:spacing w:line="240" w:lineRule="auto"/>
        <w:contextualSpacing w:val="0"/>
        <w:jc w:val="both"/>
        <w:rPr>
          <w:rFonts w:cs="Times New Roman"/>
          <w:sz w:val="24"/>
          <w:szCs w:val="24"/>
          <w:lang w:val="en-US"/>
        </w:rPr>
      </w:pPr>
      <w:r w:rsidRPr="00132E68">
        <w:rPr>
          <w:rFonts w:cs="Times New Roman"/>
          <w:sz w:val="24"/>
          <w:szCs w:val="24"/>
          <w:lang w:val="en-US"/>
        </w:rPr>
        <w:t>Open</w:t>
      </w:r>
      <w:r w:rsidR="00FD6339" w:rsidRPr="00132E68">
        <w:rPr>
          <w:rFonts w:cs="Times New Roman"/>
          <w:sz w:val="24"/>
          <w:szCs w:val="24"/>
        </w:rPr>
        <w:t xml:space="preserve"> или</w:t>
      </w:r>
      <w:r w:rsidRPr="00AF5183">
        <w:rPr>
          <w:rFonts w:cs="Times New Roman"/>
          <w:sz w:val="24"/>
          <w:szCs w:val="24"/>
          <w:lang w:val="en-US"/>
        </w:rPr>
        <w:t xml:space="preserve"> Close</w:t>
      </w:r>
      <w:r w:rsidR="00FD6339" w:rsidRPr="00132E68">
        <w:rPr>
          <w:rFonts w:cs="Times New Roman"/>
          <w:sz w:val="24"/>
          <w:szCs w:val="24"/>
        </w:rPr>
        <w:t xml:space="preserve"> или </w:t>
      </w:r>
      <w:r w:rsidRPr="00132E68">
        <w:rPr>
          <w:rFonts w:cs="Times New Roman"/>
          <w:sz w:val="24"/>
          <w:szCs w:val="24"/>
          <w:lang w:val="en-US"/>
        </w:rPr>
        <w:t>High</w:t>
      </w:r>
      <w:r w:rsidRPr="00AF5183">
        <w:rPr>
          <w:rFonts w:cs="Times New Roman"/>
          <w:sz w:val="24"/>
          <w:szCs w:val="24"/>
          <w:lang w:val="en-US"/>
        </w:rPr>
        <w:t xml:space="preserve"> </w:t>
      </w:r>
      <w:r w:rsidRPr="00132E68">
        <w:rPr>
          <w:rFonts w:cs="Times New Roman"/>
          <w:sz w:val="24"/>
          <w:szCs w:val="24"/>
        </w:rPr>
        <w:t>или</w:t>
      </w:r>
      <w:r w:rsidRPr="00AF5183">
        <w:rPr>
          <w:rFonts w:cs="Times New Roman"/>
          <w:sz w:val="24"/>
          <w:szCs w:val="24"/>
          <w:lang w:val="en-US"/>
        </w:rPr>
        <w:t xml:space="preserve"> </w:t>
      </w:r>
      <w:r w:rsidRPr="00132E68">
        <w:rPr>
          <w:rFonts w:cs="Times New Roman"/>
          <w:sz w:val="24"/>
          <w:szCs w:val="24"/>
          <w:lang w:val="en-US"/>
        </w:rPr>
        <w:t>Low</w:t>
      </w:r>
      <w:r w:rsidRPr="00AF5183">
        <w:rPr>
          <w:rFonts w:cs="Times New Roman"/>
          <w:sz w:val="24"/>
          <w:szCs w:val="24"/>
          <w:lang w:val="en-US"/>
        </w:rPr>
        <w:t xml:space="preserve"> (</w:t>
      </w:r>
      <w:r w:rsidRPr="00132E68">
        <w:rPr>
          <w:rFonts w:cs="Times New Roman"/>
          <w:sz w:val="24"/>
          <w:szCs w:val="24"/>
        </w:rPr>
        <w:t>см</w:t>
      </w:r>
      <w:r w:rsidRPr="00AF5183">
        <w:rPr>
          <w:rFonts w:cs="Times New Roman"/>
          <w:sz w:val="24"/>
          <w:szCs w:val="24"/>
          <w:lang w:val="en-US"/>
        </w:rPr>
        <w:t xml:space="preserve">. </w:t>
      </w:r>
      <w:r w:rsidRPr="00132E68">
        <w:rPr>
          <w:rFonts w:cs="Times New Roman"/>
          <w:sz w:val="24"/>
          <w:szCs w:val="24"/>
        </w:rPr>
        <w:t>выше</w:t>
      </w:r>
      <w:r w:rsidRPr="00AF5183">
        <w:rPr>
          <w:rFonts w:cs="Times New Roman"/>
          <w:sz w:val="24"/>
          <w:szCs w:val="24"/>
          <w:lang w:val="en-US"/>
        </w:rPr>
        <w:t>).</w:t>
      </w:r>
    </w:p>
    <w:p w:rsidR="008903C1" w:rsidRPr="00132E68" w:rsidRDefault="00D476E6" w:rsidP="00B5566C">
      <w:pPr>
        <w:spacing w:line="240" w:lineRule="auto"/>
        <w:ind w:firstLine="708"/>
        <w:jc w:val="both"/>
        <w:rPr>
          <w:rFonts w:cs="Times New Roman"/>
          <w:sz w:val="24"/>
          <w:szCs w:val="24"/>
        </w:rPr>
      </w:pPr>
      <w:r w:rsidRPr="00132E68">
        <w:rPr>
          <w:rFonts w:cs="Times New Roman"/>
          <w:sz w:val="24"/>
          <w:szCs w:val="24"/>
        </w:rPr>
        <w:t>Настроив,</w:t>
      </w:r>
      <w:r w:rsidR="00DF30C2" w:rsidRPr="00132E68">
        <w:rPr>
          <w:rFonts w:cs="Times New Roman"/>
          <w:sz w:val="24"/>
          <w:szCs w:val="24"/>
        </w:rPr>
        <w:t xml:space="preserve"> таким </w:t>
      </w:r>
      <w:r w:rsidRPr="00132E68">
        <w:rPr>
          <w:rFonts w:cs="Times New Roman"/>
          <w:sz w:val="24"/>
          <w:szCs w:val="24"/>
        </w:rPr>
        <w:t>образом,</w:t>
      </w:r>
      <w:r w:rsidR="00DF30C2" w:rsidRPr="00132E68">
        <w:rPr>
          <w:rFonts w:cs="Times New Roman"/>
          <w:sz w:val="24"/>
          <w:szCs w:val="24"/>
        </w:rPr>
        <w:t xml:space="preserve"> добавляемый график (приведя его параметры в соответствие с настройками уже имеющегося</w:t>
      </w:r>
      <w:r w:rsidR="00FD6339" w:rsidRPr="00132E68">
        <w:rPr>
          <w:rFonts w:cs="Times New Roman"/>
          <w:sz w:val="24"/>
          <w:szCs w:val="24"/>
        </w:rPr>
        <w:t xml:space="preserve"> графика</w:t>
      </w:r>
      <w:r w:rsidR="00DF30C2" w:rsidRPr="00132E68">
        <w:rPr>
          <w:rFonts w:cs="Times New Roman"/>
          <w:sz w:val="24"/>
          <w:szCs w:val="24"/>
        </w:rPr>
        <w:t xml:space="preserve">), нажмите на кнопку «Добавить». </w:t>
      </w:r>
      <w:r w:rsidR="008903C1" w:rsidRPr="00AF5183">
        <w:rPr>
          <w:rFonts w:cs="Times New Roman"/>
          <w:sz w:val="24"/>
          <w:szCs w:val="24"/>
        </w:rPr>
        <w:t>По итогам работы система добавит выбранный инструмент на вкладку «Список» и на график.</w:t>
      </w:r>
    </w:p>
    <w:p w:rsidR="00F25C6B" w:rsidRPr="00132E68" w:rsidRDefault="00F25C6B" w:rsidP="00B5566C">
      <w:pPr>
        <w:spacing w:after="120" w:line="240" w:lineRule="auto"/>
        <w:ind w:firstLine="709"/>
        <w:jc w:val="both"/>
        <w:rPr>
          <w:sz w:val="24"/>
          <w:szCs w:val="24"/>
        </w:rPr>
      </w:pPr>
      <w:r w:rsidRPr="00132E68">
        <w:rPr>
          <w:sz w:val="24"/>
          <w:szCs w:val="24"/>
        </w:rPr>
        <w:t xml:space="preserve">Для того чтобы удалить данный график кликните по его названию на вкладке «Список» и нажмите на появившуюся напротив названия кнопку «-». </w:t>
      </w:r>
    </w:p>
    <w:p w:rsidR="00DC655C" w:rsidRDefault="00DC655C" w:rsidP="00B5566C">
      <w:pPr>
        <w:pStyle w:val="3"/>
        <w:numPr>
          <w:ilvl w:val="4"/>
          <w:numId w:val="7"/>
        </w:numPr>
        <w:spacing w:line="240" w:lineRule="auto"/>
        <w:rPr>
          <w:rFonts w:cs="Times New Roman"/>
          <w:sz w:val="24"/>
          <w:szCs w:val="24"/>
        </w:rPr>
      </w:pPr>
      <w:bookmarkStart w:id="5335" w:name="_История"/>
      <w:bookmarkStart w:id="5336" w:name="_Toc70508667"/>
      <w:bookmarkEnd w:id="5335"/>
      <w:r w:rsidRPr="00AF5183">
        <w:rPr>
          <w:rFonts w:cs="Times New Roman"/>
          <w:sz w:val="24"/>
          <w:szCs w:val="24"/>
        </w:rPr>
        <w:lastRenderedPageBreak/>
        <w:t>История</w:t>
      </w:r>
      <w:bookmarkEnd w:id="5336"/>
    </w:p>
    <w:p w:rsidR="00263F41" w:rsidRDefault="00DF0DAA" w:rsidP="00B5566C">
      <w:pPr>
        <w:pStyle w:val="af6"/>
        <w:ind w:left="-993"/>
        <w:jc w:val="center"/>
        <w:rPr>
          <w:sz w:val="22"/>
          <w:szCs w:val="22"/>
        </w:rPr>
      </w:pPr>
      <w:r>
        <w:rPr>
          <w:noProof/>
          <w:sz w:val="22"/>
          <w:szCs w:val="22"/>
          <w:lang w:eastAsia="ru-RU"/>
        </w:rPr>
        <mc:AlternateContent>
          <mc:Choice Requires="wps">
            <w:drawing>
              <wp:anchor distT="0" distB="0" distL="114300" distR="114300" simplePos="0" relativeHeight="251956224" behindDoc="0" locked="0" layoutInCell="1" allowOverlap="1" wp14:anchorId="3B2E06D6" wp14:editId="6FC903ED">
                <wp:simplePos x="0" y="0"/>
                <wp:positionH relativeFrom="column">
                  <wp:posOffset>-451485</wp:posOffset>
                </wp:positionH>
                <wp:positionV relativeFrom="paragraph">
                  <wp:posOffset>4751705</wp:posOffset>
                </wp:positionV>
                <wp:extent cx="2581275" cy="276225"/>
                <wp:effectExtent l="0" t="0" r="0" b="0"/>
                <wp:wrapNone/>
                <wp:docPr id="202" name="Надпись 202"/>
                <wp:cNvGraphicFramePr/>
                <a:graphic xmlns:a="http://schemas.openxmlformats.org/drawingml/2006/main">
                  <a:graphicData uri="http://schemas.microsoft.com/office/word/2010/wordprocessingShape">
                    <wps:wsp>
                      <wps:cNvSpPr txBox="1"/>
                      <wps:spPr>
                        <a:xfrm>
                          <a:off x="0" y="0"/>
                          <a:ext cx="2581275" cy="276225"/>
                        </a:xfrm>
                        <a:prstGeom prst="rect">
                          <a:avLst/>
                        </a:prstGeom>
                        <a:noFill/>
                        <a:ln w="6350">
                          <a:noFill/>
                        </a:ln>
                      </wps:spPr>
                      <wps:txbx>
                        <w:txbxContent>
                          <w:p w:rsidR="00B5566C" w:rsidRPr="00DF0DAA" w:rsidRDefault="00B5566C" w:rsidP="00DF0DAA">
                            <w:pPr>
                              <w:rPr>
                                <w:rFonts w:asciiTheme="minorHAnsi" w:hAnsiTheme="minorHAnsi"/>
                                <w:color w:val="C0504D" w:themeColor="accent2"/>
                              </w:rPr>
                            </w:pPr>
                            <w:r>
                              <w:rPr>
                                <w:rFonts w:asciiTheme="minorHAnsi" w:hAnsiTheme="minorHAnsi"/>
                                <w:color w:val="C0504D" w:themeColor="accent2"/>
                              </w:rPr>
                              <w:t>Период с 11.2014 г. по текущий момент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2E06D6" id="Надпись 202" o:spid="_x0000_s1065" type="#_x0000_t202" style="position:absolute;left:0;text-align:left;margin-left:-35.55pt;margin-top:374.15pt;width:203.25pt;height:21.75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" filled="f" stroked="f" strokeweight=".5pt">
                <v:textbox>
                  <w:txbxContent>
                    <w:p w:rsidR="00B5566C" w:rsidRPr="00DF0DAA" w:rsidRDefault="00B5566C" w:rsidP="00DF0DAA">
                      <w:pPr>
                        <w:rPr>
                          <w:rFonts w:asciiTheme="minorHAnsi" w:hAnsiTheme="minorHAnsi"/>
                          <w:color w:val="C0504D" w:themeColor="accent2"/>
                        </w:rPr>
                      </w:pPr>
                      <w:r>
                        <w:rPr>
                          <w:rFonts w:asciiTheme="minorHAnsi" w:hAnsiTheme="minorHAnsi"/>
                          <w:color w:val="C0504D" w:themeColor="accent2"/>
                        </w:rPr>
                        <w:t>Период с 11.2014 г. по текущий момент</w:t>
                      </w:r>
                    </w:p>
                  </w:txbxContent>
                </v:textbox>
              </v:shape>
            </w:pict>
          </mc:Fallback>
        </mc:AlternateContent>
      </w:r>
      <w:r w:rsidR="00C63D43">
        <w:rPr>
          <w:noProof/>
          <w:lang w:eastAsia="ru-RU"/>
        </w:rPr>
        <mc:AlternateContent>
          <mc:Choice Requires="wps">
            <w:drawing>
              <wp:anchor distT="0" distB="0" distL="114300" distR="114300" simplePos="0" relativeHeight="251954176" behindDoc="0" locked="0" layoutInCell="1" allowOverlap="1" wp14:anchorId="0DA8802E" wp14:editId="144A198A">
                <wp:simplePos x="0" y="0"/>
                <wp:positionH relativeFrom="column">
                  <wp:posOffset>-4585335</wp:posOffset>
                </wp:positionH>
                <wp:positionV relativeFrom="paragraph">
                  <wp:posOffset>4980305</wp:posOffset>
                </wp:positionV>
                <wp:extent cx="8143875" cy="285750"/>
                <wp:effectExtent l="0" t="0" r="28575" b="0"/>
                <wp:wrapNone/>
                <wp:docPr id="201" name="Дуга 201"/>
                <wp:cNvGraphicFramePr/>
                <a:graphic xmlns:a="http://schemas.openxmlformats.org/drawingml/2006/main">
                  <a:graphicData uri="http://schemas.microsoft.com/office/word/2010/wordprocessingShape">
                    <wps:wsp>
                      <wps:cNvSpPr/>
                      <wps:spPr>
                        <a:xfrm>
                          <a:off x="0" y="0"/>
                          <a:ext cx="8143875" cy="285750"/>
                        </a:xfrm>
                        <a:prstGeom prst="arc">
                          <a:avLst/>
                        </a:prstGeom>
                        <a:ln w="254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86A007" id="Дуга 201" o:spid="_x0000_s1026" style="position:absolute;margin-left:-361.05pt;margin-top:392.15pt;width:641.25pt;height:2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43875,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" path="m4071938,nsc6320807,,8143876,63967,8143876,142875r-4071938,l4071938,xem4071938,nfc6320807,,8143876,63967,8143876,142875e" filled="f" strokecolor="#bc4542 [3045]" strokeweight="2pt">
                <v:path arrowok="t" o:connecttype="custom" o:connectlocs="4071938,0;8143876,142875" o:connectangles="0,0"/>
              </v:shape>
            </w:pict>
          </mc:Fallback>
        </mc:AlternateContent>
      </w:r>
      <w:r w:rsidR="004049E1">
        <w:rPr>
          <w:noProof/>
          <w:lang w:eastAsia="ru-RU"/>
        </w:rPr>
        <mc:AlternateContent>
          <mc:Choice Requires="wps">
            <w:drawing>
              <wp:anchor distT="0" distB="0" distL="114300" distR="114300" simplePos="0" relativeHeight="251953152" behindDoc="0" locked="0" layoutInCell="1" allowOverlap="1" wp14:anchorId="79C278C7" wp14:editId="34A06C98">
                <wp:simplePos x="0" y="0"/>
                <wp:positionH relativeFrom="margin">
                  <wp:posOffset>5025390</wp:posOffset>
                </wp:positionH>
                <wp:positionV relativeFrom="paragraph">
                  <wp:posOffset>5370830</wp:posOffset>
                </wp:positionV>
                <wp:extent cx="685800" cy="142875"/>
                <wp:effectExtent l="0" t="0" r="19050" b="28575"/>
                <wp:wrapNone/>
                <wp:docPr id="197" name="Овал 197"/>
                <wp:cNvGraphicFramePr/>
                <a:graphic xmlns:a="http://schemas.openxmlformats.org/drawingml/2006/main">
                  <a:graphicData uri="http://schemas.microsoft.com/office/word/2010/wordprocessingShape">
                    <wps:wsp>
                      <wps:cNvSpPr/>
                      <wps:spPr>
                        <a:xfrm>
                          <a:off x="0" y="0"/>
                          <a:ext cx="685800" cy="142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EAA514" id="Овал 197" o:spid="_x0000_s1026" style="position:absolute;margin-left:395.7pt;margin-top:422.9pt;width:54pt;height:11.2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" filled="f" strokecolor="#c0504d [3205]" strokeweight="2pt">
                <w10:wrap anchorx="margin"/>
              </v:oval>
            </w:pict>
          </mc:Fallback>
        </mc:AlternateContent>
      </w:r>
      <w:r w:rsidR="004049E1">
        <w:rPr>
          <w:noProof/>
          <w:lang w:eastAsia="ru-RU"/>
        </w:rPr>
        <mc:AlternateContent>
          <mc:Choice Requires="wps">
            <w:drawing>
              <wp:anchor distT="0" distB="0" distL="114300" distR="114300" simplePos="0" relativeHeight="251951104" behindDoc="0" locked="0" layoutInCell="1" allowOverlap="1" wp14:anchorId="0972D844" wp14:editId="15DF6267">
                <wp:simplePos x="0" y="0"/>
                <wp:positionH relativeFrom="margin">
                  <wp:posOffset>4196715</wp:posOffset>
                </wp:positionH>
                <wp:positionV relativeFrom="paragraph">
                  <wp:posOffset>5380355</wp:posOffset>
                </wp:positionV>
                <wp:extent cx="685800" cy="142875"/>
                <wp:effectExtent l="0" t="0" r="19050" b="28575"/>
                <wp:wrapNone/>
                <wp:docPr id="196" name="Овал 196"/>
                <wp:cNvGraphicFramePr/>
                <a:graphic xmlns:a="http://schemas.openxmlformats.org/drawingml/2006/main">
                  <a:graphicData uri="http://schemas.microsoft.com/office/word/2010/wordprocessingShape">
                    <wps:wsp>
                      <wps:cNvSpPr/>
                      <wps:spPr>
                        <a:xfrm>
                          <a:off x="0" y="0"/>
                          <a:ext cx="685800" cy="142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CD31E7" id="Овал 196" o:spid="_x0000_s1026" style="position:absolute;margin-left:330.45pt;margin-top:423.65pt;width:54pt;height:11.2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" filled="f" strokecolor="#c0504d [3205]" strokeweight="2pt">
                <w10:wrap anchorx="margin"/>
              </v:oval>
            </w:pict>
          </mc:Fallback>
        </mc:AlternateContent>
      </w:r>
      <w:r w:rsidR="004049E1">
        <w:rPr>
          <w:noProof/>
          <w:lang w:eastAsia="ru-RU"/>
        </w:rPr>
        <mc:AlternateContent>
          <mc:Choice Requires="wps">
            <w:drawing>
              <wp:anchor distT="0" distB="0" distL="114300" distR="114300" simplePos="0" relativeHeight="251949056" behindDoc="0" locked="0" layoutInCell="1" allowOverlap="1" wp14:anchorId="35CEB7A6" wp14:editId="566837EA">
                <wp:simplePos x="0" y="0"/>
                <wp:positionH relativeFrom="margin">
                  <wp:posOffset>3853180</wp:posOffset>
                </wp:positionH>
                <wp:positionV relativeFrom="paragraph">
                  <wp:posOffset>951230</wp:posOffset>
                </wp:positionV>
                <wp:extent cx="923925" cy="447675"/>
                <wp:effectExtent l="0" t="0" r="28575" b="28575"/>
                <wp:wrapNone/>
                <wp:docPr id="195" name="Овал 195"/>
                <wp:cNvGraphicFramePr/>
                <a:graphic xmlns:a="http://schemas.openxmlformats.org/drawingml/2006/main">
                  <a:graphicData uri="http://schemas.microsoft.com/office/word/2010/wordprocessingShape">
                    <wps:wsp>
                      <wps:cNvSpPr/>
                      <wps:spPr>
                        <a:xfrm>
                          <a:off x="0" y="0"/>
                          <a:ext cx="923925" cy="4476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E5060C5" id="Овал 195" o:spid="_x0000_s1026" style="position:absolute;margin-left:303.4pt;margin-top:74.9pt;width:72.75pt;height:35.2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" filled="f" strokecolor="#c0504d [3205]" strokeweight="2pt">
                <w10:wrap anchorx="margin"/>
              </v:oval>
            </w:pict>
          </mc:Fallback>
        </mc:AlternateContent>
      </w:r>
      <w:r w:rsidR="004049E1">
        <w:rPr>
          <w:noProof/>
          <w:lang w:eastAsia="ru-RU"/>
        </w:rPr>
        <mc:AlternateContent>
          <mc:Choice Requires="wps">
            <w:drawing>
              <wp:anchor distT="0" distB="0" distL="114300" distR="114300" simplePos="0" relativeHeight="251947008" behindDoc="0" locked="0" layoutInCell="1" allowOverlap="1" wp14:anchorId="7735F953" wp14:editId="6CAAE5E0">
                <wp:simplePos x="0" y="0"/>
                <wp:positionH relativeFrom="margin">
                  <wp:posOffset>3939540</wp:posOffset>
                </wp:positionH>
                <wp:positionV relativeFrom="paragraph">
                  <wp:posOffset>436880</wp:posOffset>
                </wp:positionV>
                <wp:extent cx="133350" cy="133350"/>
                <wp:effectExtent l="0" t="0" r="19050" b="19050"/>
                <wp:wrapNone/>
                <wp:docPr id="194" name="Овал 194"/>
                <wp:cNvGraphicFramePr/>
                <a:graphic xmlns:a="http://schemas.openxmlformats.org/drawingml/2006/main">
                  <a:graphicData uri="http://schemas.microsoft.com/office/word/2010/wordprocessingShape">
                    <wps:wsp>
                      <wps:cNvSpPr/>
                      <wps:spPr>
                        <a:xfrm>
                          <a:off x="0" y="0"/>
                          <a:ext cx="133350" cy="1333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8E9F3D" id="Овал 194" o:spid="_x0000_s1026" style="position:absolute;margin-left:310.2pt;margin-top:34.4pt;width:10.5pt;height:10.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" filled="f" strokecolor="#c0504d [3205]" strokeweight="2pt">
                <w10:wrap anchorx="margin"/>
              </v:oval>
            </w:pict>
          </mc:Fallback>
        </mc:AlternateContent>
      </w:r>
      <w:r w:rsidR="004049E1">
        <w:rPr>
          <w:noProof/>
          <w:lang w:eastAsia="ru-RU"/>
        </w:rPr>
        <mc:AlternateContent>
          <mc:Choice Requires="wps">
            <w:drawing>
              <wp:anchor distT="0" distB="0" distL="114300" distR="114300" simplePos="0" relativeHeight="251944960" behindDoc="0" locked="0" layoutInCell="1" allowOverlap="1" wp14:anchorId="7341C4F9" wp14:editId="3D2E7560">
                <wp:simplePos x="0" y="0"/>
                <wp:positionH relativeFrom="margin">
                  <wp:posOffset>4892040</wp:posOffset>
                </wp:positionH>
                <wp:positionV relativeFrom="paragraph">
                  <wp:posOffset>217805</wp:posOffset>
                </wp:positionV>
                <wp:extent cx="342900" cy="133350"/>
                <wp:effectExtent l="0" t="0" r="19050" b="19050"/>
                <wp:wrapNone/>
                <wp:docPr id="191" name="Овал 191"/>
                <wp:cNvGraphicFramePr/>
                <a:graphic xmlns:a="http://schemas.openxmlformats.org/drawingml/2006/main">
                  <a:graphicData uri="http://schemas.microsoft.com/office/word/2010/wordprocessingShape">
                    <wps:wsp>
                      <wps:cNvSpPr/>
                      <wps:spPr>
                        <a:xfrm>
                          <a:off x="0" y="0"/>
                          <a:ext cx="342900" cy="1333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75C53F" id="Овал 191" o:spid="_x0000_s1026" style="position:absolute;margin-left:385.2pt;margin-top:17.15pt;width:27pt;height:10.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" filled="f" strokecolor="#c0504d [3205]" strokeweight="2pt">
                <w10:wrap anchorx="margin"/>
              </v:oval>
            </w:pict>
          </mc:Fallback>
        </mc:AlternateContent>
      </w:r>
      <w:r w:rsidR="00263F41">
        <w:rPr>
          <w:noProof/>
          <w:lang w:eastAsia="ru-RU"/>
        </w:rPr>
        <w:drawing>
          <wp:inline distT="0" distB="0" distL="0" distR="0" wp14:anchorId="3A59B386" wp14:editId="1E48F8BE">
            <wp:extent cx="6305550" cy="5614045"/>
            <wp:effectExtent l="0" t="0" r="0" b="571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45530" t="7697" r="622" b="7069"/>
                    <a:stretch/>
                  </pic:blipFill>
                  <pic:spPr bwMode="auto">
                    <a:xfrm>
                      <a:off x="0" y="0"/>
                      <a:ext cx="6338106" cy="5643031"/>
                    </a:xfrm>
                    <a:prstGeom prst="rect">
                      <a:avLst/>
                    </a:prstGeom>
                    <a:ln>
                      <a:noFill/>
                    </a:ln>
                    <a:extLst>
                      <a:ext uri="{53640926-AAD7-44D8-BBD7-CCE9431645EC}">
                        <a14:shadowObscured xmlns:a14="http://schemas.microsoft.com/office/drawing/2010/main"/>
                      </a:ext>
                    </a:extLst>
                  </pic:spPr>
                </pic:pic>
              </a:graphicData>
            </a:graphic>
          </wp:inline>
        </w:drawing>
      </w:r>
    </w:p>
    <w:p w:rsidR="00DC655C" w:rsidRPr="009E1AE6" w:rsidRDefault="0008010B" w:rsidP="00B5566C">
      <w:pPr>
        <w:pStyle w:val="aff0"/>
      </w:pPr>
      <w:r>
        <w:t>Рисунок</w:t>
      </w:r>
      <w:r w:rsidR="005757E8" w:rsidRPr="009E1AE6">
        <w:t xml:space="preserve"> </w:t>
      </w:r>
      <w:r w:rsidR="00746877" w:rsidRPr="009E1AE6">
        <w:t>9</w:t>
      </w:r>
      <w:r w:rsidR="0097755E">
        <w:t>9</w:t>
      </w:r>
      <w:r w:rsidR="00DC655C" w:rsidRPr="009E1AE6">
        <w:t xml:space="preserve">. </w:t>
      </w:r>
      <w:r w:rsidR="0084210B" w:rsidRPr="009E1AE6">
        <w:t>О</w:t>
      </w:r>
      <w:r w:rsidR="00DC655C" w:rsidRPr="009E1AE6">
        <w:t>кн</w:t>
      </w:r>
      <w:r w:rsidR="0084210B" w:rsidRPr="009E1AE6">
        <w:t>о</w:t>
      </w:r>
      <w:r w:rsidR="00DC655C" w:rsidRPr="009E1AE6">
        <w:t xml:space="preserve"> графика с открытой вкладкой </w:t>
      </w:r>
      <w:r w:rsidR="005757E8" w:rsidRPr="009E1AE6">
        <w:t>«История»</w:t>
      </w:r>
      <w:r w:rsidR="0084210B" w:rsidRPr="009E1AE6">
        <w:t xml:space="preserve">. </w:t>
      </w:r>
      <w:r w:rsidR="00534197">
        <w:br/>
      </w:r>
      <w:r w:rsidR="0084210B" w:rsidRPr="009E1AE6">
        <w:t>В левой части график за период с февраля 2005 года по текущий момент</w:t>
      </w:r>
    </w:p>
    <w:p w:rsidR="00DC655C" w:rsidRPr="00AF5183" w:rsidRDefault="003612B9" w:rsidP="00B5566C">
      <w:pPr>
        <w:spacing w:line="240" w:lineRule="auto"/>
        <w:ind w:firstLine="709"/>
        <w:jc w:val="both"/>
        <w:rPr>
          <w:rFonts w:cs="Times New Roman"/>
          <w:sz w:val="24"/>
          <w:szCs w:val="24"/>
        </w:rPr>
      </w:pPr>
      <w:r w:rsidRPr="00AF5183">
        <w:rPr>
          <w:rFonts w:cs="Times New Roman"/>
          <w:sz w:val="24"/>
          <w:szCs w:val="24"/>
        </w:rPr>
        <w:t>Для удобства пользователя с</w:t>
      </w:r>
      <w:r w:rsidR="00DC655C" w:rsidRPr="00AF5183">
        <w:rPr>
          <w:rFonts w:cs="Times New Roman"/>
          <w:sz w:val="24"/>
          <w:szCs w:val="24"/>
        </w:rPr>
        <w:t>истема дает возможность задавать временной интервал графика:</w:t>
      </w:r>
    </w:p>
    <w:p w:rsidR="00DC655C" w:rsidRPr="00AF5183" w:rsidRDefault="00DC655C" w:rsidP="00B5566C">
      <w:pPr>
        <w:pStyle w:val="a3"/>
        <w:numPr>
          <w:ilvl w:val="0"/>
          <w:numId w:val="16"/>
        </w:numPr>
        <w:spacing w:line="240" w:lineRule="auto"/>
        <w:contextualSpacing w:val="0"/>
        <w:jc w:val="both"/>
        <w:rPr>
          <w:sz w:val="24"/>
          <w:szCs w:val="24"/>
        </w:rPr>
      </w:pPr>
      <w:r w:rsidRPr="00AF5183">
        <w:rPr>
          <w:sz w:val="24"/>
          <w:szCs w:val="24"/>
        </w:rPr>
        <w:t>«История» - долгосрочные период (несколько месяцев до текущего дня);</w:t>
      </w:r>
    </w:p>
    <w:p w:rsidR="00DC655C" w:rsidRPr="00AF5183" w:rsidRDefault="00DC655C" w:rsidP="00B5566C">
      <w:pPr>
        <w:pStyle w:val="a3"/>
        <w:numPr>
          <w:ilvl w:val="0"/>
          <w:numId w:val="16"/>
        </w:numPr>
        <w:spacing w:line="240" w:lineRule="auto"/>
        <w:contextualSpacing w:val="0"/>
        <w:jc w:val="both"/>
        <w:rPr>
          <w:sz w:val="24"/>
          <w:szCs w:val="24"/>
        </w:rPr>
      </w:pPr>
      <w:r w:rsidRPr="00AF5183">
        <w:rPr>
          <w:sz w:val="24"/>
          <w:szCs w:val="24"/>
        </w:rPr>
        <w:t>«Реальное время» - график за текущий день.</w:t>
      </w:r>
    </w:p>
    <w:p w:rsidR="00DC655C" w:rsidRDefault="00DC655C" w:rsidP="00B5566C">
      <w:pPr>
        <w:spacing w:line="240" w:lineRule="auto"/>
        <w:ind w:firstLine="709"/>
        <w:jc w:val="both"/>
        <w:rPr>
          <w:rFonts w:cs="Times New Roman"/>
          <w:sz w:val="24"/>
          <w:szCs w:val="24"/>
        </w:rPr>
      </w:pPr>
      <w:r w:rsidRPr="00AF5183">
        <w:rPr>
          <w:rFonts w:cs="Times New Roman"/>
          <w:sz w:val="24"/>
          <w:szCs w:val="24"/>
        </w:rPr>
        <w:t xml:space="preserve">Поля «Начало» и «Конец» заполняются автоматически </w:t>
      </w:r>
      <w:r w:rsidR="00787038">
        <w:rPr>
          <w:rFonts w:cs="Times New Roman"/>
          <w:sz w:val="24"/>
          <w:szCs w:val="24"/>
        </w:rPr>
        <w:t xml:space="preserve">(на основании выбранного пользователем временного интервала) </w:t>
      </w:r>
      <w:r w:rsidRPr="00AF5183">
        <w:rPr>
          <w:rFonts w:cs="Times New Roman"/>
          <w:sz w:val="24"/>
          <w:szCs w:val="24"/>
        </w:rPr>
        <w:t xml:space="preserve">и соответствуют дате и времени, в которое график берет свое начало и </w:t>
      </w:r>
      <w:r w:rsidR="00787038">
        <w:rPr>
          <w:rFonts w:cs="Times New Roman"/>
          <w:sz w:val="24"/>
          <w:szCs w:val="24"/>
        </w:rPr>
        <w:t xml:space="preserve">должен иметь </w:t>
      </w:r>
      <w:r w:rsidRPr="00AF5183">
        <w:rPr>
          <w:rFonts w:cs="Times New Roman"/>
          <w:sz w:val="24"/>
          <w:szCs w:val="24"/>
        </w:rPr>
        <w:t>конец.</w:t>
      </w:r>
    </w:p>
    <w:p w:rsidR="00CB686A" w:rsidRPr="00132E68" w:rsidRDefault="00CB686A" w:rsidP="00B5566C">
      <w:pPr>
        <w:pStyle w:val="3"/>
        <w:numPr>
          <w:ilvl w:val="4"/>
          <w:numId w:val="7"/>
        </w:numPr>
        <w:spacing w:line="240" w:lineRule="auto"/>
        <w:rPr>
          <w:rFonts w:cs="Times New Roman"/>
          <w:sz w:val="24"/>
          <w:szCs w:val="24"/>
        </w:rPr>
      </w:pPr>
      <w:bookmarkStart w:id="5337" w:name="_Новости"/>
      <w:bookmarkEnd w:id="5337"/>
      <w:r w:rsidRPr="00AF5183">
        <w:rPr>
          <w:rFonts w:cs="Times New Roman"/>
          <w:sz w:val="24"/>
          <w:szCs w:val="24"/>
        </w:rPr>
        <w:lastRenderedPageBreak/>
        <w:t xml:space="preserve"> </w:t>
      </w:r>
      <w:bookmarkStart w:id="5338" w:name="_Toc70508668"/>
      <w:r w:rsidRPr="00AF5183">
        <w:rPr>
          <w:rFonts w:cs="Times New Roman"/>
          <w:sz w:val="24"/>
          <w:szCs w:val="24"/>
        </w:rPr>
        <w:t>Новости</w:t>
      </w:r>
      <w:bookmarkEnd w:id="5338"/>
    </w:p>
    <w:p w:rsidR="00F13CCB" w:rsidRPr="00AF5183" w:rsidRDefault="00F13CCB" w:rsidP="00B5566C">
      <w:pPr>
        <w:spacing w:line="240" w:lineRule="auto"/>
        <w:ind w:firstLine="709"/>
        <w:jc w:val="both"/>
      </w:pPr>
      <w:r w:rsidRPr="00AF5183">
        <w:rPr>
          <w:rFonts w:cs="Times New Roman"/>
          <w:sz w:val="24"/>
          <w:szCs w:val="24"/>
        </w:rPr>
        <w:t xml:space="preserve">Фундаментальный анализ фактически сводится к изучению макроэкономических новостей и индикаторов. Принято выделять два основных вида новостей: </w:t>
      </w:r>
    </w:p>
    <w:p w:rsidR="00F13CCB" w:rsidRPr="00AF5183" w:rsidRDefault="00F13CCB" w:rsidP="00B5566C">
      <w:pPr>
        <w:pStyle w:val="a3"/>
        <w:numPr>
          <w:ilvl w:val="0"/>
          <w:numId w:val="30"/>
        </w:numPr>
        <w:spacing w:line="240" w:lineRule="auto"/>
        <w:contextualSpacing w:val="0"/>
        <w:jc w:val="both"/>
      </w:pPr>
      <w:r w:rsidRPr="00AF5183">
        <w:rPr>
          <w:rFonts w:cs="Times New Roman"/>
          <w:sz w:val="24"/>
          <w:szCs w:val="24"/>
        </w:rPr>
        <w:t xml:space="preserve">Новости случайные и неожиданные – обычно новости политического и природного происхождения, реже экономического. Рынок реагирует на неожиданные новости более ярко (сильное и быстрое изменение курса). Например, террористический акт 11 сентября 2002 г. в США привел к обвальному падению американской валюты относительно других основных мировых валют. </w:t>
      </w:r>
    </w:p>
    <w:p w:rsidR="00F13CCB" w:rsidRPr="008275FA" w:rsidRDefault="00F13CCB" w:rsidP="00B5566C">
      <w:pPr>
        <w:pStyle w:val="a3"/>
        <w:numPr>
          <w:ilvl w:val="0"/>
          <w:numId w:val="30"/>
        </w:numPr>
        <w:spacing w:line="240" w:lineRule="auto"/>
        <w:contextualSpacing w:val="0"/>
        <w:jc w:val="both"/>
      </w:pPr>
      <w:r w:rsidRPr="00AF5183">
        <w:rPr>
          <w:rFonts w:cs="Times New Roman"/>
          <w:sz w:val="24"/>
          <w:szCs w:val="24"/>
        </w:rPr>
        <w:t xml:space="preserve">Новости планируемые и ожидаемые – новости экономического, реже политического характера. Например, дата и время выхода макроэкономических индикаторов известны заранее (см. </w:t>
      </w:r>
      <w:hyperlink w:anchor="_Ход_торгов" w:history="1">
        <w:r w:rsidRPr="00AF5183">
          <w:rPr>
            <w:rStyle w:val="a5"/>
            <w:rFonts w:cs="Times New Roman"/>
            <w:sz w:val="24"/>
            <w:szCs w:val="24"/>
          </w:rPr>
          <w:t>Экономический календарь</w:t>
        </w:r>
      </w:hyperlink>
      <w:r w:rsidR="00BB51E2" w:rsidRPr="00AF5183">
        <w:rPr>
          <w:rFonts w:cs="Times New Roman"/>
          <w:sz w:val="24"/>
          <w:szCs w:val="24"/>
        </w:rPr>
        <w:t xml:space="preserve"> </w:t>
      </w:r>
      <w:r w:rsidR="00BB51E2" w:rsidRPr="00376CAA">
        <w:rPr>
          <w:rFonts w:cs="Times New Roman"/>
          <w:color w:val="000000" w:themeColor="text1"/>
          <w:sz w:val="24"/>
          <w:szCs w:val="24"/>
        </w:rPr>
        <w:t xml:space="preserve">на стр. </w:t>
      </w:r>
      <w:r w:rsidR="0062316A" w:rsidRPr="00376CAA">
        <w:rPr>
          <w:rFonts w:cs="Times New Roman"/>
          <w:color w:val="000000" w:themeColor="text1"/>
          <w:sz w:val="24"/>
          <w:szCs w:val="24"/>
        </w:rPr>
        <w:t>43</w:t>
      </w:r>
      <w:r w:rsidRPr="00376CAA">
        <w:rPr>
          <w:rFonts w:cs="Times New Roman"/>
          <w:color w:val="000000" w:themeColor="text1"/>
          <w:sz w:val="24"/>
          <w:szCs w:val="24"/>
        </w:rPr>
        <w:t xml:space="preserve">). </w:t>
      </w:r>
    </w:p>
    <w:p w:rsidR="008275FA" w:rsidRPr="00AF5183" w:rsidRDefault="008275FA" w:rsidP="00B5566C">
      <w:pPr>
        <w:spacing w:line="240" w:lineRule="auto"/>
        <w:jc w:val="center"/>
      </w:pPr>
      <w:r>
        <w:rPr>
          <w:noProof/>
          <w:lang w:eastAsia="ru-RU"/>
        </w:rPr>
        <mc:AlternateContent>
          <mc:Choice Requires="wps">
            <w:drawing>
              <wp:anchor distT="0" distB="0" distL="114300" distR="114300" simplePos="0" relativeHeight="251962368" behindDoc="0" locked="0" layoutInCell="1" allowOverlap="1" wp14:anchorId="707B5B6D" wp14:editId="476F4C99">
                <wp:simplePos x="0" y="0"/>
                <wp:positionH relativeFrom="margin">
                  <wp:posOffset>1453515</wp:posOffset>
                </wp:positionH>
                <wp:positionV relativeFrom="paragraph">
                  <wp:posOffset>622300</wp:posOffset>
                </wp:positionV>
                <wp:extent cx="704850" cy="247650"/>
                <wp:effectExtent l="0" t="0" r="19050" b="19050"/>
                <wp:wrapNone/>
                <wp:docPr id="208" name="Овал 208"/>
                <wp:cNvGraphicFramePr/>
                <a:graphic xmlns:a="http://schemas.openxmlformats.org/drawingml/2006/main">
                  <a:graphicData uri="http://schemas.microsoft.com/office/word/2010/wordprocessingShape">
                    <wps:wsp>
                      <wps:cNvSpPr/>
                      <wps:spPr>
                        <a:xfrm>
                          <a:off x="0" y="0"/>
                          <a:ext cx="704850"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E94876" id="Овал 208" o:spid="_x0000_s1026" style="position:absolute;margin-left:114.45pt;margin-top:49pt;width:55.5pt;height:19.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60320" behindDoc="0" locked="0" layoutInCell="1" allowOverlap="1" wp14:anchorId="13DA67EB" wp14:editId="3CD17026">
                <wp:simplePos x="0" y="0"/>
                <wp:positionH relativeFrom="margin">
                  <wp:posOffset>3672840</wp:posOffset>
                </wp:positionH>
                <wp:positionV relativeFrom="paragraph">
                  <wp:posOffset>31750</wp:posOffset>
                </wp:positionV>
                <wp:extent cx="704850" cy="247650"/>
                <wp:effectExtent l="0" t="0" r="19050" b="19050"/>
                <wp:wrapNone/>
                <wp:docPr id="206" name="Овал 206"/>
                <wp:cNvGraphicFramePr/>
                <a:graphic xmlns:a="http://schemas.openxmlformats.org/drawingml/2006/main">
                  <a:graphicData uri="http://schemas.microsoft.com/office/word/2010/wordprocessingShape">
                    <wps:wsp>
                      <wps:cNvSpPr/>
                      <wps:spPr>
                        <a:xfrm>
                          <a:off x="0" y="0"/>
                          <a:ext cx="704850"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4488B87" id="Овал 206" o:spid="_x0000_s1026" style="position:absolute;margin-left:289.2pt;margin-top:2.5pt;width:55.5pt;height:19.5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58272" behindDoc="0" locked="0" layoutInCell="1" allowOverlap="1" wp14:anchorId="49C82A1C" wp14:editId="1F0458E1">
                <wp:simplePos x="0" y="0"/>
                <wp:positionH relativeFrom="margin">
                  <wp:posOffset>1405890</wp:posOffset>
                </wp:positionH>
                <wp:positionV relativeFrom="paragraph">
                  <wp:posOffset>288925</wp:posOffset>
                </wp:positionV>
                <wp:extent cx="304800" cy="323850"/>
                <wp:effectExtent l="0" t="0" r="19050" b="19050"/>
                <wp:wrapNone/>
                <wp:docPr id="204" name="Овал 204"/>
                <wp:cNvGraphicFramePr/>
                <a:graphic xmlns:a="http://schemas.openxmlformats.org/drawingml/2006/main">
                  <a:graphicData uri="http://schemas.microsoft.com/office/word/2010/wordprocessingShape">
                    <wps:wsp>
                      <wps:cNvSpPr/>
                      <wps:spPr>
                        <a:xfrm>
                          <a:off x="0" y="0"/>
                          <a:ext cx="304800" cy="3238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58C829" id="Овал 204" o:spid="_x0000_s1026" style="position:absolute;margin-left:110.7pt;margin-top:22.75pt;width:24pt;height:25.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" filled="f" strokecolor="#c0504d [3205]" strokeweight="2pt">
                <w10:wrap anchorx="margin"/>
              </v:oval>
            </w:pict>
          </mc:Fallback>
        </mc:AlternateContent>
      </w:r>
      <w:r>
        <w:rPr>
          <w:noProof/>
          <w:lang w:eastAsia="ru-RU"/>
        </w:rPr>
        <w:drawing>
          <wp:inline distT="0" distB="0" distL="0" distR="0" wp14:anchorId="04D26803" wp14:editId="16ECFE61">
            <wp:extent cx="3228975" cy="3844017"/>
            <wp:effectExtent l="0" t="0" r="0" b="444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5275" t="20240" r="47889" b="44127"/>
                    <a:stretch/>
                  </pic:blipFill>
                  <pic:spPr bwMode="auto">
                    <a:xfrm>
                      <a:off x="0" y="0"/>
                      <a:ext cx="3238837" cy="3855757"/>
                    </a:xfrm>
                    <a:prstGeom prst="rect">
                      <a:avLst/>
                    </a:prstGeom>
                    <a:ln>
                      <a:noFill/>
                    </a:ln>
                    <a:extLst>
                      <a:ext uri="{53640926-AAD7-44D8-BBD7-CCE9431645EC}">
                        <a14:shadowObscured xmlns:a14="http://schemas.microsoft.com/office/drawing/2010/main"/>
                      </a:ext>
                    </a:extLst>
                  </pic:spPr>
                </pic:pic>
              </a:graphicData>
            </a:graphic>
          </wp:inline>
        </w:drawing>
      </w:r>
    </w:p>
    <w:p w:rsidR="00471F9F" w:rsidRPr="009E1AE6" w:rsidRDefault="0008010B" w:rsidP="00B5566C">
      <w:pPr>
        <w:pStyle w:val="aff0"/>
      </w:pPr>
      <w:r>
        <w:t>Рисунок</w:t>
      </w:r>
      <w:r w:rsidR="00471F9F" w:rsidRPr="009E1AE6">
        <w:t xml:space="preserve"> </w:t>
      </w:r>
      <w:r w:rsidR="0097755E">
        <w:t>100</w:t>
      </w:r>
      <w:r w:rsidR="00471F9F" w:rsidRPr="009E1AE6">
        <w:t xml:space="preserve">. </w:t>
      </w:r>
      <w:r w:rsidR="006076A6" w:rsidRPr="009E1AE6">
        <w:t>Правая часть о</w:t>
      </w:r>
      <w:r w:rsidR="00471F9F" w:rsidRPr="009E1AE6">
        <w:t>кн</w:t>
      </w:r>
      <w:r w:rsidR="006076A6" w:rsidRPr="009E1AE6">
        <w:t>а</w:t>
      </w:r>
      <w:r w:rsidR="00471F9F" w:rsidRPr="009E1AE6">
        <w:t xml:space="preserve"> графика с открытой вкладкой «</w:t>
      </w:r>
      <w:proofErr w:type="gramStart"/>
      <w:r w:rsidR="006076A6" w:rsidRPr="009E1AE6">
        <w:t>Новости</w:t>
      </w:r>
      <w:r w:rsidR="00471F9F" w:rsidRPr="009E1AE6">
        <w:t>»</w:t>
      </w:r>
      <w:r w:rsidR="006076A6" w:rsidRPr="009E1AE6">
        <w:t>/</w:t>
      </w:r>
      <w:proofErr w:type="gramEnd"/>
      <w:r w:rsidR="006076A6" w:rsidRPr="009E1AE6">
        <w:t>«Заголовки»</w:t>
      </w:r>
      <w:r w:rsidR="00471F9F" w:rsidRPr="009E1AE6">
        <w:t xml:space="preserve"> </w:t>
      </w:r>
    </w:p>
    <w:p w:rsidR="00DC373E" w:rsidRPr="00AF5183" w:rsidRDefault="008D48DD"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Открыв вкладку «</w:t>
      </w:r>
      <w:proofErr w:type="gramStart"/>
      <w:r w:rsidRPr="00AF5183">
        <w:rPr>
          <w:rFonts w:cs="Times New Roman"/>
          <w:color w:val="000000" w:themeColor="text1"/>
          <w:sz w:val="24"/>
          <w:szCs w:val="24"/>
        </w:rPr>
        <w:t>Новости»  Вы</w:t>
      </w:r>
      <w:proofErr w:type="gramEnd"/>
      <w:r w:rsidRPr="00AF5183">
        <w:rPr>
          <w:rFonts w:cs="Times New Roman"/>
          <w:color w:val="000000" w:themeColor="text1"/>
          <w:sz w:val="24"/>
          <w:szCs w:val="24"/>
        </w:rPr>
        <w:t xml:space="preserve"> увидите три новые вкладки: «Заголовки», «Фильтр» и «Расширенный фильтр»</w:t>
      </w:r>
      <w:r w:rsidR="00AC3118" w:rsidRPr="00132E68">
        <w:rPr>
          <w:rFonts w:cs="Times New Roman"/>
          <w:color w:val="000000" w:themeColor="text1"/>
          <w:sz w:val="24"/>
          <w:szCs w:val="24"/>
        </w:rPr>
        <w:t>.</w:t>
      </w:r>
      <w:r w:rsidRPr="00AF5183">
        <w:rPr>
          <w:rFonts w:cs="Times New Roman"/>
          <w:color w:val="000000" w:themeColor="text1"/>
          <w:sz w:val="24"/>
          <w:szCs w:val="24"/>
        </w:rPr>
        <w:t xml:space="preserve"> </w:t>
      </w:r>
    </w:p>
    <w:p w:rsidR="0028501B" w:rsidRPr="00132E68" w:rsidRDefault="008D48DD" w:rsidP="00B5566C">
      <w:pPr>
        <w:spacing w:line="240" w:lineRule="auto"/>
        <w:ind w:firstLine="709"/>
        <w:jc w:val="both"/>
        <w:rPr>
          <w:rFonts w:cs="Times New Roman"/>
          <w:sz w:val="24"/>
          <w:szCs w:val="24"/>
        </w:rPr>
      </w:pPr>
      <w:r w:rsidRPr="00132E68">
        <w:rPr>
          <w:rFonts w:cs="Times New Roman"/>
          <w:sz w:val="24"/>
          <w:szCs w:val="24"/>
        </w:rPr>
        <w:t xml:space="preserve">Вкладка «Заголовки» содержит заголовки текущих новостей. </w:t>
      </w:r>
      <w:r w:rsidR="00A177BD">
        <w:rPr>
          <w:rFonts w:cs="Times New Roman"/>
          <w:sz w:val="24"/>
          <w:szCs w:val="24"/>
        </w:rPr>
        <w:t>В</w:t>
      </w:r>
      <w:r w:rsidR="00A177BD" w:rsidRPr="00132E68">
        <w:rPr>
          <w:rFonts w:cs="Times New Roman"/>
          <w:sz w:val="24"/>
          <w:szCs w:val="24"/>
        </w:rPr>
        <w:t xml:space="preserve"> </w:t>
      </w:r>
      <w:r w:rsidR="00DC373E" w:rsidRPr="00132E68">
        <w:rPr>
          <w:rFonts w:cs="Times New Roman"/>
          <w:sz w:val="24"/>
          <w:szCs w:val="24"/>
        </w:rPr>
        <w:t xml:space="preserve">форме также присутствует </w:t>
      </w:r>
      <w:r w:rsidR="009C64BC" w:rsidRPr="00132E68">
        <w:rPr>
          <w:rFonts w:cs="Times New Roman"/>
          <w:sz w:val="24"/>
          <w:szCs w:val="24"/>
        </w:rPr>
        <w:t>пункт</w:t>
      </w:r>
      <w:r w:rsidR="00F13CCB" w:rsidRPr="00132E68">
        <w:rPr>
          <w:rFonts w:cs="Times New Roman"/>
          <w:sz w:val="24"/>
          <w:szCs w:val="24"/>
        </w:rPr>
        <w:t xml:space="preserve"> «Отобразить новости» - </w:t>
      </w:r>
      <w:r w:rsidR="00D853A9">
        <w:rPr>
          <w:rFonts w:cs="Times New Roman"/>
          <w:sz w:val="24"/>
          <w:szCs w:val="24"/>
        </w:rPr>
        <w:t>инструмент</w:t>
      </w:r>
      <w:r w:rsidR="0008010B">
        <w:rPr>
          <w:rFonts w:cs="Times New Roman"/>
          <w:sz w:val="24"/>
          <w:szCs w:val="24"/>
        </w:rPr>
        <w:t>,</w:t>
      </w:r>
      <w:r w:rsidR="00D853A9" w:rsidRPr="00132E68">
        <w:rPr>
          <w:rFonts w:cs="Times New Roman"/>
          <w:sz w:val="24"/>
          <w:szCs w:val="24"/>
        </w:rPr>
        <w:t xml:space="preserve"> </w:t>
      </w:r>
      <w:r w:rsidR="00F13CCB" w:rsidRPr="00132E68">
        <w:rPr>
          <w:rFonts w:cs="Times New Roman"/>
          <w:sz w:val="24"/>
          <w:szCs w:val="24"/>
        </w:rPr>
        <w:t>дающий возможность проводить анализ взаимосвязи «новость - цена». П</w:t>
      </w:r>
      <w:r w:rsidR="00DC373E" w:rsidRPr="00132E68">
        <w:rPr>
          <w:rFonts w:cs="Times New Roman"/>
          <w:sz w:val="24"/>
          <w:szCs w:val="24"/>
        </w:rPr>
        <w:t xml:space="preserve">ри </w:t>
      </w:r>
      <w:r w:rsidR="00F13CCB" w:rsidRPr="00132E68">
        <w:rPr>
          <w:rFonts w:cs="Times New Roman"/>
          <w:sz w:val="24"/>
          <w:szCs w:val="24"/>
        </w:rPr>
        <w:t xml:space="preserve">его </w:t>
      </w:r>
      <w:r w:rsidR="00DC373E" w:rsidRPr="00132E68">
        <w:rPr>
          <w:rFonts w:cs="Times New Roman"/>
          <w:sz w:val="24"/>
          <w:szCs w:val="24"/>
        </w:rPr>
        <w:t xml:space="preserve">отметке </w:t>
      </w:r>
      <w:r w:rsidR="00F13CCB" w:rsidRPr="00132E68">
        <w:rPr>
          <w:rFonts w:cs="Times New Roman"/>
          <w:sz w:val="24"/>
          <w:szCs w:val="24"/>
        </w:rPr>
        <w:t>к</w:t>
      </w:r>
      <w:r w:rsidR="009C64BC" w:rsidRPr="00132E68">
        <w:rPr>
          <w:rFonts w:cs="Times New Roman"/>
          <w:sz w:val="24"/>
          <w:szCs w:val="24"/>
        </w:rPr>
        <w:t>ликом мыши</w:t>
      </w:r>
      <w:r w:rsidR="00DC373E" w:rsidRPr="00132E68">
        <w:rPr>
          <w:rFonts w:cs="Times New Roman"/>
          <w:sz w:val="24"/>
          <w:szCs w:val="24"/>
        </w:rPr>
        <w:t xml:space="preserve">, на графике расставляются </w:t>
      </w:r>
      <w:r w:rsidR="002B4C25" w:rsidRPr="00132E68">
        <w:rPr>
          <w:rFonts w:cs="Times New Roman"/>
          <w:sz w:val="24"/>
          <w:szCs w:val="24"/>
        </w:rPr>
        <w:t xml:space="preserve">серые </w:t>
      </w:r>
      <w:r w:rsidR="00DC373E" w:rsidRPr="00132E68">
        <w:rPr>
          <w:rFonts w:cs="Times New Roman"/>
          <w:sz w:val="24"/>
          <w:szCs w:val="24"/>
        </w:rPr>
        <w:t>отметки, соответствующие новостям, произошедшим в определенный период.</w:t>
      </w:r>
      <w:r w:rsidR="002B4C25" w:rsidRPr="00132E68">
        <w:rPr>
          <w:rFonts w:cs="Times New Roman"/>
          <w:sz w:val="24"/>
          <w:szCs w:val="24"/>
        </w:rPr>
        <w:t xml:space="preserve"> По умолчанию в правой части данного окна выводятся текущие новости.</w:t>
      </w:r>
    </w:p>
    <w:p w:rsidR="00A76D97" w:rsidRDefault="00A76D97" w:rsidP="00B5566C">
      <w:pPr>
        <w:pStyle w:val="af6"/>
        <w:jc w:val="center"/>
        <w:rPr>
          <w:sz w:val="22"/>
          <w:szCs w:val="22"/>
        </w:rPr>
      </w:pPr>
      <w:r>
        <w:rPr>
          <w:noProof/>
          <w:lang w:eastAsia="ru-RU"/>
        </w:rPr>
        <w:lastRenderedPageBreak/>
        <mc:AlternateContent>
          <mc:Choice Requires="wps">
            <w:drawing>
              <wp:anchor distT="0" distB="0" distL="114300" distR="114300" simplePos="0" relativeHeight="251968512" behindDoc="0" locked="0" layoutInCell="1" allowOverlap="1" wp14:anchorId="1CE78710" wp14:editId="793530A6">
                <wp:simplePos x="0" y="0"/>
                <wp:positionH relativeFrom="margin">
                  <wp:posOffset>2215515</wp:posOffset>
                </wp:positionH>
                <wp:positionV relativeFrom="paragraph">
                  <wp:posOffset>2312670</wp:posOffset>
                </wp:positionV>
                <wp:extent cx="200025" cy="171450"/>
                <wp:effectExtent l="0" t="0" r="28575" b="19050"/>
                <wp:wrapNone/>
                <wp:docPr id="214" name="Овал 214"/>
                <wp:cNvGraphicFramePr/>
                <a:graphic xmlns:a="http://schemas.openxmlformats.org/drawingml/2006/main">
                  <a:graphicData uri="http://schemas.microsoft.com/office/word/2010/wordprocessingShape">
                    <wps:wsp>
                      <wps:cNvSpPr/>
                      <wps:spPr>
                        <a:xfrm>
                          <a:off x="0" y="0"/>
                          <a:ext cx="200025" cy="1714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2880D8" id="Овал 214" o:spid="_x0000_s1026" style="position:absolute;margin-left:174.45pt;margin-top:182.1pt;width:15.75pt;height:13.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66464" behindDoc="0" locked="0" layoutInCell="1" allowOverlap="1" wp14:anchorId="08984738" wp14:editId="54F0ED02">
                <wp:simplePos x="0" y="0"/>
                <wp:positionH relativeFrom="margin">
                  <wp:posOffset>1720215</wp:posOffset>
                </wp:positionH>
                <wp:positionV relativeFrom="paragraph">
                  <wp:posOffset>3903345</wp:posOffset>
                </wp:positionV>
                <wp:extent cx="723900" cy="238125"/>
                <wp:effectExtent l="0" t="0" r="19050" b="28575"/>
                <wp:wrapNone/>
                <wp:docPr id="213" name="Овал 213"/>
                <wp:cNvGraphicFramePr/>
                <a:graphic xmlns:a="http://schemas.openxmlformats.org/drawingml/2006/main">
                  <a:graphicData uri="http://schemas.microsoft.com/office/word/2010/wordprocessingShape">
                    <wps:wsp>
                      <wps:cNvSpPr/>
                      <wps:spPr>
                        <a:xfrm>
                          <a:off x="0" y="0"/>
                          <a:ext cx="723900" cy="2381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31264E6" id="Овал 213" o:spid="_x0000_s1026" style="position:absolute;margin-left:135.45pt;margin-top:307.35pt;width:57pt;height:18.7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64416" behindDoc="0" locked="0" layoutInCell="1" allowOverlap="1" wp14:anchorId="39C15260" wp14:editId="4881EEE3">
                <wp:simplePos x="0" y="0"/>
                <wp:positionH relativeFrom="margin">
                  <wp:posOffset>2682240</wp:posOffset>
                </wp:positionH>
                <wp:positionV relativeFrom="paragraph">
                  <wp:posOffset>521970</wp:posOffset>
                </wp:positionV>
                <wp:extent cx="676275" cy="3524250"/>
                <wp:effectExtent l="0" t="0" r="28575" b="19050"/>
                <wp:wrapNone/>
                <wp:docPr id="210" name="Овал 210"/>
                <wp:cNvGraphicFramePr/>
                <a:graphic xmlns:a="http://schemas.openxmlformats.org/drawingml/2006/main">
                  <a:graphicData uri="http://schemas.microsoft.com/office/word/2010/wordprocessingShape">
                    <wps:wsp>
                      <wps:cNvSpPr/>
                      <wps:spPr>
                        <a:xfrm>
                          <a:off x="0" y="0"/>
                          <a:ext cx="676275" cy="35242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D8DDDE" id="Овал 210" o:spid="_x0000_s1026" style="position:absolute;margin-left:211.2pt;margin-top:41.1pt;width:53.25pt;height:277.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" filled="f" strokecolor="#c0504d [3205]" strokeweight="2pt">
                <w10:wrap anchorx="margin"/>
              </v:oval>
            </w:pict>
          </mc:Fallback>
        </mc:AlternateContent>
      </w:r>
      <w:r>
        <w:rPr>
          <w:noProof/>
          <w:lang w:eastAsia="ru-RU"/>
        </w:rPr>
        <w:drawing>
          <wp:inline distT="0" distB="0" distL="0" distR="0" wp14:anchorId="3BB65547" wp14:editId="5CF26453">
            <wp:extent cx="3476625" cy="4385945"/>
            <wp:effectExtent l="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60770" t="19384" r="9489" b="13910"/>
                    <a:stretch/>
                  </pic:blipFill>
                  <pic:spPr bwMode="auto">
                    <a:xfrm>
                      <a:off x="0" y="0"/>
                      <a:ext cx="3483593" cy="4394736"/>
                    </a:xfrm>
                    <a:prstGeom prst="rect">
                      <a:avLst/>
                    </a:prstGeom>
                    <a:ln>
                      <a:noFill/>
                    </a:ln>
                    <a:extLst>
                      <a:ext uri="{53640926-AAD7-44D8-BBD7-CCE9431645EC}">
                        <a14:shadowObscured xmlns:a14="http://schemas.microsoft.com/office/drawing/2010/main"/>
                      </a:ext>
                    </a:extLst>
                  </pic:spPr>
                </pic:pic>
              </a:graphicData>
            </a:graphic>
          </wp:inline>
        </w:drawing>
      </w:r>
    </w:p>
    <w:p w:rsidR="0028501B" w:rsidRPr="009E1AE6" w:rsidRDefault="0008010B" w:rsidP="00B5566C">
      <w:pPr>
        <w:pStyle w:val="af6"/>
        <w:jc w:val="center"/>
        <w:rPr>
          <w:rFonts w:ascii="Times New Roman" w:hAnsi="Times New Roman" w:cs="Times New Roman"/>
          <w:sz w:val="22"/>
          <w:szCs w:val="22"/>
        </w:rPr>
      </w:pPr>
      <w:r>
        <w:rPr>
          <w:rFonts w:ascii="Times New Roman" w:hAnsi="Times New Roman" w:cs="Times New Roman"/>
          <w:sz w:val="22"/>
          <w:szCs w:val="22"/>
        </w:rPr>
        <w:t xml:space="preserve">Рисунок </w:t>
      </w:r>
      <w:r w:rsidR="0097755E">
        <w:rPr>
          <w:rFonts w:ascii="Times New Roman" w:hAnsi="Times New Roman" w:cs="Times New Roman"/>
          <w:sz w:val="22"/>
          <w:szCs w:val="22"/>
        </w:rPr>
        <w:t>101</w:t>
      </w:r>
      <w:r w:rsidR="0028501B" w:rsidRPr="009E1AE6">
        <w:rPr>
          <w:rFonts w:ascii="Times New Roman" w:hAnsi="Times New Roman" w:cs="Times New Roman"/>
          <w:sz w:val="22"/>
          <w:szCs w:val="22"/>
        </w:rPr>
        <w:t>. Вкладка «</w:t>
      </w:r>
      <w:proofErr w:type="gramStart"/>
      <w:r w:rsidR="0028501B" w:rsidRPr="009E1AE6">
        <w:rPr>
          <w:rFonts w:ascii="Times New Roman" w:hAnsi="Times New Roman" w:cs="Times New Roman"/>
          <w:sz w:val="22"/>
          <w:szCs w:val="22"/>
        </w:rPr>
        <w:t>Новости»/</w:t>
      </w:r>
      <w:proofErr w:type="gramEnd"/>
      <w:r w:rsidR="0028501B" w:rsidRPr="009E1AE6">
        <w:rPr>
          <w:rFonts w:ascii="Times New Roman" w:hAnsi="Times New Roman" w:cs="Times New Roman"/>
          <w:sz w:val="22"/>
          <w:szCs w:val="22"/>
        </w:rPr>
        <w:t xml:space="preserve">«Заголовки» </w:t>
      </w:r>
      <w:r w:rsidR="00534197">
        <w:rPr>
          <w:rFonts w:ascii="Times New Roman" w:hAnsi="Times New Roman" w:cs="Times New Roman"/>
          <w:sz w:val="22"/>
          <w:szCs w:val="22"/>
        </w:rPr>
        <w:br/>
      </w:r>
      <w:r w:rsidR="0028501B" w:rsidRPr="009E1AE6">
        <w:rPr>
          <w:rFonts w:ascii="Times New Roman" w:hAnsi="Times New Roman" w:cs="Times New Roman"/>
          <w:sz w:val="22"/>
          <w:szCs w:val="22"/>
        </w:rPr>
        <w:t xml:space="preserve">и фрагмент графика с новостными метками </w:t>
      </w:r>
    </w:p>
    <w:p w:rsidR="002B4C25" w:rsidRPr="00132E68" w:rsidRDefault="002B4C25" w:rsidP="00B5566C">
      <w:pPr>
        <w:spacing w:line="240" w:lineRule="auto"/>
        <w:ind w:firstLine="709"/>
        <w:jc w:val="both"/>
        <w:rPr>
          <w:rFonts w:cs="Times New Roman"/>
          <w:sz w:val="24"/>
          <w:szCs w:val="24"/>
        </w:rPr>
      </w:pPr>
      <w:r w:rsidRPr="00132E68">
        <w:rPr>
          <w:rFonts w:cs="Times New Roman"/>
          <w:sz w:val="24"/>
          <w:szCs w:val="24"/>
        </w:rPr>
        <w:t xml:space="preserve">Метки новостей по умолчания являются серыми, </w:t>
      </w:r>
      <w:proofErr w:type="gramStart"/>
      <w:r w:rsidRPr="00132E68">
        <w:rPr>
          <w:rFonts w:cs="Times New Roman"/>
          <w:sz w:val="24"/>
          <w:szCs w:val="24"/>
        </w:rPr>
        <w:t>но</w:t>
      </w:r>
      <w:proofErr w:type="gramEnd"/>
      <w:r w:rsidRPr="00132E68">
        <w:rPr>
          <w:rFonts w:cs="Times New Roman"/>
          <w:sz w:val="24"/>
          <w:szCs w:val="24"/>
        </w:rPr>
        <w:t xml:space="preserve"> если кликнуть на конкретный значок его цвет поменяется на черный, а в правой стороне окна выведутся новости за соответствующий период времени.</w:t>
      </w:r>
      <w:r w:rsidR="0008010B">
        <w:rPr>
          <w:rFonts w:cs="Times New Roman"/>
          <w:sz w:val="24"/>
          <w:szCs w:val="24"/>
        </w:rPr>
        <w:t xml:space="preserve"> Таким образом,</w:t>
      </w:r>
      <w:r w:rsidR="00EF5BF7" w:rsidRPr="00132E68">
        <w:rPr>
          <w:rFonts w:cs="Times New Roman"/>
          <w:sz w:val="24"/>
          <w:szCs w:val="24"/>
        </w:rPr>
        <w:t xml:space="preserve"> можно</w:t>
      </w:r>
      <w:r w:rsidR="00A177BD">
        <w:rPr>
          <w:rFonts w:cs="Times New Roman"/>
          <w:sz w:val="24"/>
          <w:szCs w:val="24"/>
        </w:rPr>
        <w:t>,</w:t>
      </w:r>
      <w:r w:rsidR="00EF5BF7" w:rsidRPr="00132E68">
        <w:rPr>
          <w:rFonts w:cs="Times New Roman"/>
          <w:sz w:val="24"/>
          <w:szCs w:val="24"/>
        </w:rPr>
        <w:t xml:space="preserve"> например, </w:t>
      </w:r>
      <w:r w:rsidR="00A177BD">
        <w:rPr>
          <w:rFonts w:cs="Times New Roman"/>
          <w:sz w:val="24"/>
          <w:szCs w:val="24"/>
        </w:rPr>
        <w:t>просмотреть</w:t>
      </w:r>
      <w:r w:rsidR="00A177BD" w:rsidRPr="00132E68">
        <w:rPr>
          <w:rFonts w:cs="Times New Roman"/>
          <w:sz w:val="24"/>
          <w:szCs w:val="24"/>
        </w:rPr>
        <w:t xml:space="preserve"> </w:t>
      </w:r>
      <w:r w:rsidR="00EF5BF7" w:rsidRPr="00132E68">
        <w:rPr>
          <w:rFonts w:cs="Times New Roman"/>
          <w:sz w:val="24"/>
          <w:szCs w:val="24"/>
        </w:rPr>
        <w:t>какие новости предшествовали всплескам на рынке.</w:t>
      </w:r>
    </w:p>
    <w:p w:rsidR="009F5248" w:rsidRDefault="009F5248" w:rsidP="00B5566C">
      <w:pPr>
        <w:pStyle w:val="af6"/>
        <w:jc w:val="center"/>
        <w:rPr>
          <w:sz w:val="22"/>
          <w:szCs w:val="22"/>
        </w:rPr>
      </w:pPr>
      <w:r>
        <w:rPr>
          <w:noProof/>
          <w:lang w:eastAsia="ru-RU"/>
        </w:rPr>
        <w:lastRenderedPageBreak/>
        <mc:AlternateContent>
          <mc:Choice Requires="wps">
            <w:drawing>
              <wp:anchor distT="0" distB="0" distL="114300" distR="114300" simplePos="0" relativeHeight="251974656" behindDoc="0" locked="0" layoutInCell="1" allowOverlap="1" wp14:anchorId="59FFB4B2" wp14:editId="41C3E3C2">
                <wp:simplePos x="0" y="0"/>
                <wp:positionH relativeFrom="margin">
                  <wp:posOffset>958215</wp:posOffset>
                </wp:positionH>
                <wp:positionV relativeFrom="paragraph">
                  <wp:posOffset>4530090</wp:posOffset>
                </wp:positionV>
                <wp:extent cx="1390650" cy="266700"/>
                <wp:effectExtent l="0" t="0" r="19050" b="19050"/>
                <wp:wrapNone/>
                <wp:docPr id="218" name="Овал 218"/>
                <wp:cNvGraphicFramePr/>
                <a:graphic xmlns:a="http://schemas.openxmlformats.org/drawingml/2006/main">
                  <a:graphicData uri="http://schemas.microsoft.com/office/word/2010/wordprocessingShape">
                    <wps:wsp>
                      <wps:cNvSpPr/>
                      <wps:spPr>
                        <a:xfrm>
                          <a:off x="0" y="0"/>
                          <a:ext cx="1390650" cy="2667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388796" id="Овал 218" o:spid="_x0000_s1026" style="position:absolute;margin-left:75.45pt;margin-top:356.7pt;width:109.5pt;height:21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72608" behindDoc="0" locked="0" layoutInCell="1" allowOverlap="1" wp14:anchorId="1305742D" wp14:editId="5346AF00">
                <wp:simplePos x="0" y="0"/>
                <wp:positionH relativeFrom="margin">
                  <wp:posOffset>2110740</wp:posOffset>
                </wp:positionH>
                <wp:positionV relativeFrom="paragraph">
                  <wp:posOffset>2672715</wp:posOffset>
                </wp:positionV>
                <wp:extent cx="200025" cy="171450"/>
                <wp:effectExtent l="0" t="0" r="28575" b="19050"/>
                <wp:wrapNone/>
                <wp:docPr id="217" name="Овал 217"/>
                <wp:cNvGraphicFramePr/>
                <a:graphic xmlns:a="http://schemas.openxmlformats.org/drawingml/2006/main">
                  <a:graphicData uri="http://schemas.microsoft.com/office/word/2010/wordprocessingShape">
                    <wps:wsp>
                      <wps:cNvSpPr/>
                      <wps:spPr>
                        <a:xfrm>
                          <a:off x="0" y="0"/>
                          <a:ext cx="200025" cy="1714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5CBB6C" id="Овал 217" o:spid="_x0000_s1026" style="position:absolute;margin-left:166.2pt;margin-top:210.45pt;width:15.75pt;height:13.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70560" behindDoc="0" locked="0" layoutInCell="1" allowOverlap="1" wp14:anchorId="59B465DF" wp14:editId="78B4F1CD">
                <wp:simplePos x="0" y="0"/>
                <wp:positionH relativeFrom="margin">
                  <wp:posOffset>2691765</wp:posOffset>
                </wp:positionH>
                <wp:positionV relativeFrom="paragraph">
                  <wp:posOffset>577215</wp:posOffset>
                </wp:positionV>
                <wp:extent cx="762000" cy="4095750"/>
                <wp:effectExtent l="0" t="0" r="19050" b="19050"/>
                <wp:wrapNone/>
                <wp:docPr id="216" name="Овал 216"/>
                <wp:cNvGraphicFramePr/>
                <a:graphic xmlns:a="http://schemas.openxmlformats.org/drawingml/2006/main">
                  <a:graphicData uri="http://schemas.microsoft.com/office/word/2010/wordprocessingShape">
                    <wps:wsp>
                      <wps:cNvSpPr/>
                      <wps:spPr>
                        <a:xfrm>
                          <a:off x="0" y="0"/>
                          <a:ext cx="762000" cy="4095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D71524" id="Овал 216" o:spid="_x0000_s1026" style="position:absolute;margin-left:211.95pt;margin-top:45.45pt;width:60pt;height:322.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" filled="f" strokecolor="#c0504d [3205]" strokeweight="2pt">
                <w10:wrap anchorx="margin"/>
              </v:oval>
            </w:pict>
          </mc:Fallback>
        </mc:AlternateContent>
      </w:r>
      <w:r>
        <w:rPr>
          <w:noProof/>
          <w:lang w:eastAsia="ru-RU"/>
        </w:rPr>
        <w:drawing>
          <wp:inline distT="0" distB="0" distL="0" distR="0" wp14:anchorId="50AD44DA" wp14:editId="223730F2">
            <wp:extent cx="4057650" cy="5104785"/>
            <wp:effectExtent l="0" t="0" r="0" b="63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60769" t="19669" r="9407" b="13626"/>
                    <a:stretch/>
                  </pic:blipFill>
                  <pic:spPr bwMode="auto">
                    <a:xfrm>
                      <a:off x="0" y="0"/>
                      <a:ext cx="4070012" cy="5120337"/>
                    </a:xfrm>
                    <a:prstGeom prst="rect">
                      <a:avLst/>
                    </a:prstGeom>
                    <a:ln>
                      <a:noFill/>
                    </a:ln>
                    <a:extLst>
                      <a:ext uri="{53640926-AAD7-44D8-BBD7-CCE9431645EC}">
                        <a14:shadowObscured xmlns:a14="http://schemas.microsoft.com/office/drawing/2010/main"/>
                      </a:ext>
                    </a:extLst>
                  </pic:spPr>
                </pic:pic>
              </a:graphicData>
            </a:graphic>
          </wp:inline>
        </w:drawing>
      </w:r>
    </w:p>
    <w:p w:rsidR="00EB0113" w:rsidRPr="009E1AE6" w:rsidRDefault="00F37CCF" w:rsidP="00B5566C">
      <w:pPr>
        <w:pStyle w:val="aff0"/>
      </w:pPr>
      <w:r>
        <w:t xml:space="preserve">Рисунок </w:t>
      </w:r>
      <w:r w:rsidR="0097755E">
        <w:t>102</w:t>
      </w:r>
      <w:r w:rsidR="00EB0113" w:rsidRPr="009E1AE6">
        <w:t>. Вкладка «</w:t>
      </w:r>
      <w:proofErr w:type="gramStart"/>
      <w:r w:rsidR="00EB0113" w:rsidRPr="009E1AE6">
        <w:t>Новости»/</w:t>
      </w:r>
      <w:proofErr w:type="gramEnd"/>
      <w:r w:rsidR="00EB0113" w:rsidRPr="009E1AE6">
        <w:t xml:space="preserve">«Заголовки»: </w:t>
      </w:r>
      <w:r w:rsidR="008C2B79">
        <w:br/>
      </w:r>
      <w:r w:rsidR="00EB0113" w:rsidRPr="009E1AE6">
        <w:t>соответствие метки и новостей в правой части окна</w:t>
      </w:r>
    </w:p>
    <w:p w:rsidR="00A845FA" w:rsidRPr="00376CAA" w:rsidRDefault="00AC3118" w:rsidP="00B5566C">
      <w:pPr>
        <w:spacing w:line="240" w:lineRule="auto"/>
        <w:ind w:firstLine="709"/>
        <w:jc w:val="both"/>
        <w:rPr>
          <w:rFonts w:cs="Times New Roman"/>
          <w:sz w:val="24"/>
          <w:szCs w:val="24"/>
        </w:rPr>
      </w:pPr>
      <w:r w:rsidRPr="00376CAA">
        <w:rPr>
          <w:rFonts w:cs="Times New Roman"/>
          <w:b/>
          <w:sz w:val="24"/>
          <w:szCs w:val="24"/>
        </w:rPr>
        <w:t>Обратите внимание</w:t>
      </w:r>
      <w:r w:rsidR="00A845FA" w:rsidRPr="00376CAA">
        <w:rPr>
          <w:rFonts w:cs="Times New Roman"/>
          <w:b/>
          <w:sz w:val="24"/>
          <w:szCs w:val="24"/>
        </w:rPr>
        <w:t>:</w:t>
      </w:r>
      <w:r w:rsidR="00A845FA" w:rsidRPr="00376CAA">
        <w:rPr>
          <w:rFonts w:cs="Times New Roman"/>
          <w:sz w:val="24"/>
          <w:szCs w:val="24"/>
        </w:rPr>
        <w:t xml:space="preserve"> для эффективной работы графиками и новостями интервал свечи (интервал обобщения информации) должен быть небольшим, обязательно меньше дня.</w:t>
      </w:r>
    </w:p>
    <w:p w:rsidR="00A72199" w:rsidRPr="00132E68" w:rsidRDefault="00A72199" w:rsidP="00B5566C">
      <w:pPr>
        <w:spacing w:line="240" w:lineRule="auto"/>
        <w:ind w:firstLine="709"/>
        <w:jc w:val="both"/>
        <w:rPr>
          <w:rFonts w:cs="Times New Roman"/>
          <w:color w:val="000000" w:themeColor="text1"/>
          <w:sz w:val="24"/>
          <w:szCs w:val="24"/>
        </w:rPr>
      </w:pPr>
      <w:r w:rsidRPr="00132E68">
        <w:rPr>
          <w:rFonts w:cs="Times New Roman"/>
          <w:sz w:val="24"/>
          <w:szCs w:val="24"/>
        </w:rPr>
        <w:t>Дополнительные возможности анализа взаимосвязи «новость</w:t>
      </w:r>
      <w:r w:rsidR="00F13CCB" w:rsidRPr="00132E68">
        <w:rPr>
          <w:rFonts w:cs="Times New Roman"/>
          <w:sz w:val="24"/>
          <w:szCs w:val="24"/>
        </w:rPr>
        <w:t xml:space="preserve"> - цена</w:t>
      </w:r>
      <w:r w:rsidRPr="00132E68">
        <w:rPr>
          <w:rFonts w:cs="Times New Roman"/>
          <w:sz w:val="24"/>
          <w:szCs w:val="24"/>
        </w:rPr>
        <w:t xml:space="preserve">» дают вкладки </w:t>
      </w:r>
      <w:r w:rsidRPr="00132E68">
        <w:rPr>
          <w:rFonts w:cs="Times New Roman"/>
          <w:color w:val="000000" w:themeColor="text1"/>
          <w:sz w:val="24"/>
          <w:szCs w:val="24"/>
        </w:rPr>
        <w:t>«Фильтр» и «Расширенный Поиск».</w:t>
      </w:r>
    </w:p>
    <w:p w:rsidR="00121024" w:rsidRDefault="00121024" w:rsidP="00B5566C">
      <w:pPr>
        <w:pStyle w:val="afe"/>
        <w:rPr>
          <w:szCs w:val="22"/>
        </w:rPr>
      </w:pPr>
      <w:r>
        <w:rPr>
          <w:noProof/>
          <w:lang w:eastAsia="ru-RU"/>
        </w:rPr>
        <w:lastRenderedPageBreak/>
        <w:drawing>
          <wp:inline distT="0" distB="0" distL="0" distR="0" wp14:anchorId="3A5D6DE9" wp14:editId="2D4E4DC0">
            <wp:extent cx="2381250" cy="2495733"/>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73757" t="19669" r="9567" b="49260"/>
                    <a:stretch/>
                  </pic:blipFill>
                  <pic:spPr bwMode="auto">
                    <a:xfrm>
                      <a:off x="0" y="0"/>
                      <a:ext cx="2389856" cy="2504753"/>
                    </a:xfrm>
                    <a:prstGeom prst="rect">
                      <a:avLst/>
                    </a:prstGeom>
                    <a:ln>
                      <a:noFill/>
                    </a:ln>
                    <a:extLst>
                      <a:ext uri="{53640926-AAD7-44D8-BBD7-CCE9431645EC}">
                        <a14:shadowObscured xmlns:a14="http://schemas.microsoft.com/office/drawing/2010/main"/>
                      </a:ext>
                    </a:extLst>
                  </pic:spPr>
                </pic:pic>
              </a:graphicData>
            </a:graphic>
          </wp:inline>
        </w:drawing>
      </w:r>
    </w:p>
    <w:p w:rsidR="006E2DB3" w:rsidRPr="009E1AE6" w:rsidRDefault="006E2DB3" w:rsidP="00B5566C">
      <w:pPr>
        <w:pStyle w:val="aff0"/>
      </w:pPr>
      <w:r w:rsidRPr="009E1AE6">
        <w:t>Рису</w:t>
      </w:r>
      <w:r w:rsidR="00F37CCF">
        <w:t>нок</w:t>
      </w:r>
      <w:r w:rsidRPr="009E1AE6">
        <w:t xml:space="preserve"> </w:t>
      </w:r>
      <w:r w:rsidR="0097755E">
        <w:t>103</w:t>
      </w:r>
      <w:r w:rsidRPr="009E1AE6">
        <w:t xml:space="preserve">. Правая часть окна графика </w:t>
      </w:r>
      <w:r w:rsidR="00534197">
        <w:br/>
      </w:r>
      <w:r w:rsidRPr="009E1AE6">
        <w:t>с открытой вкладкой «</w:t>
      </w:r>
      <w:proofErr w:type="gramStart"/>
      <w:r w:rsidRPr="009E1AE6">
        <w:t>Новости»/</w:t>
      </w:r>
      <w:proofErr w:type="gramEnd"/>
      <w:r w:rsidRPr="009E1AE6">
        <w:t xml:space="preserve">«Фильтр» </w:t>
      </w:r>
    </w:p>
    <w:p w:rsidR="006E2DB3" w:rsidRPr="00AF5183" w:rsidRDefault="00092EC4" w:rsidP="00B5566C">
      <w:pPr>
        <w:pStyle w:val="afe"/>
        <w:rPr>
          <w:sz w:val="24"/>
        </w:rPr>
      </w:pPr>
      <w:r>
        <w:rPr>
          <w:noProof/>
          <w:lang w:eastAsia="ru-RU"/>
        </w:rPr>
        <mc:AlternateContent>
          <mc:Choice Requires="wps">
            <w:drawing>
              <wp:anchor distT="0" distB="0" distL="114300" distR="114300" simplePos="0" relativeHeight="251980800" behindDoc="0" locked="0" layoutInCell="1" allowOverlap="1" wp14:anchorId="30098AE1" wp14:editId="7921A231">
                <wp:simplePos x="0" y="0"/>
                <wp:positionH relativeFrom="margin">
                  <wp:posOffset>2560955</wp:posOffset>
                </wp:positionH>
                <wp:positionV relativeFrom="paragraph">
                  <wp:posOffset>1155700</wp:posOffset>
                </wp:positionV>
                <wp:extent cx="800100" cy="247650"/>
                <wp:effectExtent l="0" t="0" r="19050" b="19050"/>
                <wp:wrapNone/>
                <wp:docPr id="223" name="Овал 223"/>
                <wp:cNvGraphicFramePr/>
                <a:graphic xmlns:a="http://schemas.openxmlformats.org/drawingml/2006/main">
                  <a:graphicData uri="http://schemas.microsoft.com/office/word/2010/wordprocessingShape">
                    <wps:wsp>
                      <wps:cNvSpPr/>
                      <wps:spPr>
                        <a:xfrm>
                          <a:off x="0" y="0"/>
                          <a:ext cx="800100"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574F8A" id="Овал 223" o:spid="_x0000_s1026" style="position:absolute;margin-left:201.65pt;margin-top:91pt;width:63pt;height:19.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78752" behindDoc="0" locked="0" layoutInCell="1" allowOverlap="1" wp14:anchorId="1A582472" wp14:editId="427AD998">
                <wp:simplePos x="0" y="0"/>
                <wp:positionH relativeFrom="margin">
                  <wp:posOffset>2872740</wp:posOffset>
                </wp:positionH>
                <wp:positionV relativeFrom="paragraph">
                  <wp:posOffset>441325</wp:posOffset>
                </wp:positionV>
                <wp:extent cx="800100" cy="247650"/>
                <wp:effectExtent l="0" t="0" r="19050" b="19050"/>
                <wp:wrapNone/>
                <wp:docPr id="222" name="Овал 222"/>
                <wp:cNvGraphicFramePr/>
                <a:graphic xmlns:a="http://schemas.openxmlformats.org/drawingml/2006/main">
                  <a:graphicData uri="http://schemas.microsoft.com/office/word/2010/wordprocessingShape">
                    <wps:wsp>
                      <wps:cNvSpPr/>
                      <wps:spPr>
                        <a:xfrm>
                          <a:off x="0" y="0"/>
                          <a:ext cx="800100"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40344F" id="Овал 222" o:spid="_x0000_s1026" style="position:absolute;margin-left:226.2pt;margin-top:34.75pt;width:63pt;height:19.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" filled="f" strokecolor="#c0504d [3205]" strokeweight="2pt">
                <w10:wrap anchorx="margin"/>
              </v:oval>
            </w:pict>
          </mc:Fallback>
        </mc:AlternateContent>
      </w:r>
      <w:r>
        <w:rPr>
          <w:noProof/>
          <w:lang w:eastAsia="ru-RU"/>
        </w:rPr>
        <mc:AlternateContent>
          <mc:Choice Requires="wps">
            <w:drawing>
              <wp:anchor distT="0" distB="0" distL="114300" distR="114300" simplePos="0" relativeHeight="251976704" behindDoc="0" locked="0" layoutInCell="1" allowOverlap="1" wp14:anchorId="7DFA6E30" wp14:editId="0B621CB4">
                <wp:simplePos x="0" y="0"/>
                <wp:positionH relativeFrom="margin">
                  <wp:posOffset>3396615</wp:posOffset>
                </wp:positionH>
                <wp:positionV relativeFrom="paragraph">
                  <wp:posOffset>12700</wp:posOffset>
                </wp:positionV>
                <wp:extent cx="800100" cy="247650"/>
                <wp:effectExtent l="0" t="0" r="19050" b="19050"/>
                <wp:wrapNone/>
                <wp:docPr id="221" name="Овал 221"/>
                <wp:cNvGraphicFramePr/>
                <a:graphic xmlns:a="http://schemas.openxmlformats.org/drawingml/2006/main">
                  <a:graphicData uri="http://schemas.microsoft.com/office/word/2010/wordprocessingShape">
                    <wps:wsp>
                      <wps:cNvSpPr/>
                      <wps:spPr>
                        <a:xfrm>
                          <a:off x="0" y="0"/>
                          <a:ext cx="800100" cy="2476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C45691" id="Овал 221" o:spid="_x0000_s1026" style="position:absolute;margin-left:267.45pt;margin-top:1pt;width:63pt;height:19.5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" filled="f" strokecolor="#c0504d [3205]" strokeweight="2pt">
                <w10:wrap anchorx="margin"/>
              </v:oval>
            </w:pict>
          </mc:Fallback>
        </mc:AlternateContent>
      </w:r>
      <w:r>
        <w:rPr>
          <w:noProof/>
          <w:lang w:eastAsia="ru-RU"/>
        </w:rPr>
        <w:drawing>
          <wp:inline distT="0" distB="0" distL="0" distR="0" wp14:anchorId="4DF3E335" wp14:editId="20603C7A">
            <wp:extent cx="2524125" cy="1514475"/>
            <wp:effectExtent l="0" t="0" r="952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73757" t="19383" r="9407" b="62658"/>
                    <a:stretch/>
                  </pic:blipFill>
                  <pic:spPr bwMode="auto">
                    <a:xfrm>
                      <a:off x="0" y="0"/>
                      <a:ext cx="2524125" cy="1514475"/>
                    </a:xfrm>
                    <a:prstGeom prst="rect">
                      <a:avLst/>
                    </a:prstGeom>
                    <a:ln>
                      <a:noFill/>
                    </a:ln>
                    <a:extLst>
                      <a:ext uri="{53640926-AAD7-44D8-BBD7-CCE9431645EC}">
                        <a14:shadowObscured xmlns:a14="http://schemas.microsoft.com/office/drawing/2010/main"/>
                      </a:ext>
                    </a:extLst>
                  </pic:spPr>
                </pic:pic>
              </a:graphicData>
            </a:graphic>
          </wp:inline>
        </w:drawing>
      </w:r>
    </w:p>
    <w:p w:rsidR="006E2DB3" w:rsidRPr="009E1AE6" w:rsidRDefault="00F37CCF" w:rsidP="00B5566C">
      <w:pPr>
        <w:pStyle w:val="aff0"/>
      </w:pPr>
      <w:r>
        <w:t>Рисунок</w:t>
      </w:r>
      <w:r w:rsidR="006E2DB3" w:rsidRPr="009E1AE6">
        <w:t xml:space="preserve"> </w:t>
      </w:r>
      <w:r w:rsidR="0097755E">
        <w:t>104</w:t>
      </w:r>
      <w:r w:rsidR="006E2DB3" w:rsidRPr="009E1AE6">
        <w:t xml:space="preserve">. Правая часть окна графика с открытой вкладкой </w:t>
      </w:r>
      <w:r w:rsidR="008C2B79">
        <w:br/>
      </w:r>
      <w:r w:rsidR="006E2DB3" w:rsidRPr="009E1AE6">
        <w:t>«</w:t>
      </w:r>
      <w:proofErr w:type="gramStart"/>
      <w:r w:rsidR="006E2DB3" w:rsidRPr="009E1AE6">
        <w:t>Новости»/</w:t>
      </w:r>
      <w:proofErr w:type="gramEnd"/>
      <w:r w:rsidR="006E2DB3" w:rsidRPr="009E1AE6">
        <w:t xml:space="preserve">«Расширенный поиск» </w:t>
      </w:r>
    </w:p>
    <w:p w:rsidR="006E2DB3" w:rsidRPr="00132E68" w:rsidRDefault="006E2DB3" w:rsidP="00B5566C">
      <w:pPr>
        <w:spacing w:line="240" w:lineRule="auto"/>
        <w:ind w:firstLine="709"/>
        <w:jc w:val="both"/>
        <w:rPr>
          <w:rFonts w:cs="Times New Roman"/>
          <w:sz w:val="24"/>
          <w:szCs w:val="24"/>
        </w:rPr>
      </w:pPr>
      <w:r w:rsidRPr="00132E68">
        <w:rPr>
          <w:rFonts w:cs="Times New Roman"/>
          <w:b/>
          <w:sz w:val="24"/>
          <w:szCs w:val="24"/>
        </w:rPr>
        <w:t>Обратите внимание:</w:t>
      </w:r>
      <w:r w:rsidRPr="00132E68">
        <w:rPr>
          <w:rFonts w:cs="Times New Roman"/>
          <w:sz w:val="24"/>
          <w:szCs w:val="24"/>
        </w:rPr>
        <w:t xml:space="preserve"> сопоставление новостей с графиком возможно только </w:t>
      </w:r>
      <w:proofErr w:type="gramStart"/>
      <w:r w:rsidRPr="00132E68">
        <w:rPr>
          <w:rFonts w:cs="Times New Roman"/>
          <w:sz w:val="24"/>
          <w:szCs w:val="24"/>
        </w:rPr>
        <w:t>при  совпадении</w:t>
      </w:r>
      <w:proofErr w:type="gramEnd"/>
      <w:r w:rsidRPr="00132E68">
        <w:rPr>
          <w:rFonts w:cs="Times New Roman"/>
          <w:sz w:val="24"/>
          <w:szCs w:val="24"/>
        </w:rPr>
        <w:t xml:space="preserve"> временных периодов графика и новостной ленты: если во вкладке «История» выбрано </w:t>
      </w:r>
      <w:r w:rsidRPr="00376CAA">
        <w:rPr>
          <w:rFonts w:cs="Times New Roman"/>
          <w:b/>
          <w:color w:val="C0504D" w:themeColor="accent2"/>
          <w:sz w:val="24"/>
          <w:szCs w:val="24"/>
        </w:rPr>
        <w:t>«Реальное время»</w:t>
      </w:r>
      <w:r w:rsidRPr="00376CAA">
        <w:rPr>
          <w:rFonts w:cs="Times New Roman"/>
          <w:color w:val="C0504D" w:themeColor="accent2"/>
          <w:sz w:val="24"/>
          <w:szCs w:val="24"/>
        </w:rPr>
        <w:t xml:space="preserve">, </w:t>
      </w:r>
      <w:r w:rsidRPr="00132E68">
        <w:rPr>
          <w:rFonts w:cs="Times New Roman"/>
          <w:sz w:val="24"/>
          <w:szCs w:val="24"/>
        </w:rPr>
        <w:t xml:space="preserve">то фильтрация новостной ленты должна быть осуществлена с помощью вкладки </w:t>
      </w:r>
      <w:r w:rsidRPr="00376CAA">
        <w:rPr>
          <w:rFonts w:cs="Times New Roman"/>
          <w:b/>
          <w:color w:val="C0504D" w:themeColor="accent2"/>
          <w:sz w:val="24"/>
          <w:szCs w:val="24"/>
        </w:rPr>
        <w:t>«Фильтр»;</w:t>
      </w:r>
      <w:r w:rsidRPr="00376CAA">
        <w:rPr>
          <w:rFonts w:cs="Times New Roman"/>
          <w:color w:val="C0504D" w:themeColor="accent2"/>
          <w:sz w:val="24"/>
          <w:szCs w:val="24"/>
        </w:rPr>
        <w:t xml:space="preserve"> </w:t>
      </w:r>
      <w:r w:rsidRPr="00132E68">
        <w:rPr>
          <w:rFonts w:cs="Times New Roman"/>
          <w:sz w:val="24"/>
          <w:szCs w:val="24"/>
        </w:rPr>
        <w:t xml:space="preserve">если же выбрана </w:t>
      </w:r>
      <w:r w:rsidRPr="00AF5183">
        <w:rPr>
          <w:rFonts w:cs="Times New Roman"/>
          <w:b/>
          <w:color w:val="5F497A" w:themeColor="accent4" w:themeShade="BF"/>
          <w:sz w:val="24"/>
          <w:szCs w:val="24"/>
        </w:rPr>
        <w:t>«История»</w:t>
      </w:r>
      <w:r w:rsidRPr="00AF5183">
        <w:rPr>
          <w:rFonts w:cs="Times New Roman"/>
          <w:color w:val="5F497A" w:themeColor="accent4" w:themeShade="BF"/>
          <w:sz w:val="24"/>
          <w:szCs w:val="24"/>
        </w:rPr>
        <w:t xml:space="preserve">, </w:t>
      </w:r>
      <w:r w:rsidRPr="00132E68">
        <w:rPr>
          <w:rFonts w:cs="Times New Roman"/>
          <w:sz w:val="24"/>
          <w:szCs w:val="24"/>
        </w:rPr>
        <w:t xml:space="preserve">то при фильтрации следует использовать </w:t>
      </w:r>
      <w:r w:rsidRPr="00AF5183">
        <w:rPr>
          <w:rFonts w:cs="Times New Roman"/>
          <w:b/>
          <w:color w:val="5F497A" w:themeColor="accent4" w:themeShade="BF"/>
          <w:sz w:val="24"/>
          <w:szCs w:val="24"/>
        </w:rPr>
        <w:t>«Расширенный поиск»</w:t>
      </w:r>
      <w:r w:rsidRPr="00AF5183">
        <w:rPr>
          <w:rFonts w:cs="Times New Roman"/>
          <w:color w:val="5F497A" w:themeColor="accent4" w:themeShade="BF"/>
          <w:sz w:val="24"/>
          <w:szCs w:val="24"/>
        </w:rPr>
        <w:t>.</w:t>
      </w:r>
    </w:p>
    <w:p w:rsidR="00A72199" w:rsidRPr="00132E68" w:rsidRDefault="00AC3118" w:rsidP="00B5566C">
      <w:pPr>
        <w:spacing w:line="240" w:lineRule="auto"/>
        <w:ind w:firstLine="709"/>
        <w:jc w:val="both"/>
        <w:rPr>
          <w:rFonts w:cs="Times New Roman"/>
          <w:color w:val="000000" w:themeColor="text1"/>
          <w:sz w:val="24"/>
          <w:szCs w:val="24"/>
        </w:rPr>
      </w:pPr>
      <w:r w:rsidRPr="00132E68">
        <w:rPr>
          <w:rFonts w:cs="Times New Roman"/>
          <w:color w:val="000000" w:themeColor="text1"/>
          <w:sz w:val="24"/>
          <w:szCs w:val="24"/>
        </w:rPr>
        <w:t xml:space="preserve">Для осуществления фильтрации </w:t>
      </w:r>
      <w:r w:rsidR="00A72199" w:rsidRPr="00132E68">
        <w:rPr>
          <w:rFonts w:cs="Times New Roman"/>
          <w:color w:val="000000" w:themeColor="text1"/>
          <w:sz w:val="24"/>
          <w:szCs w:val="24"/>
        </w:rPr>
        <w:t>новостей</w:t>
      </w:r>
      <w:r w:rsidRPr="00132E68">
        <w:rPr>
          <w:rFonts w:cs="Times New Roman"/>
          <w:color w:val="000000" w:themeColor="text1"/>
          <w:sz w:val="24"/>
          <w:szCs w:val="24"/>
        </w:rPr>
        <w:t xml:space="preserve"> </w:t>
      </w:r>
      <w:r w:rsidR="00A72199" w:rsidRPr="00132E68">
        <w:rPr>
          <w:rFonts w:cs="Times New Roman"/>
          <w:color w:val="000000" w:themeColor="text1"/>
          <w:sz w:val="24"/>
          <w:szCs w:val="24"/>
        </w:rPr>
        <w:t xml:space="preserve">перейдите на вкладку «Фильтр» и </w:t>
      </w:r>
      <w:r w:rsidRPr="00132E68">
        <w:rPr>
          <w:rFonts w:cs="Times New Roman"/>
          <w:color w:val="000000" w:themeColor="text1"/>
          <w:sz w:val="24"/>
          <w:szCs w:val="24"/>
        </w:rPr>
        <w:t>наберите ключевое слово или фразу в поле ввода</w:t>
      </w:r>
      <w:r w:rsidR="00A72199" w:rsidRPr="00132E68">
        <w:rPr>
          <w:rFonts w:cs="Times New Roman"/>
          <w:color w:val="000000" w:themeColor="text1"/>
          <w:sz w:val="24"/>
          <w:szCs w:val="24"/>
        </w:rPr>
        <w:t>,</w:t>
      </w:r>
      <w:r w:rsidRPr="00132E68">
        <w:rPr>
          <w:rFonts w:cs="Times New Roman"/>
          <w:color w:val="000000" w:themeColor="text1"/>
          <w:sz w:val="24"/>
          <w:szCs w:val="24"/>
        </w:rPr>
        <w:t xml:space="preserve"> ограничьте разделы поиска информации, проставив галочки напротив названий разделов</w:t>
      </w:r>
      <w:r w:rsidR="00A72199" w:rsidRPr="00132E68">
        <w:rPr>
          <w:rFonts w:cs="Times New Roman"/>
          <w:color w:val="000000" w:themeColor="text1"/>
          <w:sz w:val="24"/>
          <w:szCs w:val="24"/>
        </w:rPr>
        <w:t>, где Вы хотите произвести поиск</w:t>
      </w:r>
      <w:r w:rsidRPr="00132E68">
        <w:rPr>
          <w:rFonts w:cs="Times New Roman"/>
          <w:color w:val="000000" w:themeColor="text1"/>
          <w:sz w:val="24"/>
          <w:szCs w:val="24"/>
        </w:rPr>
        <w:t xml:space="preserve">, после чего нажмите кнопку «Применить фильтр». </w:t>
      </w:r>
      <w:r w:rsidR="00A72199" w:rsidRPr="00132E68">
        <w:rPr>
          <w:rFonts w:cs="Times New Roman"/>
          <w:color w:val="000000" w:themeColor="text1"/>
          <w:sz w:val="24"/>
          <w:szCs w:val="24"/>
        </w:rPr>
        <w:t xml:space="preserve">Результаты поиска отобразятся </w:t>
      </w:r>
      <w:r w:rsidR="006E2DB3" w:rsidRPr="00132E68">
        <w:rPr>
          <w:rFonts w:cs="Times New Roman"/>
          <w:color w:val="000000" w:themeColor="text1"/>
          <w:sz w:val="24"/>
          <w:szCs w:val="24"/>
        </w:rPr>
        <w:t>на вкладке «Заголовки» и</w:t>
      </w:r>
      <w:r w:rsidR="00A72199" w:rsidRPr="00132E68">
        <w:rPr>
          <w:rFonts w:cs="Times New Roman"/>
          <w:color w:val="000000" w:themeColor="text1"/>
          <w:sz w:val="24"/>
          <w:szCs w:val="24"/>
        </w:rPr>
        <w:t xml:space="preserve"> графике</w:t>
      </w:r>
      <w:r w:rsidR="006E2DB3" w:rsidRPr="00132E68">
        <w:rPr>
          <w:rFonts w:cs="Times New Roman"/>
          <w:color w:val="000000" w:themeColor="text1"/>
          <w:sz w:val="24"/>
          <w:szCs w:val="24"/>
        </w:rPr>
        <w:t>.</w:t>
      </w:r>
      <w:r w:rsidR="00A72199" w:rsidRPr="00132E68">
        <w:rPr>
          <w:rFonts w:cs="Times New Roman"/>
          <w:color w:val="000000" w:themeColor="text1"/>
          <w:sz w:val="24"/>
          <w:szCs w:val="24"/>
        </w:rPr>
        <w:t xml:space="preserve"> </w:t>
      </w:r>
    </w:p>
    <w:p w:rsidR="00A845FA" w:rsidRPr="00AF5183" w:rsidRDefault="00AC3118" w:rsidP="00B5566C">
      <w:pPr>
        <w:spacing w:line="240" w:lineRule="auto"/>
        <w:ind w:firstLine="709"/>
        <w:jc w:val="both"/>
        <w:rPr>
          <w:sz w:val="24"/>
          <w:szCs w:val="24"/>
        </w:rPr>
      </w:pPr>
      <w:r w:rsidRPr="00132E68">
        <w:rPr>
          <w:rFonts w:cs="Times New Roman"/>
          <w:color w:val="000000" w:themeColor="text1"/>
          <w:sz w:val="24"/>
          <w:szCs w:val="24"/>
        </w:rPr>
        <w:t xml:space="preserve">Для организации расширенного поиска </w:t>
      </w:r>
      <w:r w:rsidR="00A72199" w:rsidRPr="00132E68">
        <w:rPr>
          <w:rFonts w:cs="Times New Roman"/>
          <w:color w:val="000000" w:themeColor="text1"/>
          <w:sz w:val="24"/>
          <w:szCs w:val="24"/>
        </w:rPr>
        <w:t>перейдите на вкладку «</w:t>
      </w:r>
      <w:proofErr w:type="spellStart"/>
      <w:r w:rsidR="006E2DB3" w:rsidRPr="00132E68">
        <w:rPr>
          <w:rFonts w:cs="Times New Roman"/>
          <w:color w:val="000000" w:themeColor="text1"/>
          <w:sz w:val="24"/>
          <w:szCs w:val="24"/>
        </w:rPr>
        <w:t>Расш</w:t>
      </w:r>
      <w:proofErr w:type="spellEnd"/>
      <w:r w:rsidR="00A72199" w:rsidRPr="00132E68">
        <w:rPr>
          <w:rFonts w:cs="Times New Roman"/>
          <w:color w:val="000000" w:themeColor="text1"/>
          <w:sz w:val="24"/>
          <w:szCs w:val="24"/>
        </w:rPr>
        <w:t>. Поиск»,</w:t>
      </w:r>
      <w:r w:rsidRPr="00132E68">
        <w:rPr>
          <w:rFonts w:cs="Times New Roman"/>
          <w:color w:val="000000" w:themeColor="text1"/>
          <w:sz w:val="24"/>
          <w:szCs w:val="24"/>
        </w:rPr>
        <w:t xml:space="preserve"> наберите ключевое слово или фразу в поле ввода и нажмите кнопку «Применить».</w:t>
      </w:r>
      <w:r w:rsidR="006E2DB3" w:rsidRPr="00132E68">
        <w:rPr>
          <w:rFonts w:cs="Times New Roman"/>
          <w:color w:val="000000" w:themeColor="text1"/>
          <w:sz w:val="24"/>
          <w:szCs w:val="24"/>
        </w:rPr>
        <w:t xml:space="preserve"> Результаты поиска отобразятся на вкладке «Заголовки» и графике.</w:t>
      </w:r>
    </w:p>
    <w:p w:rsidR="00EF5BF7" w:rsidRPr="00132E68" w:rsidRDefault="007328DE" w:rsidP="00B5566C">
      <w:pPr>
        <w:spacing w:line="240" w:lineRule="auto"/>
        <w:ind w:firstLine="709"/>
        <w:jc w:val="both"/>
        <w:rPr>
          <w:rFonts w:cs="Times New Roman"/>
          <w:sz w:val="24"/>
          <w:szCs w:val="24"/>
        </w:rPr>
      </w:pPr>
      <w:r w:rsidRPr="00132E68">
        <w:rPr>
          <w:rFonts w:cs="Times New Roman"/>
          <w:sz w:val="24"/>
          <w:szCs w:val="24"/>
        </w:rPr>
        <w:t>Используя эти две вкладки</w:t>
      </w:r>
      <w:r w:rsidR="00EF5BF7" w:rsidRPr="00132E68">
        <w:rPr>
          <w:rFonts w:cs="Times New Roman"/>
          <w:sz w:val="24"/>
          <w:szCs w:val="24"/>
        </w:rPr>
        <w:t xml:space="preserve"> можно </w:t>
      </w:r>
      <w:r w:rsidRPr="00132E68">
        <w:rPr>
          <w:rFonts w:cs="Times New Roman"/>
          <w:sz w:val="24"/>
          <w:szCs w:val="24"/>
        </w:rPr>
        <w:t xml:space="preserve">легко </w:t>
      </w:r>
      <w:r w:rsidR="00EF5BF7" w:rsidRPr="00132E68">
        <w:rPr>
          <w:rFonts w:cs="Times New Roman"/>
          <w:sz w:val="24"/>
          <w:szCs w:val="24"/>
        </w:rPr>
        <w:t>просмотреть, например, к каким последствиям для рынка привели конкретные события (заданные Вами в параметрах фильтрации или поиска) и проанализировать взаимосвязи.</w:t>
      </w:r>
      <w:r w:rsidRPr="00132E68">
        <w:rPr>
          <w:rFonts w:cs="Times New Roman"/>
          <w:sz w:val="24"/>
          <w:szCs w:val="24"/>
        </w:rPr>
        <w:t xml:space="preserve"> </w:t>
      </w:r>
      <w:proofErr w:type="spellStart"/>
      <w:r w:rsidRPr="00132E68">
        <w:rPr>
          <w:rFonts w:cs="Times New Roman"/>
          <w:sz w:val="24"/>
          <w:szCs w:val="24"/>
        </w:rPr>
        <w:t>Т.о</w:t>
      </w:r>
      <w:proofErr w:type="spellEnd"/>
      <w:r w:rsidRPr="00132E68">
        <w:rPr>
          <w:rFonts w:cs="Times New Roman"/>
          <w:sz w:val="24"/>
          <w:szCs w:val="24"/>
        </w:rPr>
        <w:t>. удобно анализировать влияние на рынок плановых новостей, например, макроэкономических индикаторов.</w:t>
      </w:r>
    </w:p>
    <w:p w:rsidR="004844FB" w:rsidRPr="00AF5183" w:rsidRDefault="004844FB" w:rsidP="00B5566C">
      <w:pPr>
        <w:pStyle w:val="3"/>
        <w:numPr>
          <w:ilvl w:val="4"/>
          <w:numId w:val="7"/>
        </w:numPr>
        <w:spacing w:line="240" w:lineRule="auto"/>
        <w:rPr>
          <w:rFonts w:cs="Times New Roman"/>
          <w:sz w:val="24"/>
          <w:szCs w:val="24"/>
        </w:rPr>
      </w:pPr>
      <w:r w:rsidRPr="00AF5183">
        <w:rPr>
          <w:rFonts w:cs="Times New Roman"/>
          <w:sz w:val="24"/>
          <w:szCs w:val="24"/>
        </w:rPr>
        <w:lastRenderedPageBreak/>
        <w:t xml:space="preserve"> </w:t>
      </w:r>
      <w:bookmarkStart w:id="5339" w:name="_Toc70508669"/>
      <w:r w:rsidR="002A4497" w:rsidRPr="00AF5183">
        <w:rPr>
          <w:rFonts w:cs="Times New Roman"/>
          <w:sz w:val="24"/>
          <w:szCs w:val="24"/>
        </w:rPr>
        <w:t>Копирование и печать</w:t>
      </w:r>
      <w:bookmarkEnd w:id="5339"/>
    </w:p>
    <w:p w:rsidR="002A4497" w:rsidRPr="00AF5183" w:rsidRDefault="002A4497" w:rsidP="00B5566C">
      <w:pPr>
        <w:spacing w:line="240" w:lineRule="auto"/>
        <w:ind w:firstLine="360"/>
        <w:jc w:val="both"/>
        <w:rPr>
          <w:rFonts w:cs="Times New Roman"/>
          <w:color w:val="000000" w:themeColor="text1"/>
          <w:sz w:val="24"/>
          <w:szCs w:val="24"/>
        </w:rPr>
      </w:pPr>
      <w:r w:rsidRPr="00AF5183">
        <w:rPr>
          <w:rFonts w:cs="Times New Roman"/>
          <w:color w:val="000000" w:themeColor="text1"/>
          <w:sz w:val="24"/>
          <w:szCs w:val="24"/>
        </w:rPr>
        <w:t xml:space="preserve">В нижней правой части окна предусмотрены кнопки «Копировать» и «Распечатать». </w:t>
      </w:r>
    </w:p>
    <w:p w:rsidR="002A4497" w:rsidRPr="00AF5183" w:rsidRDefault="002A4497" w:rsidP="00B5566C">
      <w:pPr>
        <w:spacing w:line="240" w:lineRule="auto"/>
        <w:ind w:firstLine="360"/>
        <w:jc w:val="both"/>
        <w:rPr>
          <w:rFonts w:cs="Times New Roman"/>
          <w:color w:val="000000" w:themeColor="text1"/>
          <w:sz w:val="24"/>
          <w:szCs w:val="24"/>
        </w:rPr>
      </w:pPr>
      <w:r w:rsidRPr="00AF5183">
        <w:rPr>
          <w:rFonts w:cs="Times New Roman"/>
          <w:color w:val="000000" w:themeColor="text1"/>
          <w:sz w:val="24"/>
          <w:szCs w:val="24"/>
        </w:rPr>
        <w:t xml:space="preserve">С помощью кнопки «Копировать» </w:t>
      </w:r>
      <w:r w:rsidR="004844FB" w:rsidRPr="00AF5183">
        <w:rPr>
          <w:rFonts w:cs="Times New Roman"/>
          <w:color w:val="000000" w:themeColor="text1"/>
          <w:sz w:val="24"/>
          <w:szCs w:val="24"/>
        </w:rPr>
        <w:t xml:space="preserve">возможен экспорт данных в другие приложения, например, </w:t>
      </w:r>
      <w:r w:rsidR="004844FB" w:rsidRPr="00AF5183">
        <w:rPr>
          <w:rFonts w:cs="Times New Roman"/>
          <w:color w:val="000000" w:themeColor="text1"/>
          <w:sz w:val="24"/>
          <w:szCs w:val="24"/>
          <w:lang w:val="en-US"/>
        </w:rPr>
        <w:t>MS</w:t>
      </w:r>
      <w:r w:rsidR="004844FB" w:rsidRPr="00AF5183">
        <w:rPr>
          <w:rFonts w:cs="Times New Roman"/>
          <w:color w:val="000000" w:themeColor="text1"/>
          <w:sz w:val="24"/>
          <w:szCs w:val="24"/>
        </w:rPr>
        <w:t xml:space="preserve"> </w:t>
      </w:r>
      <w:r w:rsidR="004844FB" w:rsidRPr="00AF5183">
        <w:rPr>
          <w:rFonts w:cs="Times New Roman"/>
          <w:color w:val="000000" w:themeColor="text1"/>
          <w:sz w:val="24"/>
          <w:szCs w:val="24"/>
          <w:lang w:val="en-US"/>
        </w:rPr>
        <w:t>Excel</w:t>
      </w:r>
      <w:r w:rsidRPr="00AF5183">
        <w:rPr>
          <w:rFonts w:cs="Times New Roman"/>
          <w:color w:val="000000" w:themeColor="text1"/>
          <w:sz w:val="24"/>
          <w:szCs w:val="24"/>
        </w:rPr>
        <w:t xml:space="preserve"> (копируются числовые данные</w:t>
      </w:r>
      <w:r w:rsidR="00A177BD">
        <w:rPr>
          <w:rFonts w:cs="Times New Roman"/>
          <w:color w:val="000000" w:themeColor="text1"/>
          <w:sz w:val="24"/>
          <w:szCs w:val="24"/>
        </w:rPr>
        <w:t>,</w:t>
      </w:r>
      <w:r w:rsidRPr="00AF5183">
        <w:rPr>
          <w:rFonts w:cs="Times New Roman"/>
          <w:color w:val="000000" w:themeColor="text1"/>
          <w:sz w:val="24"/>
          <w:szCs w:val="24"/>
        </w:rPr>
        <w:t xml:space="preserve"> на основании которых формируется график)</w:t>
      </w:r>
      <w:r w:rsidR="004844FB" w:rsidRPr="00AF5183">
        <w:rPr>
          <w:rFonts w:cs="Times New Roman"/>
          <w:color w:val="000000" w:themeColor="text1"/>
          <w:sz w:val="24"/>
          <w:szCs w:val="24"/>
        </w:rPr>
        <w:t>.</w:t>
      </w:r>
      <w:r w:rsidRPr="00AF5183">
        <w:rPr>
          <w:rFonts w:cs="Times New Roman"/>
          <w:color w:val="000000" w:themeColor="text1"/>
          <w:sz w:val="24"/>
          <w:szCs w:val="24"/>
        </w:rPr>
        <w:t xml:space="preserve"> </w:t>
      </w:r>
    </w:p>
    <w:p w:rsidR="008C2B79" w:rsidRDefault="002A4497" w:rsidP="00B5566C">
      <w:pPr>
        <w:spacing w:line="240" w:lineRule="auto"/>
        <w:ind w:firstLine="360"/>
        <w:rPr>
          <w:rFonts w:cs="Times New Roman"/>
          <w:color w:val="000000" w:themeColor="text1"/>
          <w:sz w:val="24"/>
          <w:szCs w:val="24"/>
        </w:rPr>
      </w:pPr>
      <w:r w:rsidRPr="00AF5183">
        <w:rPr>
          <w:rFonts w:cs="Times New Roman"/>
          <w:color w:val="000000" w:themeColor="text1"/>
          <w:sz w:val="24"/>
          <w:szCs w:val="24"/>
        </w:rPr>
        <w:t xml:space="preserve">Для того чтобы послать график на печать воспользуйтесь </w:t>
      </w:r>
      <w:r w:rsidR="002A6726" w:rsidRPr="00AF5183">
        <w:rPr>
          <w:rFonts w:cs="Times New Roman"/>
          <w:color w:val="000000" w:themeColor="text1"/>
          <w:sz w:val="24"/>
          <w:szCs w:val="24"/>
        </w:rPr>
        <w:t>кнопкой «</w:t>
      </w:r>
      <w:r w:rsidRPr="00AF5183">
        <w:rPr>
          <w:rFonts w:cs="Times New Roman"/>
          <w:color w:val="000000" w:themeColor="text1"/>
          <w:sz w:val="24"/>
          <w:szCs w:val="24"/>
        </w:rPr>
        <w:t>Распечатать».</w:t>
      </w:r>
      <w:bookmarkStart w:id="5340" w:name="_Toc389042793"/>
      <w:bookmarkStart w:id="5341" w:name="_Toc389043561"/>
      <w:bookmarkStart w:id="5342" w:name="_Toc389044329"/>
      <w:bookmarkStart w:id="5343" w:name="_Toc389045101"/>
      <w:bookmarkStart w:id="5344" w:name="_Toc389045873"/>
      <w:bookmarkStart w:id="5345" w:name="_Toc389046646"/>
      <w:bookmarkStart w:id="5346" w:name="_Toc389047418"/>
      <w:bookmarkStart w:id="5347" w:name="_Toc389048191"/>
      <w:bookmarkStart w:id="5348" w:name="_Toc389048390"/>
      <w:bookmarkStart w:id="5349" w:name="_Toc389048590"/>
      <w:bookmarkStart w:id="5350" w:name="_Toc389048789"/>
      <w:bookmarkStart w:id="5351" w:name="_Toc389049564"/>
      <w:bookmarkStart w:id="5352" w:name="_Toc389050337"/>
      <w:bookmarkStart w:id="5353" w:name="_Toc389051110"/>
      <w:bookmarkStart w:id="5354" w:name="_Toc389051883"/>
      <w:bookmarkStart w:id="5355" w:name="_Toc389052015"/>
      <w:bookmarkStart w:id="5356" w:name="_Toc389052150"/>
      <w:bookmarkStart w:id="5357" w:name="_Toc389052302"/>
      <w:bookmarkStart w:id="5358" w:name="_Toc389226711"/>
      <w:bookmarkStart w:id="5359" w:name="_Toc389227550"/>
      <w:bookmarkStart w:id="5360" w:name="_Toc389238468"/>
      <w:bookmarkStart w:id="5361" w:name="_Toc389238625"/>
      <w:bookmarkStart w:id="5362" w:name="_Toc389238784"/>
      <w:bookmarkStart w:id="5363" w:name="_Toc389238943"/>
      <w:bookmarkStart w:id="5364" w:name="_Toc389239102"/>
      <w:bookmarkStart w:id="5365" w:name="_Toc389239261"/>
      <w:bookmarkStart w:id="5366" w:name="_Toc389239419"/>
      <w:bookmarkStart w:id="5367" w:name="_Toc389239577"/>
      <w:bookmarkStart w:id="5368" w:name="_Toc389239734"/>
      <w:bookmarkStart w:id="5369" w:name="_Toc389239890"/>
      <w:bookmarkStart w:id="5370" w:name="_Технический_анализ"/>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p>
    <w:p w:rsidR="00675473" w:rsidRPr="00AF5183" w:rsidRDefault="00675473" w:rsidP="00B5566C">
      <w:pPr>
        <w:spacing w:line="240" w:lineRule="auto"/>
        <w:ind w:firstLine="360"/>
        <w:rPr>
          <w:rFonts w:eastAsiaTheme="majorEastAsia" w:cstheme="majorBidi"/>
          <w:b/>
          <w:bCs/>
          <w:sz w:val="24"/>
          <w:szCs w:val="24"/>
        </w:rPr>
      </w:pPr>
      <w:r w:rsidRPr="00AF5183">
        <w:rPr>
          <w:sz w:val="24"/>
          <w:szCs w:val="24"/>
        </w:rPr>
        <w:br w:type="page"/>
      </w:r>
    </w:p>
    <w:p w:rsidR="00B77CC4" w:rsidRPr="008F08DE" w:rsidRDefault="00B77CC4" w:rsidP="00B5566C">
      <w:pPr>
        <w:pStyle w:val="1"/>
        <w:numPr>
          <w:ilvl w:val="0"/>
          <w:numId w:val="7"/>
        </w:numPr>
        <w:spacing w:line="240" w:lineRule="auto"/>
        <w:ind w:left="0" w:firstLine="0"/>
        <w:rPr>
          <w:rFonts w:cs="Times New Roman"/>
        </w:rPr>
      </w:pPr>
      <w:bookmarkStart w:id="5371" w:name="_Технический_анализ_1"/>
      <w:bookmarkStart w:id="5372" w:name="_Toc70508670"/>
      <w:bookmarkEnd w:id="5371"/>
      <w:r w:rsidRPr="008F08DE">
        <w:rPr>
          <w:rFonts w:cs="Times New Roman"/>
        </w:rPr>
        <w:lastRenderedPageBreak/>
        <w:t>Технический анализ</w:t>
      </w:r>
      <w:bookmarkEnd w:id="5372"/>
    </w:p>
    <w:p w:rsidR="000A2CE6" w:rsidRPr="00AF5183" w:rsidRDefault="00B77CC4" w:rsidP="00B5566C">
      <w:pPr>
        <w:spacing w:line="240" w:lineRule="auto"/>
        <w:ind w:firstLine="709"/>
        <w:jc w:val="both"/>
        <w:rPr>
          <w:rFonts w:cs="Times New Roman"/>
          <w:sz w:val="24"/>
          <w:szCs w:val="24"/>
        </w:rPr>
      </w:pPr>
      <w:r w:rsidRPr="00AF5183">
        <w:rPr>
          <w:rFonts w:cs="Times New Roman"/>
          <w:sz w:val="24"/>
          <w:szCs w:val="24"/>
        </w:rPr>
        <w:t xml:space="preserve">Технический анализ </w:t>
      </w:r>
      <w:r w:rsidR="0091088B">
        <w:rPr>
          <w:rFonts w:cs="Times New Roman"/>
          <w:sz w:val="24"/>
          <w:szCs w:val="24"/>
        </w:rPr>
        <w:t>–</w:t>
      </w:r>
      <w:r w:rsidRPr="00AF5183">
        <w:rPr>
          <w:rFonts w:cs="Times New Roman"/>
          <w:sz w:val="24"/>
          <w:szCs w:val="24"/>
        </w:rPr>
        <w:t xml:space="preserve"> </w:t>
      </w:r>
      <w:r w:rsidR="0091088B">
        <w:rPr>
          <w:rFonts w:cs="Times New Roman"/>
          <w:sz w:val="24"/>
          <w:szCs w:val="24"/>
        </w:rPr>
        <w:t xml:space="preserve">это </w:t>
      </w:r>
      <w:r w:rsidRPr="00AF5183">
        <w:rPr>
          <w:rFonts w:cs="Times New Roman"/>
          <w:sz w:val="24"/>
          <w:szCs w:val="24"/>
        </w:rPr>
        <w:t xml:space="preserve">прогнозирование изменений цен в будущем на основе анализа изменений цен в прошлом. </w:t>
      </w:r>
      <w:r w:rsidR="000A2CE6" w:rsidRPr="00AF5183">
        <w:rPr>
          <w:rFonts w:cs="Times New Roman"/>
          <w:sz w:val="24"/>
          <w:szCs w:val="24"/>
        </w:rPr>
        <w:t xml:space="preserve">Целью технического анализа является определение тенденции движения цен на ранних ее стадиях с целью </w:t>
      </w:r>
      <w:r w:rsidR="00F118C3" w:rsidRPr="00132E68">
        <w:rPr>
          <w:rFonts w:cs="Times New Roman"/>
          <w:sz w:val="24"/>
          <w:szCs w:val="24"/>
        </w:rPr>
        <w:t xml:space="preserve">осуществления </w:t>
      </w:r>
      <w:r w:rsidR="000A2CE6" w:rsidRPr="00AF5183">
        <w:rPr>
          <w:rFonts w:cs="Times New Roman"/>
          <w:sz w:val="24"/>
          <w:szCs w:val="24"/>
        </w:rPr>
        <w:t>торговли в направлении этой тенденции.</w:t>
      </w:r>
    </w:p>
    <w:p w:rsidR="00F118C3" w:rsidRPr="00132E68" w:rsidRDefault="000A2CE6" w:rsidP="00B5566C">
      <w:pPr>
        <w:spacing w:line="240" w:lineRule="auto"/>
        <w:ind w:firstLine="709"/>
        <w:jc w:val="both"/>
        <w:rPr>
          <w:rFonts w:cs="Times New Roman"/>
          <w:sz w:val="24"/>
          <w:szCs w:val="24"/>
        </w:rPr>
      </w:pPr>
      <w:r w:rsidRPr="00AF5183">
        <w:rPr>
          <w:rFonts w:cs="Times New Roman"/>
          <w:sz w:val="24"/>
          <w:szCs w:val="24"/>
        </w:rPr>
        <w:t xml:space="preserve">Кроме </w:t>
      </w:r>
      <w:r w:rsidR="008B4240" w:rsidRPr="00132E68">
        <w:rPr>
          <w:rFonts w:cs="Times New Roman"/>
          <w:sz w:val="24"/>
          <w:szCs w:val="24"/>
        </w:rPr>
        <w:t>с</w:t>
      </w:r>
      <w:r w:rsidRPr="00AF5183">
        <w:rPr>
          <w:rFonts w:cs="Times New Roman"/>
          <w:sz w:val="24"/>
          <w:szCs w:val="24"/>
        </w:rPr>
        <w:t xml:space="preserve">убъективных методов анализа на основе </w:t>
      </w:r>
      <w:r w:rsidR="00F118C3" w:rsidRPr="00132E68">
        <w:rPr>
          <w:rFonts w:cs="Times New Roman"/>
          <w:sz w:val="24"/>
          <w:szCs w:val="24"/>
        </w:rPr>
        <w:t xml:space="preserve">графиков изменения цен (см. </w:t>
      </w:r>
      <w:r w:rsidR="0091088B">
        <w:rPr>
          <w:rFonts w:cs="Times New Roman"/>
          <w:sz w:val="24"/>
          <w:szCs w:val="24"/>
        </w:rPr>
        <w:t>ранее</w:t>
      </w:r>
      <w:r w:rsidR="0091088B" w:rsidRPr="00132E68">
        <w:rPr>
          <w:rFonts w:cs="Times New Roman"/>
          <w:sz w:val="24"/>
          <w:szCs w:val="24"/>
        </w:rPr>
        <w:t xml:space="preserve"> </w:t>
      </w:r>
      <w:hyperlink w:anchor="_Анализ" w:history="1">
        <w:r w:rsidR="00F118C3" w:rsidRPr="00132E68">
          <w:rPr>
            <w:rStyle w:val="a5"/>
            <w:rFonts w:cs="Times New Roman"/>
            <w:sz w:val="24"/>
            <w:szCs w:val="24"/>
          </w:rPr>
          <w:t>п. 3.3.6.1.3. Анализ</w:t>
        </w:r>
      </w:hyperlink>
      <w:r w:rsidR="00F118C3" w:rsidRPr="00132E68">
        <w:rPr>
          <w:rFonts w:cs="Times New Roman"/>
          <w:sz w:val="24"/>
          <w:szCs w:val="24"/>
        </w:rPr>
        <w:t>)</w:t>
      </w:r>
      <w:r w:rsidRPr="00AF5183">
        <w:rPr>
          <w:rFonts w:cs="Times New Roman"/>
          <w:sz w:val="24"/>
          <w:szCs w:val="24"/>
        </w:rPr>
        <w:t xml:space="preserve">, существует набор технических инструментов, с помощью которых строятся так называемые индикаторы. </w:t>
      </w:r>
    </w:p>
    <w:p w:rsidR="000A2CE6" w:rsidRPr="00132E68" w:rsidRDefault="000A2CE6" w:rsidP="00B5566C">
      <w:pPr>
        <w:spacing w:line="240" w:lineRule="auto"/>
        <w:ind w:firstLine="709"/>
        <w:jc w:val="both"/>
        <w:rPr>
          <w:rFonts w:cs="Times New Roman"/>
          <w:sz w:val="24"/>
          <w:szCs w:val="24"/>
        </w:rPr>
      </w:pPr>
      <w:r w:rsidRPr="00AF5183">
        <w:rPr>
          <w:rFonts w:cs="Times New Roman"/>
          <w:sz w:val="24"/>
          <w:szCs w:val="24"/>
        </w:rPr>
        <w:t>Индикатор</w:t>
      </w:r>
      <w:r w:rsidR="00BA3C49" w:rsidRPr="00132E68">
        <w:rPr>
          <w:rFonts w:cs="Times New Roman"/>
          <w:sz w:val="24"/>
          <w:szCs w:val="24"/>
        </w:rPr>
        <w:t xml:space="preserve"> -</w:t>
      </w:r>
      <w:r w:rsidRPr="00AF5183">
        <w:rPr>
          <w:rFonts w:cs="Times New Roman"/>
          <w:sz w:val="24"/>
          <w:szCs w:val="24"/>
        </w:rPr>
        <w:t xml:space="preserve"> это </w:t>
      </w:r>
      <w:r w:rsidR="0091088B">
        <w:rPr>
          <w:rFonts w:cs="Times New Roman"/>
          <w:sz w:val="24"/>
          <w:szCs w:val="24"/>
        </w:rPr>
        <w:t>показатель</w:t>
      </w:r>
      <w:r w:rsidRPr="00AF5183">
        <w:rPr>
          <w:rFonts w:cs="Times New Roman"/>
          <w:sz w:val="24"/>
          <w:szCs w:val="24"/>
        </w:rPr>
        <w:t xml:space="preserve">, </w:t>
      </w:r>
      <w:r w:rsidR="0091088B" w:rsidRPr="00AF5183">
        <w:rPr>
          <w:rFonts w:cs="Times New Roman"/>
          <w:sz w:val="24"/>
          <w:szCs w:val="24"/>
        </w:rPr>
        <w:t>помогающ</w:t>
      </w:r>
      <w:r w:rsidR="0091088B">
        <w:rPr>
          <w:rFonts w:cs="Times New Roman"/>
          <w:sz w:val="24"/>
          <w:szCs w:val="24"/>
        </w:rPr>
        <w:t>ий</w:t>
      </w:r>
      <w:r w:rsidR="0091088B" w:rsidRPr="00AF5183">
        <w:rPr>
          <w:rFonts w:cs="Times New Roman"/>
          <w:sz w:val="24"/>
          <w:szCs w:val="24"/>
        </w:rPr>
        <w:t xml:space="preserve"> </w:t>
      </w:r>
      <w:r w:rsidRPr="00AF5183">
        <w:rPr>
          <w:rFonts w:cs="Times New Roman"/>
          <w:sz w:val="24"/>
          <w:szCs w:val="24"/>
        </w:rPr>
        <w:t>идентифицировать моменты изменения тренда</w:t>
      </w:r>
      <w:r w:rsidR="00BA3C49" w:rsidRPr="00132E68">
        <w:rPr>
          <w:rFonts w:cs="Times New Roman"/>
          <w:sz w:val="24"/>
          <w:szCs w:val="24"/>
        </w:rPr>
        <w:t>,</w:t>
      </w:r>
      <w:r w:rsidRPr="00AF5183">
        <w:rPr>
          <w:rFonts w:cs="Times New Roman"/>
          <w:sz w:val="24"/>
          <w:szCs w:val="24"/>
        </w:rPr>
        <w:t xml:space="preserve"> на основе которого можно объективно судить о состоянии рынка. </w:t>
      </w:r>
      <w:r w:rsidR="00BA3C49" w:rsidRPr="00132E68">
        <w:rPr>
          <w:rFonts w:cs="Times New Roman"/>
          <w:sz w:val="24"/>
          <w:szCs w:val="24"/>
        </w:rPr>
        <w:t>П</w:t>
      </w:r>
      <w:r w:rsidRPr="00AF5183">
        <w:rPr>
          <w:rFonts w:cs="Times New Roman"/>
          <w:sz w:val="24"/>
          <w:szCs w:val="24"/>
        </w:rPr>
        <w:t xml:space="preserve">реимущество технических индикаторов </w:t>
      </w:r>
      <w:r w:rsidR="00BA3C49" w:rsidRPr="00132E68">
        <w:rPr>
          <w:rFonts w:cs="Times New Roman"/>
          <w:sz w:val="24"/>
          <w:szCs w:val="24"/>
        </w:rPr>
        <w:t>в том, что</w:t>
      </w:r>
      <w:r w:rsidRPr="00AF5183">
        <w:rPr>
          <w:rFonts w:cs="Times New Roman"/>
          <w:sz w:val="24"/>
          <w:szCs w:val="24"/>
        </w:rPr>
        <w:t xml:space="preserve"> их результаты не зависят от умонастроени</w:t>
      </w:r>
      <w:r w:rsidR="008B4240" w:rsidRPr="00132E68">
        <w:rPr>
          <w:rFonts w:cs="Times New Roman"/>
          <w:sz w:val="24"/>
          <w:szCs w:val="24"/>
        </w:rPr>
        <w:t>я</w:t>
      </w:r>
      <w:r w:rsidRPr="00AF5183">
        <w:rPr>
          <w:rFonts w:cs="Times New Roman"/>
          <w:sz w:val="24"/>
          <w:szCs w:val="24"/>
        </w:rPr>
        <w:t xml:space="preserve"> анали</w:t>
      </w:r>
      <w:r w:rsidR="008B4240" w:rsidRPr="00132E68">
        <w:rPr>
          <w:rFonts w:cs="Times New Roman"/>
          <w:sz w:val="24"/>
          <w:szCs w:val="24"/>
        </w:rPr>
        <w:t xml:space="preserve">зирующего их человека, а, следовательно, </w:t>
      </w:r>
      <w:r w:rsidR="0091088B">
        <w:rPr>
          <w:rFonts w:cs="Times New Roman"/>
          <w:sz w:val="24"/>
          <w:szCs w:val="24"/>
        </w:rPr>
        <w:t xml:space="preserve">результаты такого анализа </w:t>
      </w:r>
      <w:r w:rsidR="008B4240" w:rsidRPr="00132E68">
        <w:rPr>
          <w:rFonts w:cs="Times New Roman"/>
          <w:sz w:val="24"/>
          <w:szCs w:val="24"/>
        </w:rPr>
        <w:t>более непредвзяты</w:t>
      </w:r>
      <w:r w:rsidRPr="00AF5183">
        <w:rPr>
          <w:rFonts w:cs="Times New Roman"/>
          <w:sz w:val="24"/>
          <w:szCs w:val="24"/>
        </w:rPr>
        <w:t>.</w:t>
      </w:r>
    </w:p>
    <w:p w:rsidR="003D1E37" w:rsidRPr="00AF5183" w:rsidRDefault="000A2CE6" w:rsidP="00B5566C">
      <w:pPr>
        <w:spacing w:line="240" w:lineRule="auto"/>
        <w:ind w:firstLine="709"/>
        <w:jc w:val="both"/>
        <w:rPr>
          <w:rFonts w:cs="Times New Roman"/>
          <w:color w:val="FF0000"/>
          <w:sz w:val="24"/>
          <w:szCs w:val="24"/>
        </w:rPr>
      </w:pPr>
      <w:r w:rsidRPr="00132E68">
        <w:rPr>
          <w:rFonts w:cs="Times New Roman"/>
          <w:sz w:val="24"/>
          <w:szCs w:val="24"/>
        </w:rPr>
        <w:t>В рамках данной системы д</w:t>
      </w:r>
      <w:r w:rsidR="00B77CC4" w:rsidRPr="00AF5183">
        <w:rPr>
          <w:rFonts w:cs="Times New Roman"/>
          <w:sz w:val="24"/>
          <w:szCs w:val="24"/>
        </w:rPr>
        <w:t xml:space="preserve">ля анализа динамики </w:t>
      </w:r>
      <w:r w:rsidR="000A5DC7" w:rsidRPr="00132E68">
        <w:rPr>
          <w:rFonts w:cs="Times New Roman"/>
          <w:sz w:val="24"/>
          <w:szCs w:val="24"/>
        </w:rPr>
        <w:t>цен</w:t>
      </w:r>
      <w:r w:rsidR="00B77CC4" w:rsidRPr="00AF5183">
        <w:rPr>
          <w:rFonts w:cs="Times New Roman"/>
          <w:sz w:val="24"/>
          <w:szCs w:val="24"/>
        </w:rPr>
        <w:t xml:space="preserve">, возможно добавление </w:t>
      </w:r>
      <w:r w:rsidRPr="00132E68">
        <w:rPr>
          <w:rFonts w:cs="Times New Roman"/>
          <w:sz w:val="24"/>
          <w:szCs w:val="24"/>
        </w:rPr>
        <w:t>на</w:t>
      </w:r>
      <w:r w:rsidR="00B77CC4" w:rsidRPr="00AF5183">
        <w:rPr>
          <w:rFonts w:cs="Times New Roman"/>
          <w:sz w:val="24"/>
          <w:szCs w:val="24"/>
        </w:rPr>
        <w:t xml:space="preserve"> графики </w:t>
      </w:r>
      <w:r w:rsidR="00F118C3" w:rsidRPr="00132E68">
        <w:rPr>
          <w:rFonts w:cs="Times New Roman"/>
          <w:sz w:val="24"/>
          <w:szCs w:val="24"/>
        </w:rPr>
        <w:t xml:space="preserve">обширного </w:t>
      </w:r>
      <w:r w:rsidR="00BA3C49" w:rsidRPr="00132E68">
        <w:rPr>
          <w:rFonts w:cs="Times New Roman"/>
          <w:sz w:val="24"/>
          <w:szCs w:val="24"/>
        </w:rPr>
        <w:t>ряда</w:t>
      </w:r>
      <w:r w:rsidR="00B77CC4" w:rsidRPr="00AF5183">
        <w:rPr>
          <w:rFonts w:cs="Times New Roman"/>
          <w:sz w:val="24"/>
          <w:szCs w:val="24"/>
        </w:rPr>
        <w:t xml:space="preserve"> </w:t>
      </w:r>
      <w:r w:rsidRPr="00132E68">
        <w:rPr>
          <w:rFonts w:cs="Times New Roman"/>
          <w:sz w:val="24"/>
          <w:szCs w:val="24"/>
        </w:rPr>
        <w:t xml:space="preserve">технических </w:t>
      </w:r>
      <w:r w:rsidR="00B77CC4" w:rsidRPr="00AF5183">
        <w:rPr>
          <w:rFonts w:cs="Times New Roman"/>
          <w:sz w:val="24"/>
          <w:szCs w:val="24"/>
        </w:rPr>
        <w:t>индикаторов</w:t>
      </w:r>
      <w:r w:rsidR="000A5DC7" w:rsidRPr="00132E68">
        <w:rPr>
          <w:rFonts w:cs="Times New Roman"/>
          <w:sz w:val="24"/>
          <w:szCs w:val="24"/>
        </w:rPr>
        <w:t>.</w:t>
      </w:r>
      <w:r w:rsidR="00AA140E" w:rsidRPr="00132E68">
        <w:rPr>
          <w:rFonts w:cs="Times New Roman"/>
          <w:sz w:val="24"/>
          <w:szCs w:val="24"/>
        </w:rPr>
        <w:t xml:space="preserve"> </w:t>
      </w:r>
      <w:r w:rsidR="003D1E37" w:rsidRPr="00132E68">
        <w:rPr>
          <w:rFonts w:eastAsia="Times New Roman" w:cs="Times New Roman"/>
          <w:sz w:val="24"/>
          <w:szCs w:val="24"/>
          <w:lang w:eastAsia="ru-RU"/>
        </w:rPr>
        <w:t>По назначению технические индикаторы принято делить на следующие подгруппы:</w:t>
      </w:r>
    </w:p>
    <w:p w:rsidR="0084374C" w:rsidRPr="00AF5183" w:rsidRDefault="003D1E37" w:rsidP="00B5566C">
      <w:pPr>
        <w:numPr>
          <w:ilvl w:val="0"/>
          <w:numId w:val="33"/>
        </w:numPr>
        <w:spacing w:before="100" w:beforeAutospacing="1" w:after="100" w:afterAutospacing="1" w:line="240" w:lineRule="auto"/>
        <w:jc w:val="both"/>
        <w:rPr>
          <w:rFonts w:eastAsia="Times New Roman" w:cs="Times New Roman"/>
          <w:sz w:val="24"/>
          <w:szCs w:val="24"/>
          <w:lang w:val="en-US" w:eastAsia="ru-RU"/>
        </w:rPr>
      </w:pPr>
      <w:r w:rsidRPr="00AF5183">
        <w:rPr>
          <w:rFonts w:eastAsia="Times New Roman" w:cs="Times New Roman"/>
          <w:b/>
          <w:sz w:val="24"/>
          <w:szCs w:val="24"/>
          <w:lang w:eastAsia="ru-RU"/>
        </w:rPr>
        <w:t>Индикаторы</w:t>
      </w:r>
      <w:r w:rsidRPr="00AF5183">
        <w:rPr>
          <w:rFonts w:eastAsia="Times New Roman" w:cs="Times New Roman"/>
          <w:b/>
          <w:sz w:val="24"/>
          <w:szCs w:val="24"/>
          <w:lang w:val="en-US" w:eastAsia="ru-RU"/>
        </w:rPr>
        <w:t xml:space="preserve"> </w:t>
      </w:r>
      <w:r w:rsidRPr="00AF5183">
        <w:rPr>
          <w:rFonts w:eastAsia="Times New Roman" w:cs="Times New Roman"/>
          <w:b/>
          <w:sz w:val="24"/>
          <w:szCs w:val="24"/>
          <w:lang w:eastAsia="ru-RU"/>
        </w:rPr>
        <w:t>тенденций</w:t>
      </w:r>
      <w:r w:rsidRPr="00AF5183">
        <w:rPr>
          <w:rFonts w:eastAsia="Times New Roman" w:cs="Times New Roman"/>
          <w:sz w:val="24"/>
          <w:szCs w:val="24"/>
          <w:lang w:val="en-US" w:eastAsia="ru-RU"/>
        </w:rPr>
        <w:t xml:space="preserve"> </w:t>
      </w:r>
      <w:r w:rsidRPr="00AF5183">
        <w:rPr>
          <w:rFonts w:eastAsia="Times New Roman" w:cs="Times New Roman"/>
          <w:b/>
          <w:sz w:val="24"/>
          <w:szCs w:val="24"/>
          <w:lang w:val="en-US" w:eastAsia="ru-RU"/>
        </w:rPr>
        <w:t>(</w:t>
      </w:r>
      <w:r w:rsidR="00C146FB" w:rsidRPr="00376CAA">
        <w:rPr>
          <w:rFonts w:eastAsia="Times New Roman" w:cs="Times New Roman"/>
          <w:b/>
          <w:sz w:val="24"/>
          <w:szCs w:val="24"/>
          <w:lang w:val="en-US" w:eastAsia="ru-RU"/>
        </w:rPr>
        <w:t>trend-following indicators</w:t>
      </w:r>
      <w:r w:rsidRPr="00376CAA">
        <w:rPr>
          <w:rFonts w:eastAsia="Times New Roman" w:cs="Times New Roman"/>
          <w:b/>
          <w:sz w:val="24"/>
          <w:szCs w:val="24"/>
          <w:lang w:val="en-US" w:eastAsia="ru-RU"/>
        </w:rPr>
        <w:t>)</w:t>
      </w:r>
      <w:r w:rsidR="002C52F8" w:rsidRPr="00376CAA">
        <w:rPr>
          <w:rFonts w:eastAsia="Times New Roman" w:cs="Times New Roman"/>
          <w:b/>
          <w:sz w:val="24"/>
          <w:szCs w:val="24"/>
          <w:lang w:val="en-US" w:eastAsia="ru-RU"/>
        </w:rPr>
        <w:t>;</w:t>
      </w:r>
      <w:r w:rsidRPr="00AF5183">
        <w:rPr>
          <w:rFonts w:eastAsia="Times New Roman" w:cs="Times New Roman"/>
          <w:sz w:val="24"/>
          <w:szCs w:val="24"/>
          <w:lang w:val="en-US" w:eastAsia="ru-RU"/>
        </w:rPr>
        <w:t xml:space="preserve"> </w:t>
      </w:r>
    </w:p>
    <w:p w:rsidR="00C146FB" w:rsidRPr="00AF5183" w:rsidRDefault="00E85B64" w:rsidP="00B5566C">
      <w:pPr>
        <w:spacing w:before="100" w:beforeAutospacing="1" w:after="100" w:afterAutospacing="1" w:line="240" w:lineRule="auto"/>
        <w:ind w:firstLine="360"/>
        <w:jc w:val="both"/>
        <w:rPr>
          <w:color w:val="333333"/>
          <w:sz w:val="24"/>
          <w:szCs w:val="24"/>
        </w:rPr>
      </w:pPr>
      <w:r>
        <w:rPr>
          <w:rFonts w:eastAsia="Times New Roman" w:cs="Times New Roman"/>
          <w:sz w:val="24"/>
          <w:szCs w:val="24"/>
          <w:lang w:eastAsia="ru-RU"/>
        </w:rPr>
        <w:t>И</w:t>
      </w:r>
      <w:r w:rsidR="003D1E37" w:rsidRPr="00AF5183">
        <w:rPr>
          <w:rFonts w:eastAsia="Times New Roman" w:cs="Times New Roman" w:hint="eastAsia"/>
          <w:sz w:val="24"/>
          <w:szCs w:val="24"/>
          <w:lang w:eastAsia="ru-RU"/>
        </w:rPr>
        <w:t>ндикаторы</w:t>
      </w:r>
      <w:r w:rsidR="00DD46BC" w:rsidRPr="00AF5183">
        <w:rPr>
          <w:rFonts w:eastAsia="Times New Roman" w:cs="Times New Roman"/>
          <w:sz w:val="24"/>
          <w:szCs w:val="24"/>
          <w:lang w:eastAsia="ru-RU"/>
        </w:rPr>
        <w:t>,</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подтверждающие</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тенденции</w:t>
      </w:r>
      <w:r w:rsidR="0091088B">
        <w:rPr>
          <w:rFonts w:eastAsia="Times New Roman" w:cs="Times New Roman"/>
          <w:sz w:val="24"/>
          <w:szCs w:val="24"/>
          <w:lang w:eastAsia="ru-RU"/>
        </w:rPr>
        <w:t>, и</w:t>
      </w:r>
      <w:r w:rsidR="003D1E37" w:rsidRPr="00AF5183">
        <w:rPr>
          <w:rFonts w:eastAsia="Times New Roman" w:cs="Times New Roman" w:hint="eastAsia"/>
          <w:sz w:val="24"/>
          <w:szCs w:val="24"/>
          <w:lang w:eastAsia="ru-RU"/>
        </w:rPr>
        <w:t>спользуются</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для</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подтверждения</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существующего</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тренда</w:t>
      </w:r>
      <w:r w:rsidR="0091088B">
        <w:rPr>
          <w:rFonts w:eastAsia="Times New Roman" w:cs="Times New Roman"/>
          <w:sz w:val="24"/>
          <w:szCs w:val="24"/>
          <w:lang w:eastAsia="ru-RU"/>
        </w:rPr>
        <w:t>.</w:t>
      </w:r>
      <w:r w:rsidR="00DC0529" w:rsidRPr="00AF5183">
        <w:rPr>
          <w:rFonts w:eastAsia="Times New Roman" w:cs="Times New Roman"/>
          <w:sz w:val="24"/>
          <w:szCs w:val="24"/>
          <w:lang w:eastAsia="ru-RU"/>
        </w:rPr>
        <w:t xml:space="preserve"> </w:t>
      </w:r>
      <w:r w:rsidR="003D1E37" w:rsidRPr="00AF5183">
        <w:rPr>
          <w:rFonts w:eastAsia="Times New Roman" w:cs="Times New Roman"/>
          <w:sz w:val="24"/>
          <w:szCs w:val="24"/>
          <w:lang w:eastAsia="ru-RU"/>
        </w:rPr>
        <w:t xml:space="preserve"> </w:t>
      </w:r>
      <w:r w:rsidR="0091088B">
        <w:rPr>
          <w:rFonts w:eastAsia="Times New Roman" w:cs="Times New Roman"/>
          <w:sz w:val="24"/>
          <w:szCs w:val="24"/>
          <w:lang w:eastAsia="ru-RU"/>
        </w:rPr>
        <w:t>Т</w:t>
      </w:r>
      <w:r w:rsidR="00A40598" w:rsidRPr="00AF5183">
        <w:rPr>
          <w:rFonts w:eastAsia="Times New Roman" w:cs="Times New Roman"/>
          <w:sz w:val="24"/>
          <w:szCs w:val="24"/>
          <w:lang w:eastAsia="ru-RU"/>
        </w:rPr>
        <w:t>.</w:t>
      </w:r>
      <w:r w:rsidR="00A40598" w:rsidRPr="00AF5183">
        <w:rPr>
          <w:rFonts w:eastAsia="Times New Roman" w:cs="Times New Roman" w:hint="eastAsia"/>
          <w:sz w:val="24"/>
          <w:szCs w:val="24"/>
          <w:lang w:eastAsia="ru-RU"/>
        </w:rPr>
        <w:t>е</w:t>
      </w:r>
      <w:r w:rsidR="00A40598" w:rsidRPr="00AF5183">
        <w:rPr>
          <w:rFonts w:eastAsia="Times New Roman" w:cs="Times New Roman"/>
          <w:sz w:val="24"/>
          <w:szCs w:val="24"/>
          <w:lang w:eastAsia="ru-RU"/>
        </w:rPr>
        <w:t>.</w:t>
      </w:r>
      <w:r w:rsidR="003D1E37" w:rsidRPr="00AF5183">
        <w:rPr>
          <w:rFonts w:eastAsia="Times New Roman" w:cs="Times New Roman"/>
          <w:sz w:val="24"/>
          <w:szCs w:val="24"/>
          <w:lang w:eastAsia="ru-RU"/>
        </w:rPr>
        <w:t xml:space="preserve"> могут предсказать рост или падение цены, но не предстоящие изменения тенденции, поскольку их значения немного запаздывают. </w:t>
      </w:r>
      <w:r w:rsidR="003D1E37" w:rsidRPr="00AF5183">
        <w:rPr>
          <w:rFonts w:eastAsia="Times New Roman" w:cs="Times New Roman" w:hint="eastAsia"/>
          <w:sz w:val="24"/>
          <w:szCs w:val="24"/>
          <w:lang w:eastAsia="ru-RU"/>
        </w:rPr>
        <w:t>Применение</w:t>
      </w:r>
      <w:r w:rsidR="003D1E37" w:rsidRPr="00AF5183">
        <w:rPr>
          <w:rFonts w:eastAsia="Times New Roman" w:cs="Times New Roman"/>
          <w:sz w:val="24"/>
          <w:szCs w:val="24"/>
          <w:lang w:eastAsia="ru-RU"/>
        </w:rPr>
        <w:t xml:space="preserve"> данных индикаторов существенно снижают риски потерь при торговле “по тренду”.</w:t>
      </w:r>
      <w:r w:rsidR="00C146FB"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Т</w:t>
      </w:r>
      <w:r w:rsidR="00F37CCF">
        <w:rPr>
          <w:rFonts w:eastAsia="Times New Roman" w:cs="Times New Roman"/>
          <w:sz w:val="24"/>
          <w:szCs w:val="24"/>
          <w:lang w:eastAsia="ru-RU"/>
        </w:rPr>
        <w:t>аким образом,</w:t>
      </w:r>
      <w:r w:rsidR="00642BD7"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можно</w:t>
      </w:r>
      <w:r w:rsidR="00642BD7"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говорить</w:t>
      </w:r>
      <w:r w:rsidR="00642BD7"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что</w:t>
      </w:r>
      <w:r w:rsidR="00642BD7"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и</w:t>
      </w:r>
      <w:r w:rsidR="00C146FB" w:rsidRPr="00AF5183">
        <w:rPr>
          <w:rFonts w:eastAsia="Times New Roman" w:cs="Times New Roman"/>
          <w:sz w:val="24"/>
          <w:szCs w:val="24"/>
          <w:lang w:eastAsia="ru-RU"/>
        </w:rPr>
        <w:t xml:space="preserve">ндикаторы тенденций </w:t>
      </w:r>
      <w:r w:rsidR="00642BD7" w:rsidRPr="00AF5183">
        <w:rPr>
          <w:rFonts w:eastAsia="Times New Roman" w:cs="Times New Roman" w:hint="eastAsia"/>
          <w:sz w:val="24"/>
          <w:szCs w:val="24"/>
          <w:lang w:eastAsia="ru-RU"/>
        </w:rPr>
        <w:t>являются</w:t>
      </w:r>
      <w:r w:rsidR="00642BD7" w:rsidRPr="00AF5183">
        <w:rPr>
          <w:rFonts w:eastAsia="Times New Roman" w:cs="Times New Roman"/>
          <w:sz w:val="24"/>
          <w:szCs w:val="24"/>
          <w:lang w:eastAsia="ru-RU"/>
        </w:rPr>
        <w:t xml:space="preserve"> </w:t>
      </w:r>
      <w:r w:rsidR="00C146FB" w:rsidRPr="00AF5183">
        <w:rPr>
          <w:rFonts w:eastAsia="Times New Roman" w:cs="Times New Roman"/>
          <w:sz w:val="24"/>
          <w:szCs w:val="24"/>
          <w:lang w:eastAsia="ru-RU"/>
        </w:rPr>
        <w:t>отличн</w:t>
      </w:r>
      <w:r w:rsidR="00642BD7" w:rsidRPr="00AF5183">
        <w:rPr>
          <w:rFonts w:eastAsia="Times New Roman" w:cs="Times New Roman" w:hint="eastAsia"/>
          <w:sz w:val="24"/>
          <w:szCs w:val="24"/>
          <w:lang w:eastAsia="ru-RU"/>
        </w:rPr>
        <w:t>ым</w:t>
      </w:r>
      <w:r w:rsidR="00C146FB" w:rsidRPr="00AF5183">
        <w:rPr>
          <w:rFonts w:eastAsia="Times New Roman" w:cs="Times New Roman"/>
          <w:sz w:val="24"/>
          <w:szCs w:val="24"/>
          <w:lang w:eastAsia="ru-RU"/>
        </w:rPr>
        <w:t xml:space="preserve"> средство</w:t>
      </w:r>
      <w:r w:rsidR="00642BD7" w:rsidRPr="00AF5183">
        <w:rPr>
          <w:rFonts w:eastAsia="Times New Roman" w:cs="Times New Roman" w:hint="eastAsia"/>
          <w:sz w:val="24"/>
          <w:szCs w:val="24"/>
          <w:lang w:eastAsia="ru-RU"/>
        </w:rPr>
        <w:t>м</w:t>
      </w:r>
      <w:r w:rsidR="00C146FB" w:rsidRPr="00AF5183">
        <w:rPr>
          <w:rFonts w:eastAsia="Times New Roman" w:cs="Times New Roman"/>
          <w:sz w:val="24"/>
          <w:szCs w:val="24"/>
          <w:lang w:eastAsia="ru-RU"/>
        </w:rPr>
        <w:t xml:space="preserve"> анализа рынка</w:t>
      </w:r>
      <w:r w:rsidR="00642BD7" w:rsidRPr="00AF5183">
        <w:rPr>
          <w:rFonts w:eastAsia="Times New Roman" w:cs="Times New Roman"/>
          <w:sz w:val="24"/>
          <w:szCs w:val="24"/>
          <w:lang w:eastAsia="ru-RU"/>
        </w:rPr>
        <w:t xml:space="preserve"> </w:t>
      </w:r>
      <w:proofErr w:type="gramStart"/>
      <w:r w:rsidR="00642BD7" w:rsidRPr="00AF5183">
        <w:rPr>
          <w:rFonts w:eastAsia="Times New Roman" w:cs="Times New Roman" w:hint="eastAsia"/>
          <w:sz w:val="24"/>
          <w:szCs w:val="24"/>
          <w:lang w:eastAsia="ru-RU"/>
        </w:rPr>
        <w:t>во</w:t>
      </w:r>
      <w:r w:rsidR="00642BD7" w:rsidRPr="00AF5183">
        <w:rPr>
          <w:rFonts w:eastAsia="Times New Roman" w:cs="Times New Roman"/>
          <w:sz w:val="24"/>
          <w:szCs w:val="24"/>
          <w:lang w:eastAsia="ru-RU"/>
        </w:rPr>
        <w:t xml:space="preserve"> </w:t>
      </w:r>
      <w:r w:rsidR="00642BD7" w:rsidRPr="00AF5183">
        <w:rPr>
          <w:rFonts w:eastAsia="Times New Roman" w:cs="Times New Roman" w:hint="eastAsia"/>
          <w:sz w:val="24"/>
          <w:szCs w:val="24"/>
          <w:lang w:eastAsia="ru-RU"/>
        </w:rPr>
        <w:t>время</w:t>
      </w:r>
      <w:proofErr w:type="gramEnd"/>
      <w:r w:rsidR="00642BD7" w:rsidRPr="00AF5183">
        <w:rPr>
          <w:rFonts w:eastAsia="Times New Roman" w:cs="Times New Roman"/>
          <w:sz w:val="24"/>
          <w:szCs w:val="24"/>
          <w:lang w:eastAsia="ru-RU"/>
        </w:rPr>
        <w:t xml:space="preserve"> </w:t>
      </w:r>
      <w:r w:rsidR="00C146FB" w:rsidRPr="00AF5183">
        <w:rPr>
          <w:rFonts w:eastAsia="Times New Roman" w:cs="Times New Roman"/>
          <w:sz w:val="24"/>
          <w:szCs w:val="24"/>
          <w:lang w:eastAsia="ru-RU"/>
        </w:rPr>
        <w:t>движется вверх или вниз, но при его застое их сигналы ненадежны.</w:t>
      </w:r>
    </w:p>
    <w:p w:rsidR="00B656B3" w:rsidRPr="00AF5183" w:rsidRDefault="00B05A5A" w:rsidP="00B5566C">
      <w:pPr>
        <w:spacing w:before="100" w:beforeAutospacing="1" w:after="100" w:afterAutospacing="1" w:line="240" w:lineRule="auto"/>
        <w:ind w:firstLine="408"/>
        <w:jc w:val="both"/>
        <w:rPr>
          <w:rFonts w:eastAsia="Times New Roman" w:cs="Times New Roman"/>
          <w:sz w:val="24"/>
          <w:szCs w:val="24"/>
          <w:lang w:eastAsia="ru-RU"/>
        </w:rPr>
      </w:pPr>
      <w:r w:rsidRPr="00132E68">
        <w:rPr>
          <w:rFonts w:eastAsia="Times New Roman" w:cs="Times New Roman"/>
          <w:sz w:val="24"/>
          <w:szCs w:val="24"/>
          <w:lang w:eastAsia="ru-RU"/>
        </w:rPr>
        <w:t>К наиболее результативным сигналам индикаторов тенденций можно отнести</w:t>
      </w:r>
      <w:r w:rsidR="00B656B3" w:rsidRPr="00AF5183">
        <w:rPr>
          <w:rFonts w:eastAsia="Times New Roman" w:cs="Times New Roman"/>
          <w:sz w:val="24"/>
          <w:szCs w:val="24"/>
          <w:lang w:eastAsia="ru-RU"/>
        </w:rPr>
        <w:t xml:space="preserve"> </w:t>
      </w:r>
      <w:r w:rsidR="008076A1" w:rsidRPr="00AF5183">
        <w:rPr>
          <w:rFonts w:eastAsia="Times New Roman" w:cs="Times New Roman"/>
          <w:sz w:val="24"/>
          <w:szCs w:val="24"/>
          <w:lang w:eastAsia="ru-RU"/>
        </w:rPr>
        <w:t xml:space="preserve">пересечение линии графика и сигнальной </w:t>
      </w:r>
      <w:r w:rsidR="0091088B">
        <w:rPr>
          <w:rFonts w:eastAsia="Times New Roman" w:cs="Times New Roman"/>
          <w:sz w:val="24"/>
          <w:szCs w:val="24"/>
          <w:lang w:eastAsia="ru-RU"/>
        </w:rPr>
        <w:t xml:space="preserve">линии </w:t>
      </w:r>
      <w:r w:rsidR="008076A1" w:rsidRPr="00AF5183">
        <w:rPr>
          <w:rFonts w:eastAsia="Times New Roman" w:cs="Times New Roman"/>
          <w:sz w:val="24"/>
          <w:szCs w:val="24"/>
          <w:lang w:eastAsia="ru-RU"/>
        </w:rPr>
        <w:t>(индикатора)</w:t>
      </w:r>
      <w:r w:rsidR="00B656B3" w:rsidRPr="00AF5183">
        <w:rPr>
          <w:rFonts w:eastAsia="Times New Roman" w:cs="Times New Roman"/>
          <w:sz w:val="24"/>
          <w:szCs w:val="24"/>
          <w:lang w:eastAsia="ru-RU"/>
        </w:rPr>
        <w:t>.</w:t>
      </w:r>
    </w:p>
    <w:p w:rsidR="00054C0C" w:rsidRPr="00AF5183" w:rsidRDefault="003D1E37" w:rsidP="00B5566C">
      <w:pPr>
        <w:pStyle w:val="p3"/>
        <w:rPr>
          <w:rFonts w:cs="Times New Roman"/>
          <w:b w:val="0"/>
          <w:bCs w:val="0"/>
          <w:sz w:val="24"/>
          <w:szCs w:val="24"/>
        </w:rPr>
      </w:pPr>
      <w:r w:rsidRPr="00AF5183">
        <w:rPr>
          <w:rFonts w:ascii="Times New Roman" w:hAnsi="Times New Roman" w:cs="Times New Roman"/>
          <w:b w:val="0"/>
          <w:bCs w:val="0"/>
          <w:sz w:val="24"/>
          <w:szCs w:val="24"/>
        </w:rPr>
        <w:t xml:space="preserve">К </w:t>
      </w:r>
      <w:r w:rsidR="00054C0C" w:rsidRPr="00AF5183">
        <w:rPr>
          <w:rFonts w:ascii="Times New Roman" w:hAnsi="Times New Roman" w:cs="Times New Roman"/>
          <w:b w:val="0"/>
          <w:bCs w:val="0"/>
          <w:sz w:val="24"/>
          <w:szCs w:val="24"/>
        </w:rPr>
        <w:t>«</w:t>
      </w:r>
      <w:proofErr w:type="spellStart"/>
      <w:r w:rsidRPr="00AF5183">
        <w:rPr>
          <w:rFonts w:ascii="Times New Roman" w:hAnsi="Times New Roman" w:cs="Times New Roman"/>
          <w:b w:val="0"/>
          <w:bCs w:val="0"/>
          <w:sz w:val="24"/>
          <w:szCs w:val="24"/>
        </w:rPr>
        <w:t>трендеследующим</w:t>
      </w:r>
      <w:proofErr w:type="spellEnd"/>
      <w:r w:rsidR="00054C0C" w:rsidRPr="00AF5183">
        <w:rPr>
          <w:rFonts w:ascii="Times New Roman" w:hAnsi="Times New Roman" w:cs="Times New Roman"/>
          <w:b w:val="0"/>
          <w:bCs w:val="0"/>
          <w:sz w:val="24"/>
          <w:szCs w:val="24"/>
        </w:rPr>
        <w:t>»</w:t>
      </w:r>
      <w:r w:rsidRPr="00AF5183">
        <w:rPr>
          <w:rFonts w:ascii="Times New Roman" w:hAnsi="Times New Roman" w:cs="Times New Roman"/>
          <w:b w:val="0"/>
          <w:bCs w:val="0"/>
          <w:sz w:val="24"/>
          <w:szCs w:val="24"/>
        </w:rPr>
        <w:t xml:space="preserve"> индикаторам относятся: </w:t>
      </w:r>
    </w:p>
    <w:p w:rsidR="00054C0C" w:rsidRPr="00AF5183" w:rsidRDefault="003A0437" w:rsidP="00B5566C">
      <w:pPr>
        <w:pStyle w:val="p3"/>
        <w:numPr>
          <w:ilvl w:val="0"/>
          <w:numId w:val="35"/>
        </w:numPr>
        <w:ind w:left="1128"/>
        <w:rPr>
          <w:rFonts w:cs="Times New Roman"/>
          <w:b w:val="0"/>
          <w:bCs w:val="0"/>
          <w:sz w:val="24"/>
          <w:szCs w:val="24"/>
        </w:rPr>
      </w:pPr>
      <w:proofErr w:type="spellStart"/>
      <w:r w:rsidRPr="00AF5183">
        <w:rPr>
          <w:rFonts w:ascii="Times New Roman" w:hAnsi="Times New Roman" w:cs="Times New Roman"/>
          <w:b w:val="0"/>
          <w:bCs w:val="0"/>
          <w:sz w:val="24"/>
          <w:szCs w:val="24"/>
        </w:rPr>
        <w:t>c</w:t>
      </w:r>
      <w:r w:rsidRPr="00132E68">
        <w:rPr>
          <w:rFonts w:ascii="Times New Roman" w:hAnsi="Times New Roman" w:cs="Times New Roman"/>
          <w:b w:val="0"/>
          <w:bCs w:val="0"/>
          <w:sz w:val="24"/>
          <w:szCs w:val="24"/>
        </w:rPr>
        <w:t>кользящие</w:t>
      </w:r>
      <w:proofErr w:type="spellEnd"/>
      <w:r w:rsidRPr="00132E68">
        <w:rPr>
          <w:rFonts w:ascii="Times New Roman" w:hAnsi="Times New Roman" w:cs="Times New Roman"/>
          <w:b w:val="0"/>
          <w:bCs w:val="0"/>
          <w:sz w:val="24"/>
          <w:szCs w:val="24"/>
        </w:rPr>
        <w:t xml:space="preserve"> средние - </w:t>
      </w:r>
      <w:hyperlink r:id="rId158" w:tooltip="Скользящая средняя (Moving Average)" w:history="1">
        <w:proofErr w:type="spellStart"/>
        <w:r w:rsidR="003D1E37" w:rsidRPr="00AF5183">
          <w:rPr>
            <w:rFonts w:ascii="Times New Roman" w:hAnsi="Times New Roman" w:cs="Times New Roman"/>
            <w:sz w:val="24"/>
            <w:szCs w:val="24"/>
          </w:rPr>
          <w:t>Moving</w:t>
        </w:r>
        <w:proofErr w:type="spellEnd"/>
        <w:r w:rsidR="003D1E37" w:rsidRPr="00AF5183">
          <w:rPr>
            <w:rFonts w:ascii="Times New Roman" w:hAnsi="Times New Roman" w:cs="Times New Roman"/>
            <w:sz w:val="24"/>
            <w:szCs w:val="24"/>
          </w:rPr>
          <w:t xml:space="preserve"> </w:t>
        </w:r>
        <w:proofErr w:type="spellStart"/>
        <w:r w:rsidR="003D1E37" w:rsidRPr="00AF5183">
          <w:rPr>
            <w:rFonts w:ascii="Times New Roman" w:hAnsi="Times New Roman" w:cs="Times New Roman"/>
            <w:sz w:val="24"/>
            <w:szCs w:val="24"/>
          </w:rPr>
          <w:t>Average</w:t>
        </w:r>
        <w:proofErr w:type="spellEnd"/>
        <w:r w:rsidRPr="00132E68">
          <w:rPr>
            <w:rFonts w:ascii="Times New Roman" w:hAnsi="Times New Roman" w:cs="Times New Roman"/>
            <w:b w:val="0"/>
            <w:bCs w:val="0"/>
            <w:sz w:val="24"/>
            <w:szCs w:val="24"/>
          </w:rPr>
          <w:t xml:space="preserve"> </w:t>
        </w:r>
        <w:r w:rsidR="003D1E37" w:rsidRPr="00AF5183">
          <w:rPr>
            <w:rFonts w:ascii="Times New Roman" w:hAnsi="Times New Roman" w:cs="Times New Roman"/>
            <w:sz w:val="24"/>
            <w:szCs w:val="24"/>
          </w:rPr>
          <w:t>(МА)</w:t>
        </w:r>
      </w:hyperlink>
      <w:r w:rsidR="003D1E37" w:rsidRPr="00AF5183">
        <w:rPr>
          <w:rFonts w:ascii="Times New Roman" w:hAnsi="Times New Roman" w:cs="Times New Roman"/>
          <w:b w:val="0"/>
          <w:bCs w:val="0"/>
          <w:sz w:val="24"/>
          <w:szCs w:val="24"/>
        </w:rPr>
        <w:t xml:space="preserve">, </w:t>
      </w:r>
    </w:p>
    <w:p w:rsidR="00054C0C" w:rsidRPr="00AF5183" w:rsidRDefault="003A0437" w:rsidP="00B5566C">
      <w:pPr>
        <w:pStyle w:val="p3"/>
        <w:numPr>
          <w:ilvl w:val="0"/>
          <w:numId w:val="35"/>
        </w:numPr>
        <w:ind w:left="1128"/>
        <w:rPr>
          <w:rFonts w:cs="Times New Roman"/>
          <w:b w:val="0"/>
          <w:bCs w:val="0"/>
          <w:sz w:val="24"/>
          <w:szCs w:val="24"/>
        </w:rPr>
      </w:pPr>
      <w:r w:rsidRPr="00AF5183">
        <w:rPr>
          <w:rFonts w:ascii="Times New Roman" w:hAnsi="Times New Roman" w:cs="Times New Roman"/>
          <w:b w:val="0"/>
          <w:bCs w:val="0"/>
          <w:sz w:val="24"/>
          <w:szCs w:val="24"/>
        </w:rPr>
        <w:t xml:space="preserve">схождение-расхождение скользящих средних — </w:t>
      </w:r>
      <w:proofErr w:type="spellStart"/>
      <w:r w:rsidRPr="00AF5183">
        <w:rPr>
          <w:rFonts w:ascii="Times New Roman" w:hAnsi="Times New Roman" w:cs="Times New Roman"/>
          <w:b w:val="0"/>
          <w:bCs w:val="0"/>
          <w:sz w:val="24"/>
          <w:szCs w:val="24"/>
        </w:rPr>
        <w:t>moving</w:t>
      </w:r>
      <w:proofErr w:type="spellEnd"/>
      <w:r w:rsidRPr="00AF5183">
        <w:rPr>
          <w:rFonts w:ascii="Times New Roman" w:hAnsi="Times New Roman" w:cs="Times New Roman"/>
          <w:b w:val="0"/>
          <w:bCs w:val="0"/>
          <w:sz w:val="24"/>
          <w:szCs w:val="24"/>
        </w:rPr>
        <w:t xml:space="preserve"> </w:t>
      </w:r>
      <w:proofErr w:type="spellStart"/>
      <w:r w:rsidRPr="00AF5183">
        <w:rPr>
          <w:rFonts w:ascii="Times New Roman" w:hAnsi="Times New Roman" w:cs="Times New Roman"/>
          <w:b w:val="0"/>
          <w:bCs w:val="0"/>
          <w:sz w:val="24"/>
          <w:szCs w:val="24"/>
        </w:rPr>
        <w:t>averages</w:t>
      </w:r>
      <w:proofErr w:type="spellEnd"/>
      <w:r w:rsidRPr="00AF5183">
        <w:rPr>
          <w:rFonts w:ascii="Times New Roman" w:hAnsi="Times New Roman" w:cs="Times New Roman"/>
          <w:b w:val="0"/>
          <w:bCs w:val="0"/>
          <w:sz w:val="24"/>
          <w:szCs w:val="24"/>
        </w:rPr>
        <w:t xml:space="preserve"> </w:t>
      </w:r>
      <w:proofErr w:type="spellStart"/>
      <w:r w:rsidRPr="00AF5183">
        <w:rPr>
          <w:rFonts w:ascii="Times New Roman" w:hAnsi="Times New Roman" w:cs="Times New Roman"/>
          <w:b w:val="0"/>
          <w:bCs w:val="0"/>
          <w:sz w:val="24"/>
          <w:szCs w:val="24"/>
        </w:rPr>
        <w:t>convergence-divergens</w:t>
      </w:r>
      <w:proofErr w:type="spellEnd"/>
      <w:r w:rsidRPr="00AF5183">
        <w:rPr>
          <w:rFonts w:ascii="Times New Roman" w:hAnsi="Times New Roman" w:cs="Times New Roman"/>
          <w:b w:val="0"/>
          <w:bCs w:val="0"/>
          <w:sz w:val="24"/>
          <w:szCs w:val="24"/>
        </w:rPr>
        <w:t xml:space="preserve"> (МАСD)</w:t>
      </w:r>
      <w:r w:rsidR="003D1E37" w:rsidRPr="00AF5183">
        <w:rPr>
          <w:rFonts w:ascii="Times New Roman" w:hAnsi="Times New Roman" w:cs="Times New Roman"/>
          <w:b w:val="0"/>
          <w:bCs w:val="0"/>
          <w:sz w:val="24"/>
          <w:szCs w:val="24"/>
        </w:rPr>
        <w:t xml:space="preserve">, </w:t>
      </w:r>
    </w:p>
    <w:p w:rsidR="003D1E37" w:rsidRPr="00AF5183" w:rsidRDefault="003A0437" w:rsidP="00B5566C">
      <w:pPr>
        <w:pStyle w:val="p3"/>
        <w:numPr>
          <w:ilvl w:val="0"/>
          <w:numId w:val="35"/>
        </w:numPr>
        <w:ind w:left="1128"/>
        <w:rPr>
          <w:rFonts w:cs="Times New Roman"/>
          <w:sz w:val="24"/>
          <w:szCs w:val="24"/>
        </w:rPr>
      </w:pPr>
      <w:r w:rsidRPr="00AF5183">
        <w:rPr>
          <w:rFonts w:ascii="Times New Roman" w:hAnsi="Times New Roman" w:cs="Times New Roman"/>
          <w:b w:val="0"/>
          <w:bCs w:val="0"/>
          <w:sz w:val="24"/>
          <w:szCs w:val="24"/>
        </w:rPr>
        <w:t xml:space="preserve">Индекс Товарного Канала - </w:t>
      </w:r>
      <w:proofErr w:type="spellStart"/>
      <w:r w:rsidR="003D1E37" w:rsidRPr="00AF5183">
        <w:rPr>
          <w:rFonts w:ascii="Times New Roman" w:hAnsi="Times New Roman" w:cs="Times New Roman"/>
          <w:b w:val="0"/>
          <w:bCs w:val="0"/>
          <w:sz w:val="24"/>
          <w:szCs w:val="24"/>
        </w:rPr>
        <w:t>Commodity</w:t>
      </w:r>
      <w:proofErr w:type="spellEnd"/>
      <w:r w:rsidR="003D1E37" w:rsidRPr="00AF5183">
        <w:rPr>
          <w:rFonts w:ascii="Times New Roman" w:hAnsi="Times New Roman" w:cs="Times New Roman"/>
          <w:b w:val="0"/>
          <w:bCs w:val="0"/>
          <w:sz w:val="24"/>
          <w:szCs w:val="24"/>
        </w:rPr>
        <w:t xml:space="preserve"> </w:t>
      </w:r>
      <w:proofErr w:type="spellStart"/>
      <w:r w:rsidR="003D1E37" w:rsidRPr="00AF5183">
        <w:rPr>
          <w:rFonts w:ascii="Times New Roman" w:hAnsi="Times New Roman" w:cs="Times New Roman"/>
          <w:b w:val="0"/>
          <w:bCs w:val="0"/>
          <w:sz w:val="24"/>
          <w:szCs w:val="24"/>
        </w:rPr>
        <w:t>Channel</w:t>
      </w:r>
      <w:proofErr w:type="spellEnd"/>
      <w:r w:rsidR="003D1E37" w:rsidRPr="00AF5183">
        <w:rPr>
          <w:rFonts w:ascii="Times New Roman" w:hAnsi="Times New Roman" w:cs="Times New Roman"/>
          <w:b w:val="0"/>
          <w:bCs w:val="0"/>
          <w:sz w:val="24"/>
          <w:szCs w:val="24"/>
        </w:rPr>
        <w:t xml:space="preserve"> </w:t>
      </w:r>
      <w:proofErr w:type="spellStart"/>
      <w:r w:rsidR="003D1E37" w:rsidRPr="00AF5183">
        <w:rPr>
          <w:rFonts w:ascii="Times New Roman" w:hAnsi="Times New Roman" w:cs="Times New Roman"/>
          <w:b w:val="0"/>
          <w:bCs w:val="0"/>
          <w:sz w:val="24"/>
          <w:szCs w:val="24"/>
        </w:rPr>
        <w:t>Index</w:t>
      </w:r>
      <w:proofErr w:type="spellEnd"/>
      <w:r w:rsidR="003D1E37" w:rsidRPr="00AF5183">
        <w:rPr>
          <w:rFonts w:ascii="Times New Roman" w:hAnsi="Times New Roman" w:cs="Times New Roman"/>
          <w:b w:val="0"/>
          <w:bCs w:val="0"/>
          <w:sz w:val="24"/>
          <w:szCs w:val="24"/>
        </w:rPr>
        <w:t xml:space="preserve"> </w:t>
      </w:r>
      <w:r w:rsidRPr="00AF5183">
        <w:rPr>
          <w:rFonts w:ascii="Times New Roman" w:hAnsi="Times New Roman" w:cs="Times New Roman"/>
          <w:b w:val="0"/>
          <w:bCs w:val="0"/>
          <w:sz w:val="24"/>
          <w:szCs w:val="24"/>
        </w:rPr>
        <w:t xml:space="preserve">(ССI) </w:t>
      </w:r>
      <w:r w:rsidR="003D1E37" w:rsidRPr="00AF5183">
        <w:rPr>
          <w:rFonts w:ascii="Times New Roman" w:hAnsi="Times New Roman" w:cs="Times New Roman"/>
          <w:b w:val="0"/>
          <w:bCs w:val="0"/>
          <w:sz w:val="24"/>
          <w:szCs w:val="24"/>
        </w:rPr>
        <w:t>и д</w:t>
      </w:r>
      <w:r w:rsidR="00054C0C" w:rsidRPr="00AF5183">
        <w:rPr>
          <w:rFonts w:ascii="Times New Roman" w:hAnsi="Times New Roman" w:cs="Times New Roman"/>
          <w:b w:val="0"/>
          <w:bCs w:val="0"/>
          <w:sz w:val="24"/>
          <w:szCs w:val="24"/>
        </w:rPr>
        <w:t>р</w:t>
      </w:r>
      <w:r w:rsidR="003D1E37" w:rsidRPr="00AF5183">
        <w:rPr>
          <w:rFonts w:ascii="Times New Roman" w:hAnsi="Times New Roman" w:cs="Times New Roman"/>
          <w:b w:val="0"/>
          <w:bCs w:val="0"/>
          <w:sz w:val="24"/>
          <w:szCs w:val="24"/>
        </w:rPr>
        <w:t>.</w:t>
      </w:r>
    </w:p>
    <w:p w:rsidR="0084374C" w:rsidRPr="00132E68" w:rsidRDefault="003D1E37" w:rsidP="00B5566C">
      <w:pPr>
        <w:numPr>
          <w:ilvl w:val="0"/>
          <w:numId w:val="33"/>
        </w:numPr>
        <w:spacing w:before="100" w:beforeAutospacing="1" w:after="100" w:afterAutospacing="1" w:line="240" w:lineRule="auto"/>
        <w:jc w:val="both"/>
        <w:rPr>
          <w:rFonts w:eastAsia="Times New Roman" w:cs="Times New Roman"/>
          <w:sz w:val="24"/>
          <w:szCs w:val="24"/>
          <w:lang w:eastAsia="ru-RU"/>
        </w:rPr>
      </w:pPr>
      <w:r w:rsidRPr="00AF5183">
        <w:rPr>
          <w:rFonts w:eastAsia="Times New Roman" w:cs="Times New Roman"/>
          <w:b/>
          <w:sz w:val="24"/>
          <w:szCs w:val="24"/>
          <w:lang w:eastAsia="ru-RU"/>
        </w:rPr>
        <w:t>Осцилляторы</w:t>
      </w:r>
      <w:r w:rsidRPr="00132E68">
        <w:rPr>
          <w:rFonts w:eastAsia="Times New Roman" w:cs="Times New Roman"/>
          <w:sz w:val="24"/>
          <w:szCs w:val="24"/>
          <w:lang w:eastAsia="ru-RU"/>
        </w:rPr>
        <w:t xml:space="preserve"> </w:t>
      </w:r>
      <w:r w:rsidR="00C146FB" w:rsidRPr="00AF5183">
        <w:rPr>
          <w:rFonts w:eastAsia="Times New Roman" w:cs="Times New Roman"/>
          <w:b/>
          <w:sz w:val="24"/>
          <w:szCs w:val="24"/>
          <w:lang w:eastAsia="ru-RU"/>
        </w:rPr>
        <w:t>(</w:t>
      </w:r>
      <w:proofErr w:type="spellStart"/>
      <w:r w:rsidR="00C146FB" w:rsidRPr="00376CAA">
        <w:rPr>
          <w:rFonts w:eastAsia="Times New Roman" w:cs="Times New Roman"/>
          <w:b/>
          <w:sz w:val="24"/>
          <w:szCs w:val="24"/>
          <w:lang w:eastAsia="ru-RU"/>
        </w:rPr>
        <w:t>oscillators</w:t>
      </w:r>
      <w:proofErr w:type="spellEnd"/>
      <w:r w:rsidR="00C146FB" w:rsidRPr="00376CAA">
        <w:rPr>
          <w:rFonts w:eastAsia="Times New Roman" w:cs="Times New Roman"/>
          <w:b/>
          <w:sz w:val="24"/>
          <w:szCs w:val="24"/>
          <w:lang w:eastAsia="ru-RU"/>
        </w:rPr>
        <w:t>)</w:t>
      </w:r>
      <w:r w:rsidR="002C52F8" w:rsidRPr="00AF5183">
        <w:rPr>
          <w:rFonts w:eastAsia="Times New Roman" w:cs="Times New Roman"/>
          <w:b/>
          <w:sz w:val="24"/>
          <w:szCs w:val="24"/>
          <w:lang w:eastAsia="ru-RU"/>
        </w:rPr>
        <w:t>;</w:t>
      </w:r>
      <w:r w:rsidRPr="00132E68">
        <w:rPr>
          <w:rFonts w:eastAsia="Times New Roman" w:cs="Times New Roman"/>
          <w:sz w:val="24"/>
          <w:szCs w:val="24"/>
          <w:lang w:eastAsia="ru-RU"/>
        </w:rPr>
        <w:t xml:space="preserve"> </w:t>
      </w:r>
    </w:p>
    <w:p w:rsidR="00C146FB" w:rsidRPr="00376CAA" w:rsidRDefault="002C52F8" w:rsidP="00B5566C">
      <w:pPr>
        <w:spacing w:before="100" w:beforeAutospacing="1" w:after="100" w:afterAutospacing="1" w:line="240" w:lineRule="auto"/>
        <w:ind w:firstLine="360"/>
        <w:jc w:val="both"/>
        <w:rPr>
          <w:rFonts w:eastAsia="Times New Roman" w:cs="Times New Roman"/>
          <w:sz w:val="24"/>
          <w:szCs w:val="24"/>
          <w:lang w:eastAsia="ru-RU"/>
        </w:rPr>
      </w:pPr>
      <w:r>
        <w:rPr>
          <w:rFonts w:eastAsia="Times New Roman" w:cs="Times New Roman"/>
          <w:sz w:val="24"/>
          <w:szCs w:val="24"/>
          <w:lang w:eastAsia="ru-RU"/>
        </w:rPr>
        <w:t>О</w:t>
      </w:r>
      <w:r w:rsidR="00054C0C" w:rsidRPr="00AF5183">
        <w:rPr>
          <w:rFonts w:eastAsia="Times New Roman" w:cs="Times New Roman" w:hint="eastAsia"/>
          <w:sz w:val="24"/>
          <w:szCs w:val="24"/>
          <w:lang w:eastAsia="ru-RU"/>
        </w:rPr>
        <w:t>пережающие</w:t>
      </w:r>
      <w:r w:rsidR="00054C0C"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индикаторы</w:t>
      </w:r>
      <w:r w:rsidR="00811A95" w:rsidRPr="00AF5183">
        <w:rPr>
          <w:rFonts w:eastAsia="Times New Roman" w:cs="Times New Roman"/>
          <w:sz w:val="24"/>
          <w:szCs w:val="24"/>
          <w:lang w:eastAsia="ru-RU"/>
        </w:rPr>
        <w:t>,</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предсказывающие</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развороты</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тенденций</w:t>
      </w:r>
      <w:r w:rsidR="003D1E37" w:rsidRPr="00AF5183">
        <w:rPr>
          <w:rFonts w:eastAsia="Times New Roman" w:cs="Times New Roman"/>
          <w:sz w:val="24"/>
          <w:szCs w:val="24"/>
          <w:lang w:eastAsia="ru-RU"/>
        </w:rPr>
        <w:t xml:space="preserve">. </w:t>
      </w:r>
      <w:r w:rsidR="003D1E37" w:rsidRPr="00AF5183">
        <w:rPr>
          <w:rFonts w:eastAsia="Times New Roman" w:cs="Times New Roman" w:hint="eastAsia"/>
          <w:sz w:val="24"/>
          <w:szCs w:val="24"/>
          <w:lang w:eastAsia="ru-RU"/>
        </w:rPr>
        <w:t>В</w:t>
      </w:r>
      <w:r w:rsidR="003D1E37" w:rsidRPr="00AF5183">
        <w:rPr>
          <w:rFonts w:eastAsia="Times New Roman" w:cs="Times New Roman"/>
          <w:sz w:val="24"/>
          <w:szCs w:val="24"/>
          <w:lang w:eastAsia="ru-RU"/>
        </w:rPr>
        <w:t xml:space="preserve"> </w:t>
      </w:r>
      <w:r w:rsidR="00C146FB" w:rsidRPr="00AF5183">
        <w:rPr>
          <w:rFonts w:eastAsia="Times New Roman" w:cs="Times New Roman" w:hint="eastAsia"/>
          <w:sz w:val="24"/>
          <w:szCs w:val="24"/>
          <w:lang w:eastAsia="ru-RU"/>
        </w:rPr>
        <w:t>основе</w:t>
      </w:r>
      <w:r w:rsidR="003D1E37" w:rsidRPr="00AF5183">
        <w:rPr>
          <w:rFonts w:eastAsia="Times New Roman" w:cs="Times New Roman"/>
          <w:sz w:val="24"/>
          <w:szCs w:val="24"/>
          <w:lang w:eastAsia="ru-RU"/>
        </w:rPr>
        <w:t xml:space="preserve"> </w:t>
      </w:r>
      <w:r w:rsidR="00C146FB" w:rsidRPr="00AF5183">
        <w:rPr>
          <w:rFonts w:eastAsia="Times New Roman" w:cs="Times New Roman" w:hint="eastAsia"/>
          <w:sz w:val="24"/>
          <w:szCs w:val="24"/>
          <w:lang w:eastAsia="ru-RU"/>
        </w:rPr>
        <w:t>работы</w:t>
      </w:r>
      <w:r w:rsidR="00C146FB" w:rsidRPr="00AF5183">
        <w:rPr>
          <w:rFonts w:eastAsia="Times New Roman" w:cs="Times New Roman"/>
          <w:sz w:val="24"/>
          <w:szCs w:val="24"/>
          <w:lang w:eastAsia="ru-RU"/>
        </w:rPr>
        <w:t xml:space="preserve"> </w:t>
      </w:r>
      <w:r w:rsidR="003D1E37" w:rsidRPr="00AF5183">
        <w:rPr>
          <w:rFonts w:eastAsia="Times New Roman" w:cs="Times New Roman"/>
          <w:sz w:val="24"/>
          <w:szCs w:val="24"/>
          <w:lang w:eastAsia="ru-RU"/>
        </w:rPr>
        <w:t xml:space="preserve">осцилляторов </w:t>
      </w:r>
      <w:r w:rsidR="00054C0C" w:rsidRPr="00AF5183">
        <w:rPr>
          <w:rFonts w:eastAsia="Times New Roman" w:cs="Times New Roman" w:hint="eastAsia"/>
          <w:sz w:val="24"/>
          <w:szCs w:val="24"/>
          <w:lang w:eastAsia="ru-RU"/>
        </w:rPr>
        <w:t>лежит</w:t>
      </w:r>
      <w:r w:rsidR="003D1E37" w:rsidRPr="00AF5183">
        <w:rPr>
          <w:rFonts w:eastAsia="Times New Roman" w:cs="Times New Roman"/>
          <w:sz w:val="24"/>
          <w:szCs w:val="24"/>
          <w:lang w:eastAsia="ru-RU"/>
        </w:rPr>
        <w:t xml:space="preserve"> так называемая “теория пружин</w:t>
      </w:r>
      <w:r w:rsidR="00054C0C" w:rsidRPr="00AF5183">
        <w:rPr>
          <w:rFonts w:eastAsia="Times New Roman" w:cs="Times New Roman" w:hint="eastAsia"/>
          <w:sz w:val="24"/>
          <w:szCs w:val="24"/>
          <w:lang w:eastAsia="ru-RU"/>
        </w:rPr>
        <w:t>ы</w:t>
      </w:r>
      <w:r w:rsidR="003D1E37" w:rsidRPr="00AF5183">
        <w:rPr>
          <w:rFonts w:eastAsia="Times New Roman" w:cs="Times New Roman"/>
          <w:sz w:val="24"/>
          <w:szCs w:val="24"/>
          <w:lang w:eastAsia="ru-RU"/>
        </w:rPr>
        <w:t>”</w:t>
      </w:r>
      <w:r w:rsidR="00C146FB" w:rsidRPr="00AF5183">
        <w:rPr>
          <w:rFonts w:eastAsia="Times New Roman" w:cs="Times New Roman"/>
          <w:sz w:val="24"/>
          <w:szCs w:val="24"/>
          <w:lang w:eastAsia="ru-RU"/>
        </w:rPr>
        <w:t>:</w:t>
      </w:r>
      <w:r w:rsidR="003D1E37" w:rsidRPr="00AF5183">
        <w:rPr>
          <w:rFonts w:eastAsia="Times New Roman" w:cs="Times New Roman"/>
          <w:sz w:val="24"/>
          <w:szCs w:val="24"/>
          <w:lang w:eastAsia="ru-RU"/>
        </w:rPr>
        <w:t xml:space="preserve"> цена всегда возвращается к своему прежнему значению. Опережающие индикаторы показывают максимальную эффективность при торговле в периоды застоя между трендами, так как во время разворота демонстрируют экстремальные значения и однозначно свидетельствуют о зарождении нового тренда. </w:t>
      </w:r>
      <w:proofErr w:type="spellStart"/>
      <w:r w:rsidR="00C146FB" w:rsidRPr="00AF5183">
        <w:rPr>
          <w:rFonts w:eastAsia="Times New Roman" w:cs="Times New Roman" w:hint="eastAsia"/>
          <w:sz w:val="24"/>
          <w:szCs w:val="24"/>
          <w:lang w:eastAsia="ru-RU"/>
        </w:rPr>
        <w:t>Т</w:t>
      </w:r>
      <w:r w:rsidR="00C146FB" w:rsidRPr="00AF5183">
        <w:rPr>
          <w:rFonts w:eastAsia="Times New Roman" w:cs="Times New Roman"/>
          <w:sz w:val="24"/>
          <w:szCs w:val="24"/>
          <w:lang w:eastAsia="ru-RU"/>
        </w:rPr>
        <w:t>.</w:t>
      </w:r>
      <w:r w:rsidR="00C146FB" w:rsidRPr="00AF5183">
        <w:rPr>
          <w:rFonts w:eastAsia="Times New Roman" w:cs="Times New Roman" w:hint="eastAsia"/>
          <w:sz w:val="24"/>
          <w:szCs w:val="24"/>
          <w:lang w:eastAsia="ru-RU"/>
        </w:rPr>
        <w:t>о</w:t>
      </w:r>
      <w:proofErr w:type="spellEnd"/>
      <w:r w:rsidR="00C146FB" w:rsidRPr="00AF5183">
        <w:rPr>
          <w:rFonts w:eastAsia="Times New Roman" w:cs="Times New Roman"/>
          <w:sz w:val="24"/>
          <w:szCs w:val="24"/>
          <w:lang w:eastAsia="ru-RU"/>
        </w:rPr>
        <w:t xml:space="preserve">. </w:t>
      </w:r>
      <w:r w:rsidR="00C146FB" w:rsidRPr="00AF5183">
        <w:rPr>
          <w:rFonts w:eastAsia="Times New Roman" w:cs="Times New Roman" w:hint="eastAsia"/>
          <w:sz w:val="24"/>
          <w:szCs w:val="24"/>
          <w:lang w:eastAsia="ru-RU"/>
        </w:rPr>
        <w:t>о</w:t>
      </w:r>
      <w:r w:rsidR="00C146FB" w:rsidRPr="00376CAA">
        <w:rPr>
          <w:rFonts w:eastAsia="Times New Roman" w:cs="Times New Roman"/>
          <w:sz w:val="24"/>
          <w:szCs w:val="24"/>
          <w:lang w:eastAsia="ru-RU"/>
        </w:rPr>
        <w:t>сцилляторы прекрасно улавливают перемены на застойных рынках, но с установлением тенденции они подают преждевременные и даже ложные сигналы.</w:t>
      </w:r>
    </w:p>
    <w:p w:rsidR="00B05A5A" w:rsidRPr="00AF5183" w:rsidRDefault="00B05A5A" w:rsidP="00B5566C">
      <w:pPr>
        <w:spacing w:before="100" w:beforeAutospacing="1" w:after="100" w:afterAutospacing="1" w:line="240" w:lineRule="auto"/>
        <w:ind w:firstLine="408"/>
        <w:jc w:val="both"/>
        <w:rPr>
          <w:rFonts w:eastAsia="Times New Roman" w:cs="Times New Roman"/>
          <w:sz w:val="24"/>
          <w:szCs w:val="24"/>
          <w:lang w:eastAsia="ru-RU"/>
        </w:rPr>
      </w:pPr>
      <w:r w:rsidRPr="00AF5183">
        <w:rPr>
          <w:rFonts w:eastAsia="Times New Roman" w:cs="Times New Roman"/>
          <w:sz w:val="24"/>
          <w:szCs w:val="24"/>
          <w:lang w:eastAsia="ru-RU"/>
        </w:rPr>
        <w:lastRenderedPageBreak/>
        <w:t xml:space="preserve">К наиболее результативным сигналам осциллятора можно отнести дивергенцию, (расхождение). </w:t>
      </w:r>
      <w:r w:rsidR="00842E19">
        <w:rPr>
          <w:sz w:val="24"/>
          <w:szCs w:val="24"/>
        </w:rPr>
        <w:t>Т</w:t>
      </w:r>
      <w:r w:rsidRPr="00AF5183">
        <w:rPr>
          <w:sz w:val="24"/>
          <w:szCs w:val="24"/>
        </w:rPr>
        <w:t>акой сигнал</w:t>
      </w:r>
      <w:r w:rsidR="00842E19">
        <w:rPr>
          <w:sz w:val="24"/>
          <w:szCs w:val="24"/>
        </w:rPr>
        <w:t xml:space="preserve"> о</w:t>
      </w:r>
      <w:r w:rsidR="00842E19" w:rsidRPr="00AF5183">
        <w:rPr>
          <w:sz w:val="24"/>
          <w:szCs w:val="24"/>
        </w:rPr>
        <w:t>пределяется</w:t>
      </w:r>
      <w:r w:rsidR="00842E19">
        <w:rPr>
          <w:sz w:val="24"/>
          <w:szCs w:val="24"/>
        </w:rPr>
        <w:t xml:space="preserve"> моментом,</w:t>
      </w:r>
      <w:r w:rsidRPr="00AF5183">
        <w:rPr>
          <w:sz w:val="24"/>
          <w:szCs w:val="24"/>
        </w:rPr>
        <w:t xml:space="preserve"> </w:t>
      </w:r>
      <w:r w:rsidR="00842E19">
        <w:rPr>
          <w:sz w:val="24"/>
          <w:szCs w:val="24"/>
        </w:rPr>
        <w:t xml:space="preserve">когда </w:t>
      </w:r>
      <w:r w:rsidRPr="00AF5183">
        <w:rPr>
          <w:sz w:val="24"/>
          <w:szCs w:val="24"/>
        </w:rPr>
        <w:t>ценовой график формирует новый максимум</w:t>
      </w:r>
      <w:r w:rsidR="00842E19">
        <w:rPr>
          <w:sz w:val="24"/>
          <w:szCs w:val="24"/>
        </w:rPr>
        <w:t xml:space="preserve"> (он должен быть </w:t>
      </w:r>
      <w:r w:rsidRPr="00AF5183">
        <w:rPr>
          <w:sz w:val="24"/>
          <w:szCs w:val="24"/>
        </w:rPr>
        <w:t>выше предыдущего</w:t>
      </w:r>
      <w:r w:rsidR="00842E19">
        <w:rPr>
          <w:sz w:val="24"/>
          <w:szCs w:val="24"/>
        </w:rPr>
        <w:t>)</w:t>
      </w:r>
      <w:r w:rsidRPr="00AF5183">
        <w:rPr>
          <w:sz w:val="24"/>
          <w:szCs w:val="24"/>
        </w:rPr>
        <w:t xml:space="preserve">, </w:t>
      </w:r>
      <w:r w:rsidR="00842E19">
        <w:rPr>
          <w:sz w:val="24"/>
          <w:szCs w:val="24"/>
        </w:rPr>
        <w:t>а</w:t>
      </w:r>
      <w:r w:rsidRPr="00AF5183">
        <w:rPr>
          <w:sz w:val="24"/>
          <w:szCs w:val="24"/>
        </w:rPr>
        <w:t xml:space="preserve"> осциллятор такой новый пик не подтверждает. Как правило, высота дивергенции (расхождения), не оказывает влияния на силу будущего изменения цены.</w:t>
      </w:r>
    </w:p>
    <w:p w:rsidR="00054C0C" w:rsidRPr="00132E68" w:rsidRDefault="003D1E37" w:rsidP="00B5566C">
      <w:pPr>
        <w:spacing w:before="100" w:beforeAutospacing="1" w:after="100" w:afterAutospacing="1" w:line="240" w:lineRule="auto"/>
        <w:jc w:val="both"/>
        <w:rPr>
          <w:rFonts w:eastAsia="Times New Roman" w:cs="Times New Roman"/>
          <w:sz w:val="24"/>
          <w:szCs w:val="24"/>
          <w:lang w:eastAsia="ru-RU"/>
        </w:rPr>
      </w:pPr>
      <w:r w:rsidRPr="00AF5183">
        <w:rPr>
          <w:rFonts w:eastAsia="Times New Roman" w:cs="Times New Roman"/>
          <w:sz w:val="24"/>
          <w:szCs w:val="24"/>
          <w:lang w:eastAsia="ru-RU"/>
        </w:rPr>
        <w:t xml:space="preserve">Наиболее популярные осцилляторы: </w:t>
      </w:r>
    </w:p>
    <w:p w:rsidR="00054C0C" w:rsidRPr="00132E68" w:rsidRDefault="00480430" w:rsidP="00B5566C">
      <w:pPr>
        <w:pStyle w:val="a3"/>
        <w:numPr>
          <w:ilvl w:val="0"/>
          <w:numId w:val="36"/>
        </w:numPr>
        <w:spacing w:before="100" w:beforeAutospacing="1" w:after="100" w:afterAutospacing="1" w:line="240" w:lineRule="auto"/>
        <w:ind w:left="720"/>
        <w:contextualSpacing w:val="0"/>
        <w:jc w:val="both"/>
        <w:rPr>
          <w:rFonts w:eastAsia="Times New Roman" w:cs="Times New Roman"/>
          <w:sz w:val="24"/>
          <w:szCs w:val="24"/>
          <w:lang w:eastAsia="ru-RU"/>
        </w:rPr>
      </w:pPr>
      <w:r w:rsidRPr="00AF5183">
        <w:rPr>
          <w:rFonts w:eastAsia="Times New Roman" w:cs="Times New Roman"/>
          <w:sz w:val="24"/>
          <w:szCs w:val="24"/>
          <w:lang w:eastAsia="ru-RU"/>
        </w:rPr>
        <w:t xml:space="preserve">стохастический индекс - </w:t>
      </w:r>
      <w:hyperlink r:id="rId159" w:tooltip="Стохастический Осциллятор (Stochastic Oscillator)" w:history="1">
        <w:proofErr w:type="spellStart"/>
        <w:r w:rsidR="003D1E37" w:rsidRPr="00AF5183">
          <w:rPr>
            <w:rFonts w:eastAsia="Times New Roman" w:cs="Times New Roman"/>
            <w:sz w:val="24"/>
            <w:szCs w:val="24"/>
            <w:lang w:eastAsia="ru-RU"/>
          </w:rPr>
          <w:t>Stochastic</w:t>
        </w:r>
        <w:proofErr w:type="spellEnd"/>
      </w:hyperlink>
      <w:r w:rsidR="003D1E37" w:rsidRPr="00AF5183">
        <w:rPr>
          <w:rFonts w:eastAsia="Times New Roman" w:cs="Times New Roman"/>
          <w:sz w:val="24"/>
          <w:szCs w:val="24"/>
          <w:lang w:eastAsia="ru-RU"/>
        </w:rPr>
        <w:t xml:space="preserve">, </w:t>
      </w:r>
    </w:p>
    <w:p w:rsidR="00054C0C" w:rsidRPr="00132E68" w:rsidRDefault="00480430" w:rsidP="00B5566C">
      <w:pPr>
        <w:pStyle w:val="a3"/>
        <w:numPr>
          <w:ilvl w:val="0"/>
          <w:numId w:val="36"/>
        </w:numPr>
        <w:spacing w:before="100" w:beforeAutospacing="1" w:after="100" w:afterAutospacing="1" w:line="240" w:lineRule="auto"/>
        <w:ind w:left="720"/>
        <w:contextualSpacing w:val="0"/>
        <w:jc w:val="both"/>
        <w:rPr>
          <w:rFonts w:eastAsia="Times New Roman" w:cs="Times New Roman"/>
          <w:sz w:val="24"/>
          <w:szCs w:val="24"/>
          <w:lang w:eastAsia="ru-RU"/>
        </w:rPr>
      </w:pPr>
      <w:r w:rsidRPr="00AF5183">
        <w:rPr>
          <w:rFonts w:eastAsia="Times New Roman" w:cs="Times New Roman"/>
          <w:sz w:val="24"/>
          <w:szCs w:val="24"/>
          <w:lang w:eastAsia="ru-RU"/>
        </w:rPr>
        <w:t xml:space="preserve">индекс относительной силы – </w:t>
      </w:r>
      <w:proofErr w:type="spellStart"/>
      <w:r w:rsidRPr="00AF5183">
        <w:rPr>
          <w:rFonts w:eastAsia="Times New Roman" w:cs="Times New Roman"/>
          <w:sz w:val="24"/>
          <w:szCs w:val="24"/>
          <w:lang w:eastAsia="ru-RU"/>
        </w:rPr>
        <w:t>Relative</w:t>
      </w:r>
      <w:proofErr w:type="spellEnd"/>
      <w:r w:rsidRPr="00AF5183">
        <w:rPr>
          <w:rFonts w:eastAsia="Times New Roman" w:cs="Times New Roman"/>
          <w:sz w:val="24"/>
          <w:szCs w:val="24"/>
          <w:lang w:eastAsia="ru-RU"/>
        </w:rPr>
        <w:t xml:space="preserve"> </w:t>
      </w:r>
      <w:proofErr w:type="spellStart"/>
      <w:r w:rsidRPr="00AF5183">
        <w:rPr>
          <w:rFonts w:eastAsia="Times New Roman" w:cs="Times New Roman"/>
          <w:sz w:val="24"/>
          <w:szCs w:val="24"/>
          <w:lang w:eastAsia="ru-RU"/>
        </w:rPr>
        <w:t>Strength</w:t>
      </w:r>
      <w:proofErr w:type="spellEnd"/>
      <w:r w:rsidRPr="00AF5183">
        <w:rPr>
          <w:rFonts w:eastAsia="Times New Roman" w:cs="Times New Roman"/>
          <w:sz w:val="24"/>
          <w:szCs w:val="24"/>
          <w:lang w:eastAsia="ru-RU"/>
        </w:rPr>
        <w:t xml:space="preserve"> </w:t>
      </w:r>
      <w:proofErr w:type="spellStart"/>
      <w:r w:rsidRPr="00AF5183">
        <w:rPr>
          <w:rFonts w:eastAsia="Times New Roman" w:cs="Times New Roman"/>
          <w:sz w:val="24"/>
          <w:szCs w:val="24"/>
          <w:lang w:eastAsia="ru-RU"/>
        </w:rPr>
        <w:t>Index</w:t>
      </w:r>
      <w:proofErr w:type="spellEnd"/>
      <w:r w:rsidRPr="00AF5183">
        <w:rPr>
          <w:rFonts w:eastAsia="Times New Roman" w:cs="Times New Roman"/>
          <w:sz w:val="24"/>
          <w:szCs w:val="24"/>
          <w:lang w:eastAsia="ru-RU"/>
        </w:rPr>
        <w:t xml:space="preserve"> (</w:t>
      </w:r>
      <w:hyperlink r:id="rId160" w:tooltip="Индикатор RSI" w:history="1">
        <w:r w:rsidR="003D1E37" w:rsidRPr="00AF5183">
          <w:rPr>
            <w:rFonts w:eastAsia="Times New Roman" w:cs="Times New Roman"/>
            <w:sz w:val="24"/>
            <w:szCs w:val="24"/>
            <w:lang w:eastAsia="ru-RU"/>
          </w:rPr>
          <w:t>RSI</w:t>
        </w:r>
      </w:hyperlink>
      <w:r w:rsidRPr="00AF5183">
        <w:rPr>
          <w:rFonts w:eastAsia="Times New Roman" w:cs="Times New Roman"/>
          <w:sz w:val="24"/>
          <w:szCs w:val="24"/>
          <w:lang w:eastAsia="ru-RU"/>
        </w:rPr>
        <w:t>)</w:t>
      </w:r>
      <w:r w:rsidR="003D1E37" w:rsidRPr="00AF5183">
        <w:rPr>
          <w:rFonts w:eastAsia="Times New Roman" w:cs="Times New Roman"/>
          <w:sz w:val="24"/>
          <w:szCs w:val="24"/>
          <w:lang w:eastAsia="ru-RU"/>
        </w:rPr>
        <w:t xml:space="preserve">, </w:t>
      </w:r>
    </w:p>
    <w:p w:rsidR="003D1E37" w:rsidRPr="00AF5183" w:rsidRDefault="00480430" w:rsidP="00B5566C">
      <w:pPr>
        <w:pStyle w:val="a3"/>
        <w:numPr>
          <w:ilvl w:val="0"/>
          <w:numId w:val="36"/>
        </w:numPr>
        <w:spacing w:before="100" w:beforeAutospacing="1" w:after="100" w:afterAutospacing="1" w:line="240" w:lineRule="auto"/>
        <w:ind w:left="720"/>
        <w:contextualSpacing w:val="0"/>
        <w:jc w:val="both"/>
        <w:rPr>
          <w:rFonts w:eastAsia="Times New Roman" w:cs="Times New Roman"/>
          <w:sz w:val="24"/>
          <w:szCs w:val="24"/>
          <w:lang w:val="en-US" w:eastAsia="ru-RU"/>
        </w:rPr>
      </w:pPr>
      <w:r w:rsidRPr="00AF5183">
        <w:rPr>
          <w:rFonts w:eastAsia="Times New Roman" w:cs="Times New Roman"/>
          <w:sz w:val="24"/>
          <w:szCs w:val="24"/>
          <w:lang w:eastAsia="ru-RU"/>
        </w:rPr>
        <w:t>инерция</w:t>
      </w:r>
      <w:r w:rsidRPr="00132E68">
        <w:rPr>
          <w:rFonts w:eastAsia="Times New Roman" w:cs="Times New Roman"/>
          <w:sz w:val="24"/>
          <w:szCs w:val="24"/>
          <w:lang w:val="en-US" w:eastAsia="ru-RU"/>
        </w:rPr>
        <w:t xml:space="preserve"> </w:t>
      </w:r>
      <w:r w:rsidRPr="00AF5183">
        <w:rPr>
          <w:rFonts w:eastAsia="Times New Roman" w:cs="Times New Roman"/>
          <w:sz w:val="24"/>
          <w:szCs w:val="24"/>
          <w:lang w:val="en-US" w:eastAsia="ru-RU"/>
        </w:rPr>
        <w:t>–</w:t>
      </w:r>
      <w:r w:rsidR="003D1E37" w:rsidRPr="00AF5183">
        <w:rPr>
          <w:rFonts w:eastAsia="Times New Roman" w:cs="Times New Roman"/>
          <w:sz w:val="24"/>
          <w:szCs w:val="24"/>
          <w:lang w:val="en-US" w:eastAsia="ru-RU"/>
        </w:rPr>
        <w:t>Momentum</w:t>
      </w:r>
      <w:r w:rsidRPr="00AF5183">
        <w:rPr>
          <w:rFonts w:eastAsia="Times New Roman" w:cs="Times New Roman"/>
          <w:sz w:val="24"/>
          <w:szCs w:val="24"/>
          <w:lang w:val="en-US" w:eastAsia="ru-RU"/>
        </w:rPr>
        <w:t xml:space="preserve"> (</w:t>
      </w:r>
      <w:r w:rsidRPr="00132E68">
        <w:rPr>
          <w:rFonts w:eastAsia="Times New Roman" w:cs="Times New Roman"/>
          <w:sz w:val="24"/>
          <w:szCs w:val="24"/>
          <w:lang w:val="en-US" w:eastAsia="ru-RU"/>
        </w:rPr>
        <w:t xml:space="preserve">MOM) </w:t>
      </w:r>
      <w:r w:rsidRPr="00AF5183">
        <w:rPr>
          <w:rFonts w:eastAsia="Times New Roman" w:cs="Times New Roman"/>
          <w:sz w:val="24"/>
          <w:szCs w:val="24"/>
          <w:lang w:eastAsia="ru-RU"/>
        </w:rPr>
        <w:t>и</w:t>
      </w:r>
      <w:r w:rsidRPr="00AF5183">
        <w:rPr>
          <w:rFonts w:eastAsia="Times New Roman" w:cs="Times New Roman"/>
          <w:sz w:val="24"/>
          <w:szCs w:val="24"/>
          <w:lang w:val="en-US" w:eastAsia="ru-RU"/>
        </w:rPr>
        <w:t xml:space="preserve"> </w:t>
      </w:r>
      <w:r w:rsidRPr="00AF5183">
        <w:rPr>
          <w:rFonts w:eastAsia="Times New Roman" w:cs="Times New Roman"/>
          <w:sz w:val="24"/>
          <w:szCs w:val="24"/>
          <w:lang w:eastAsia="ru-RU"/>
        </w:rPr>
        <w:t>т</w:t>
      </w:r>
      <w:r w:rsidRPr="00AF5183">
        <w:rPr>
          <w:rFonts w:eastAsia="Times New Roman" w:cs="Times New Roman"/>
          <w:sz w:val="24"/>
          <w:szCs w:val="24"/>
          <w:lang w:val="en-US" w:eastAsia="ru-RU"/>
        </w:rPr>
        <w:t>.</w:t>
      </w:r>
      <w:r w:rsidRPr="00AF5183">
        <w:rPr>
          <w:rFonts w:eastAsia="Times New Roman" w:cs="Times New Roman"/>
          <w:sz w:val="24"/>
          <w:szCs w:val="24"/>
          <w:lang w:eastAsia="ru-RU"/>
        </w:rPr>
        <w:t>д</w:t>
      </w:r>
      <w:r w:rsidRPr="00AF5183">
        <w:rPr>
          <w:rFonts w:eastAsia="Times New Roman" w:cs="Times New Roman"/>
          <w:sz w:val="24"/>
          <w:szCs w:val="24"/>
          <w:lang w:val="en-US" w:eastAsia="ru-RU"/>
        </w:rPr>
        <w:t>.</w:t>
      </w:r>
    </w:p>
    <w:p w:rsidR="003D1E37" w:rsidRPr="00132E68" w:rsidRDefault="0084374C" w:rsidP="00B5566C">
      <w:pPr>
        <w:numPr>
          <w:ilvl w:val="0"/>
          <w:numId w:val="33"/>
        </w:numPr>
        <w:spacing w:before="100" w:beforeAutospacing="1" w:after="100" w:afterAutospacing="1" w:line="240" w:lineRule="auto"/>
        <w:jc w:val="both"/>
        <w:rPr>
          <w:rFonts w:eastAsia="Times New Roman" w:cs="Times New Roman"/>
          <w:sz w:val="24"/>
          <w:szCs w:val="24"/>
          <w:lang w:eastAsia="ru-RU"/>
        </w:rPr>
      </w:pPr>
      <w:r w:rsidRPr="00AF5183">
        <w:rPr>
          <w:rFonts w:eastAsia="Times New Roman" w:cs="Times New Roman"/>
          <w:b/>
          <w:sz w:val="24"/>
          <w:szCs w:val="24"/>
          <w:lang w:eastAsia="ru-RU"/>
        </w:rPr>
        <w:t>Канальные индикаторы</w:t>
      </w:r>
      <w:r w:rsidR="002C52F8">
        <w:rPr>
          <w:rFonts w:eastAsia="Times New Roman" w:cs="Times New Roman"/>
          <w:sz w:val="24"/>
          <w:szCs w:val="24"/>
          <w:lang w:eastAsia="ru-RU"/>
        </w:rPr>
        <w:t>.</w:t>
      </w:r>
    </w:p>
    <w:p w:rsidR="009A5163" w:rsidRPr="00AF5183" w:rsidRDefault="00D476E6" w:rsidP="00B5566C">
      <w:pPr>
        <w:pStyle w:val="a3"/>
        <w:spacing w:before="100" w:beforeAutospacing="1" w:after="100" w:afterAutospacing="1" w:line="240" w:lineRule="auto"/>
        <w:ind w:left="0" w:firstLine="360"/>
        <w:contextualSpacing w:val="0"/>
        <w:jc w:val="both"/>
        <w:rPr>
          <w:sz w:val="24"/>
          <w:szCs w:val="24"/>
        </w:rPr>
      </w:pPr>
      <w:r>
        <w:rPr>
          <w:sz w:val="24"/>
          <w:szCs w:val="24"/>
        </w:rPr>
        <w:t>И</w:t>
      </w:r>
      <w:r w:rsidRPr="00AF5183">
        <w:rPr>
          <w:sz w:val="24"/>
          <w:szCs w:val="24"/>
        </w:rPr>
        <w:t>ндикатор</w:t>
      </w:r>
      <w:r>
        <w:rPr>
          <w:sz w:val="24"/>
          <w:szCs w:val="24"/>
        </w:rPr>
        <w:t>ы,</w:t>
      </w:r>
      <w:r w:rsidRPr="00AF5183">
        <w:rPr>
          <w:sz w:val="24"/>
          <w:szCs w:val="24"/>
        </w:rPr>
        <w:t xml:space="preserve"> рисующи</w:t>
      </w:r>
      <w:r>
        <w:rPr>
          <w:sz w:val="24"/>
          <w:szCs w:val="24"/>
        </w:rPr>
        <w:t>е</w:t>
      </w:r>
      <w:r w:rsidRPr="00AF5183">
        <w:rPr>
          <w:sz w:val="24"/>
          <w:szCs w:val="24"/>
        </w:rPr>
        <w:t xml:space="preserve"> канал колебания цены, границами которого служат две линии, одна из которых </w:t>
      </w:r>
      <w:r>
        <w:rPr>
          <w:sz w:val="24"/>
          <w:szCs w:val="24"/>
        </w:rPr>
        <w:t>ис</w:t>
      </w:r>
      <w:r w:rsidRPr="00AF5183">
        <w:rPr>
          <w:sz w:val="24"/>
          <w:szCs w:val="24"/>
        </w:rPr>
        <w:t xml:space="preserve">полняет роль линии (уровня) поддержки и соединяет точки самых важных (выраженных) минимумов, а вторая - в качестве линии сопротивления и соединяет точки соответствующих максимумов. </w:t>
      </w:r>
    </w:p>
    <w:p w:rsidR="00343D3B" w:rsidRPr="00AF5183" w:rsidRDefault="0082103F" w:rsidP="00B5566C">
      <w:pPr>
        <w:pStyle w:val="a3"/>
        <w:spacing w:before="100" w:beforeAutospacing="1" w:after="100" w:afterAutospacing="1" w:line="240" w:lineRule="auto"/>
        <w:ind w:left="0" w:firstLine="360"/>
        <w:contextualSpacing w:val="0"/>
        <w:jc w:val="both"/>
        <w:rPr>
          <w:sz w:val="24"/>
          <w:szCs w:val="24"/>
        </w:rPr>
      </w:pPr>
      <w:r w:rsidRPr="00AF5183">
        <w:rPr>
          <w:sz w:val="24"/>
          <w:szCs w:val="24"/>
        </w:rPr>
        <w:t>Сигналом</w:t>
      </w:r>
      <w:r w:rsidR="00343D3B" w:rsidRPr="00AF5183">
        <w:rPr>
          <w:sz w:val="24"/>
          <w:szCs w:val="24"/>
        </w:rPr>
        <w:t xml:space="preserve"> при работе с такими индикаторами</w:t>
      </w:r>
      <w:r w:rsidRPr="00AF5183">
        <w:rPr>
          <w:sz w:val="24"/>
          <w:szCs w:val="24"/>
        </w:rPr>
        <w:t xml:space="preserve"> считается</w:t>
      </w:r>
      <w:r w:rsidR="00343D3B" w:rsidRPr="00AF5183">
        <w:rPr>
          <w:sz w:val="24"/>
          <w:szCs w:val="24"/>
        </w:rPr>
        <w:t xml:space="preserve"> </w:t>
      </w:r>
      <w:r w:rsidRPr="00AF5183">
        <w:rPr>
          <w:sz w:val="24"/>
          <w:szCs w:val="24"/>
        </w:rPr>
        <w:t>выход</w:t>
      </w:r>
      <w:r w:rsidR="00F37CCF">
        <w:rPr>
          <w:sz w:val="24"/>
          <w:szCs w:val="24"/>
        </w:rPr>
        <w:t xml:space="preserve"> цены</w:t>
      </w:r>
      <w:r w:rsidRPr="00AF5183">
        <w:rPr>
          <w:sz w:val="24"/>
          <w:szCs w:val="24"/>
        </w:rPr>
        <w:t xml:space="preserve"> из торгового коридора</w:t>
      </w:r>
      <w:r w:rsidR="00343D3B" w:rsidRPr="00AF5183">
        <w:rPr>
          <w:sz w:val="24"/>
          <w:szCs w:val="24"/>
        </w:rPr>
        <w:t xml:space="preserve"> (</w:t>
      </w:r>
      <w:r w:rsidRPr="00AF5183">
        <w:rPr>
          <w:sz w:val="24"/>
          <w:szCs w:val="24"/>
        </w:rPr>
        <w:t>подн</w:t>
      </w:r>
      <w:r w:rsidR="008B75CA">
        <w:rPr>
          <w:sz w:val="24"/>
          <w:szCs w:val="24"/>
        </w:rPr>
        <w:t>ятие</w:t>
      </w:r>
      <w:r w:rsidRPr="00AF5183">
        <w:rPr>
          <w:sz w:val="24"/>
          <w:szCs w:val="24"/>
        </w:rPr>
        <w:t xml:space="preserve"> выше верхней линии, либо </w:t>
      </w:r>
      <w:r w:rsidR="008B75CA" w:rsidRPr="00AF5183">
        <w:rPr>
          <w:sz w:val="24"/>
          <w:szCs w:val="24"/>
        </w:rPr>
        <w:t>проб</w:t>
      </w:r>
      <w:r w:rsidR="008B75CA">
        <w:rPr>
          <w:sz w:val="24"/>
          <w:szCs w:val="24"/>
        </w:rPr>
        <w:t>ой</w:t>
      </w:r>
      <w:r w:rsidR="008B75CA" w:rsidRPr="00AF5183">
        <w:rPr>
          <w:sz w:val="24"/>
          <w:szCs w:val="24"/>
        </w:rPr>
        <w:t xml:space="preserve"> нижн</w:t>
      </w:r>
      <w:r w:rsidR="008B75CA">
        <w:rPr>
          <w:sz w:val="24"/>
          <w:szCs w:val="24"/>
        </w:rPr>
        <w:t>ее</w:t>
      </w:r>
      <w:r w:rsidR="008B75CA" w:rsidRPr="00AF5183">
        <w:rPr>
          <w:sz w:val="24"/>
          <w:szCs w:val="24"/>
        </w:rPr>
        <w:t xml:space="preserve"> лини</w:t>
      </w:r>
      <w:r w:rsidR="008B75CA">
        <w:rPr>
          <w:sz w:val="24"/>
          <w:szCs w:val="24"/>
        </w:rPr>
        <w:t>и</w:t>
      </w:r>
      <w:r w:rsidR="00343D3B" w:rsidRPr="00AF5183">
        <w:rPr>
          <w:sz w:val="24"/>
          <w:szCs w:val="24"/>
        </w:rPr>
        <w:t>)</w:t>
      </w:r>
      <w:r w:rsidR="007A1D92">
        <w:rPr>
          <w:sz w:val="24"/>
          <w:szCs w:val="24"/>
        </w:rPr>
        <w:t>,</w:t>
      </w:r>
      <w:r w:rsidR="00343D3B" w:rsidRPr="00AF5183">
        <w:rPr>
          <w:sz w:val="24"/>
          <w:szCs w:val="24"/>
        </w:rPr>
        <w:t xml:space="preserve"> либо ее разворот.</w:t>
      </w:r>
    </w:p>
    <w:p w:rsidR="008B75CA" w:rsidRDefault="00D476E6" w:rsidP="00B5566C">
      <w:pPr>
        <w:pStyle w:val="a3"/>
        <w:spacing w:before="100" w:beforeAutospacing="1" w:after="100" w:afterAutospacing="1" w:line="240" w:lineRule="auto"/>
        <w:ind w:left="0" w:firstLine="696"/>
        <w:contextualSpacing w:val="0"/>
        <w:jc w:val="both"/>
        <w:rPr>
          <w:sz w:val="24"/>
          <w:szCs w:val="24"/>
        </w:rPr>
      </w:pPr>
      <w:r w:rsidRPr="00AF5183">
        <w:rPr>
          <w:rStyle w:val="af3"/>
          <w:b w:val="0"/>
          <w:sz w:val="24"/>
          <w:szCs w:val="24"/>
        </w:rPr>
        <w:t>Подразумевается, что при пробое</w:t>
      </w:r>
      <w:r w:rsidRPr="00AF5183">
        <w:rPr>
          <w:sz w:val="24"/>
          <w:szCs w:val="24"/>
        </w:rPr>
        <w:t xml:space="preserve"> цена будет двигат</w:t>
      </w:r>
      <w:r>
        <w:rPr>
          <w:sz w:val="24"/>
          <w:szCs w:val="24"/>
        </w:rPr>
        <w:t>ь</w:t>
      </w:r>
      <w:r w:rsidRPr="00AF5183">
        <w:rPr>
          <w:sz w:val="24"/>
          <w:szCs w:val="24"/>
        </w:rPr>
        <w:t xml:space="preserve">ся некоторое время в одном направлении и существует довольно высокая вероятность появления тренда. </w:t>
      </w:r>
    </w:p>
    <w:p w:rsidR="00343D3B" w:rsidRPr="00AF5183" w:rsidRDefault="00343D3B" w:rsidP="00B5566C">
      <w:pPr>
        <w:pStyle w:val="a3"/>
        <w:spacing w:before="100" w:beforeAutospacing="1" w:after="100" w:afterAutospacing="1" w:line="240" w:lineRule="auto"/>
        <w:ind w:left="0" w:firstLine="696"/>
        <w:contextualSpacing w:val="0"/>
        <w:jc w:val="both"/>
        <w:rPr>
          <w:sz w:val="24"/>
          <w:szCs w:val="24"/>
        </w:rPr>
      </w:pPr>
      <w:r w:rsidRPr="00AF5183">
        <w:rPr>
          <w:sz w:val="24"/>
          <w:szCs w:val="24"/>
        </w:rPr>
        <w:t xml:space="preserve">При пробое линии поддержки совершают сделку на продажу, а если пробит уровень сопротивления соответственно </w:t>
      </w:r>
      <w:r w:rsidR="008B75CA">
        <w:rPr>
          <w:sz w:val="24"/>
          <w:szCs w:val="24"/>
        </w:rPr>
        <w:t xml:space="preserve">- </w:t>
      </w:r>
      <w:r w:rsidRPr="00AF5183">
        <w:rPr>
          <w:sz w:val="24"/>
          <w:szCs w:val="24"/>
        </w:rPr>
        <w:t>на покупку.</w:t>
      </w:r>
    </w:p>
    <w:p w:rsidR="00343D3B" w:rsidRPr="00132E68" w:rsidRDefault="00343D3B" w:rsidP="00B5566C">
      <w:pPr>
        <w:pStyle w:val="a3"/>
        <w:spacing w:before="100" w:beforeAutospacing="1" w:after="100" w:afterAutospacing="1" w:line="240" w:lineRule="auto"/>
        <w:ind w:left="0" w:firstLine="696"/>
        <w:contextualSpacing w:val="0"/>
        <w:jc w:val="both"/>
        <w:rPr>
          <w:rFonts w:eastAsia="Times New Roman" w:cs="Times New Roman"/>
          <w:color w:val="FF0000"/>
          <w:sz w:val="24"/>
          <w:szCs w:val="24"/>
          <w:lang w:eastAsia="ru-RU"/>
        </w:rPr>
      </w:pPr>
      <w:r w:rsidRPr="00AF5183">
        <w:rPr>
          <w:rStyle w:val="af3"/>
          <w:b w:val="0"/>
          <w:sz w:val="24"/>
          <w:szCs w:val="24"/>
        </w:rPr>
        <w:t>Торговля на развороте</w:t>
      </w:r>
      <w:r w:rsidRPr="00AF5183">
        <w:rPr>
          <w:sz w:val="24"/>
          <w:szCs w:val="24"/>
        </w:rPr>
        <w:t xml:space="preserve"> является одной из самых проверенных стратегий, ее можно назвать классикой, так как по статистике именно этот вариант торговли приносит максимальную прибыль и является менее убыточным.  Если цена доходит до определенной точки и делает разворот, </w:t>
      </w:r>
      <w:r w:rsidR="00E6123A" w:rsidRPr="00AF5183">
        <w:rPr>
          <w:sz w:val="24"/>
          <w:szCs w:val="24"/>
        </w:rPr>
        <w:t xml:space="preserve">в этот момент </w:t>
      </w:r>
      <w:r w:rsidRPr="00AF5183">
        <w:rPr>
          <w:sz w:val="24"/>
          <w:szCs w:val="24"/>
        </w:rPr>
        <w:t xml:space="preserve">следует совершать </w:t>
      </w:r>
      <w:r w:rsidR="008B75CA">
        <w:rPr>
          <w:sz w:val="24"/>
          <w:szCs w:val="24"/>
        </w:rPr>
        <w:t xml:space="preserve">соответствующую </w:t>
      </w:r>
      <w:r w:rsidR="00E6123A" w:rsidRPr="00AF5183">
        <w:rPr>
          <w:sz w:val="24"/>
          <w:szCs w:val="24"/>
        </w:rPr>
        <w:t>сделку</w:t>
      </w:r>
      <w:r w:rsidR="00E85B64">
        <w:rPr>
          <w:sz w:val="24"/>
          <w:szCs w:val="24"/>
        </w:rPr>
        <w:t>.</w:t>
      </w:r>
    </w:p>
    <w:p w:rsidR="008B75CA" w:rsidRDefault="00175A46" w:rsidP="00B5566C">
      <w:pPr>
        <w:spacing w:line="240" w:lineRule="auto"/>
        <w:ind w:firstLine="709"/>
        <w:jc w:val="both"/>
        <w:rPr>
          <w:rFonts w:cs="Times New Roman"/>
          <w:sz w:val="24"/>
          <w:szCs w:val="24"/>
        </w:rPr>
      </w:pPr>
      <w:r w:rsidRPr="00AF5183">
        <w:rPr>
          <w:rFonts w:cs="Times New Roman"/>
          <w:sz w:val="24"/>
          <w:szCs w:val="24"/>
        </w:rPr>
        <w:t>Пример</w:t>
      </w:r>
      <w:r w:rsidR="00FC39D9" w:rsidRPr="00AF5183">
        <w:rPr>
          <w:rFonts w:cs="Times New Roman"/>
          <w:sz w:val="24"/>
          <w:szCs w:val="24"/>
        </w:rPr>
        <w:t xml:space="preserve"> канальны</w:t>
      </w:r>
      <w:r w:rsidRPr="00AF5183">
        <w:rPr>
          <w:rFonts w:cs="Times New Roman"/>
          <w:sz w:val="24"/>
          <w:szCs w:val="24"/>
        </w:rPr>
        <w:t>х</w:t>
      </w:r>
      <w:r w:rsidR="00FC39D9" w:rsidRPr="00AF5183">
        <w:rPr>
          <w:rFonts w:cs="Times New Roman"/>
          <w:sz w:val="24"/>
          <w:szCs w:val="24"/>
        </w:rPr>
        <w:t xml:space="preserve"> индикато</w:t>
      </w:r>
      <w:r w:rsidRPr="00AF5183">
        <w:rPr>
          <w:rFonts w:cs="Times New Roman"/>
          <w:sz w:val="24"/>
          <w:szCs w:val="24"/>
        </w:rPr>
        <w:t>ров</w:t>
      </w:r>
      <w:r w:rsidR="00FC39D9" w:rsidRPr="00AF5183">
        <w:rPr>
          <w:rFonts w:cs="Times New Roman"/>
          <w:sz w:val="24"/>
          <w:szCs w:val="24"/>
        </w:rPr>
        <w:t>:</w:t>
      </w:r>
      <w:r w:rsidR="006C79EA" w:rsidRPr="00AF5183">
        <w:rPr>
          <w:rFonts w:cs="Times New Roman"/>
          <w:sz w:val="24"/>
          <w:szCs w:val="24"/>
        </w:rPr>
        <w:t xml:space="preserve"> </w:t>
      </w:r>
    </w:p>
    <w:p w:rsidR="008B75CA" w:rsidRDefault="006C79EA" w:rsidP="00B5566C">
      <w:pPr>
        <w:pStyle w:val="a3"/>
        <w:numPr>
          <w:ilvl w:val="0"/>
          <w:numId w:val="55"/>
        </w:numPr>
        <w:spacing w:line="240" w:lineRule="auto"/>
        <w:contextualSpacing w:val="0"/>
        <w:jc w:val="both"/>
        <w:rPr>
          <w:rFonts w:cs="Times New Roman"/>
          <w:sz w:val="24"/>
          <w:szCs w:val="24"/>
        </w:rPr>
      </w:pPr>
      <w:r w:rsidRPr="00376CAA">
        <w:rPr>
          <w:rFonts w:cs="Times New Roman"/>
          <w:sz w:val="24"/>
          <w:szCs w:val="24"/>
        </w:rPr>
        <w:t xml:space="preserve">Индикатор </w:t>
      </w:r>
      <w:proofErr w:type="spellStart"/>
      <w:r w:rsidRPr="00376CAA">
        <w:rPr>
          <w:rFonts w:cs="Times New Roman"/>
          <w:sz w:val="24"/>
          <w:szCs w:val="24"/>
        </w:rPr>
        <w:t>Боллинджера</w:t>
      </w:r>
      <w:proofErr w:type="spellEnd"/>
      <w:r w:rsidR="00480430" w:rsidRPr="00376CAA">
        <w:rPr>
          <w:rFonts w:cs="Times New Roman"/>
          <w:sz w:val="24"/>
          <w:szCs w:val="24"/>
        </w:rPr>
        <w:t xml:space="preserve">, </w:t>
      </w:r>
    </w:p>
    <w:p w:rsidR="008B75CA" w:rsidRPr="00376CAA" w:rsidRDefault="00175A46" w:rsidP="00B5566C">
      <w:pPr>
        <w:pStyle w:val="a3"/>
        <w:numPr>
          <w:ilvl w:val="0"/>
          <w:numId w:val="55"/>
        </w:numPr>
        <w:spacing w:line="240" w:lineRule="auto"/>
        <w:contextualSpacing w:val="0"/>
        <w:jc w:val="both"/>
        <w:rPr>
          <w:rFonts w:cs="Times New Roman"/>
          <w:sz w:val="24"/>
          <w:szCs w:val="24"/>
        </w:rPr>
      </w:pPr>
      <w:r w:rsidRPr="00376CAA">
        <w:rPr>
          <w:rFonts w:cs="Times New Roman"/>
          <w:sz w:val="24"/>
          <w:szCs w:val="24"/>
        </w:rPr>
        <w:t xml:space="preserve">индикатор ценового канала - </w:t>
      </w:r>
      <w:hyperlink r:id="rId161" w:history="1">
        <w:r w:rsidR="00480430" w:rsidRPr="00376CAA">
          <w:rPr>
            <w:rFonts w:cs="Times New Roman"/>
            <w:sz w:val="24"/>
            <w:szCs w:val="24"/>
            <w:lang w:val="en-US"/>
          </w:rPr>
          <w:t>Price</w:t>
        </w:r>
        <w:r w:rsidR="00480430" w:rsidRPr="00376CAA">
          <w:rPr>
            <w:rFonts w:cs="Times New Roman"/>
            <w:sz w:val="24"/>
            <w:szCs w:val="24"/>
          </w:rPr>
          <w:t xml:space="preserve"> </w:t>
        </w:r>
        <w:r w:rsidR="00480430" w:rsidRPr="00376CAA">
          <w:rPr>
            <w:rFonts w:cs="Times New Roman"/>
            <w:sz w:val="24"/>
            <w:szCs w:val="24"/>
            <w:lang w:val="en-US"/>
          </w:rPr>
          <w:t>Channel</w:t>
        </w:r>
      </w:hyperlink>
      <w:r w:rsidR="00480430" w:rsidRPr="00376CAA">
        <w:rPr>
          <w:rFonts w:cs="Times New Roman"/>
          <w:sz w:val="24"/>
          <w:szCs w:val="24"/>
        </w:rPr>
        <w:t xml:space="preserve">, </w:t>
      </w:r>
    </w:p>
    <w:p w:rsidR="003D1E37" w:rsidRPr="00376CAA" w:rsidRDefault="00175A46" w:rsidP="00B5566C">
      <w:pPr>
        <w:pStyle w:val="a3"/>
        <w:numPr>
          <w:ilvl w:val="0"/>
          <w:numId w:val="55"/>
        </w:numPr>
        <w:spacing w:line="240" w:lineRule="auto"/>
        <w:contextualSpacing w:val="0"/>
        <w:jc w:val="both"/>
        <w:rPr>
          <w:rFonts w:cs="Times New Roman"/>
          <w:sz w:val="24"/>
          <w:szCs w:val="24"/>
          <w:lang w:val="en-US"/>
        </w:rPr>
      </w:pPr>
      <w:r w:rsidRPr="00376CAA">
        <w:rPr>
          <w:rFonts w:cs="Times New Roman"/>
          <w:sz w:val="24"/>
          <w:szCs w:val="24"/>
        </w:rPr>
        <w:t>индикатор</w:t>
      </w:r>
      <w:r w:rsidRPr="00376CAA">
        <w:rPr>
          <w:rFonts w:cs="Times New Roman"/>
          <w:sz w:val="24"/>
          <w:szCs w:val="24"/>
          <w:lang w:val="en-US"/>
        </w:rPr>
        <w:t xml:space="preserve"> </w:t>
      </w:r>
      <w:hyperlink r:id="rId162" w:history="1">
        <w:r w:rsidR="00480430" w:rsidRPr="00376CAA">
          <w:rPr>
            <w:rFonts w:cs="Times New Roman"/>
            <w:sz w:val="24"/>
            <w:szCs w:val="24"/>
            <w:lang w:val="en-US"/>
          </w:rPr>
          <w:t xml:space="preserve">ATR (Average True </w:t>
        </w:r>
        <w:proofErr w:type="gramStart"/>
        <w:r w:rsidR="00480430" w:rsidRPr="00376CAA">
          <w:rPr>
            <w:rFonts w:cs="Times New Roman"/>
            <w:sz w:val="24"/>
            <w:szCs w:val="24"/>
            <w:lang w:val="en-US"/>
          </w:rPr>
          <w:t>Range)  Channels</w:t>
        </w:r>
        <w:proofErr w:type="gramEnd"/>
      </w:hyperlink>
      <w:r w:rsidR="00480430" w:rsidRPr="00376CAA">
        <w:rPr>
          <w:rFonts w:cs="Times New Roman"/>
          <w:sz w:val="24"/>
          <w:szCs w:val="24"/>
          <w:lang w:val="en-US"/>
        </w:rPr>
        <w:t xml:space="preserve"> </w:t>
      </w:r>
      <w:r w:rsidR="00480430" w:rsidRPr="00376CAA">
        <w:rPr>
          <w:rFonts w:cs="Times New Roman"/>
          <w:sz w:val="24"/>
          <w:szCs w:val="24"/>
        </w:rPr>
        <w:t>и</w:t>
      </w:r>
      <w:r w:rsidR="00480430" w:rsidRPr="00376CAA">
        <w:rPr>
          <w:rFonts w:cs="Times New Roman"/>
          <w:sz w:val="24"/>
          <w:szCs w:val="24"/>
          <w:lang w:val="en-US"/>
        </w:rPr>
        <w:t xml:space="preserve"> </w:t>
      </w:r>
      <w:r w:rsidR="00480430" w:rsidRPr="00376CAA">
        <w:rPr>
          <w:rFonts w:cs="Times New Roman"/>
          <w:sz w:val="24"/>
          <w:szCs w:val="24"/>
        </w:rPr>
        <w:t>т</w:t>
      </w:r>
      <w:r w:rsidR="00480430" w:rsidRPr="00376CAA">
        <w:rPr>
          <w:rFonts w:cs="Times New Roman"/>
          <w:sz w:val="24"/>
          <w:szCs w:val="24"/>
          <w:lang w:val="en-US"/>
        </w:rPr>
        <w:t>.</w:t>
      </w:r>
      <w:r w:rsidR="00480430" w:rsidRPr="00376CAA">
        <w:rPr>
          <w:rFonts w:cs="Times New Roman"/>
          <w:sz w:val="24"/>
          <w:szCs w:val="24"/>
        </w:rPr>
        <w:t>д</w:t>
      </w:r>
      <w:r w:rsidR="00480430" w:rsidRPr="00376CAA">
        <w:rPr>
          <w:rFonts w:cs="Times New Roman"/>
          <w:sz w:val="24"/>
          <w:szCs w:val="24"/>
          <w:lang w:val="en-US"/>
        </w:rPr>
        <w:t>.</w:t>
      </w:r>
    </w:p>
    <w:p w:rsidR="008B75CA" w:rsidRDefault="000A5DC7" w:rsidP="00B5566C">
      <w:pPr>
        <w:spacing w:line="240" w:lineRule="auto"/>
        <w:ind w:firstLine="708"/>
        <w:jc w:val="both"/>
        <w:rPr>
          <w:rFonts w:cs="Times New Roman"/>
          <w:sz w:val="24"/>
          <w:szCs w:val="24"/>
        </w:rPr>
      </w:pPr>
      <w:r w:rsidRPr="00132E68">
        <w:rPr>
          <w:rFonts w:cs="Times New Roman"/>
          <w:sz w:val="24"/>
          <w:szCs w:val="24"/>
        </w:rPr>
        <w:t>Н</w:t>
      </w:r>
      <w:r w:rsidR="00586EE9" w:rsidRPr="00132E68">
        <w:rPr>
          <w:rFonts w:cs="Times New Roman"/>
          <w:sz w:val="24"/>
          <w:szCs w:val="24"/>
        </w:rPr>
        <w:t>екоторые на</w:t>
      </w:r>
      <w:r w:rsidR="00AA140E" w:rsidRPr="00132E68">
        <w:rPr>
          <w:rFonts w:cs="Times New Roman"/>
          <w:sz w:val="24"/>
          <w:szCs w:val="24"/>
        </w:rPr>
        <w:t xml:space="preserve">иболее </w:t>
      </w:r>
      <w:r w:rsidR="00175A46" w:rsidRPr="00132E68">
        <w:rPr>
          <w:rFonts w:cs="Times New Roman"/>
          <w:sz w:val="24"/>
          <w:szCs w:val="24"/>
        </w:rPr>
        <w:t>популярные</w:t>
      </w:r>
      <w:r w:rsidR="00AA140E" w:rsidRPr="00132E68">
        <w:rPr>
          <w:rFonts w:cs="Times New Roman"/>
          <w:sz w:val="24"/>
          <w:szCs w:val="24"/>
        </w:rPr>
        <w:t xml:space="preserve"> </w:t>
      </w:r>
      <w:r w:rsidR="002B464A" w:rsidRPr="00132E68">
        <w:rPr>
          <w:rFonts w:cs="Times New Roman"/>
          <w:sz w:val="24"/>
          <w:szCs w:val="24"/>
        </w:rPr>
        <w:t>индикаторы</w:t>
      </w:r>
      <w:r w:rsidR="00AA140E" w:rsidRPr="00132E68">
        <w:rPr>
          <w:rFonts w:cs="Times New Roman"/>
          <w:sz w:val="24"/>
          <w:szCs w:val="24"/>
        </w:rPr>
        <w:t xml:space="preserve"> рассмотрены</w:t>
      </w:r>
      <w:r w:rsidR="00BA3C49" w:rsidRPr="00132E68">
        <w:rPr>
          <w:rFonts w:cs="Times New Roman"/>
          <w:sz w:val="24"/>
          <w:szCs w:val="24"/>
        </w:rPr>
        <w:t xml:space="preserve"> ниже:</w:t>
      </w:r>
      <w:r w:rsidR="00B74690" w:rsidRPr="00132E68">
        <w:rPr>
          <w:rFonts w:cs="Times New Roman"/>
          <w:sz w:val="24"/>
          <w:szCs w:val="24"/>
        </w:rPr>
        <w:t xml:space="preserve"> </w:t>
      </w:r>
    </w:p>
    <w:p w:rsidR="008B75CA" w:rsidRDefault="008B75CA" w:rsidP="00B5566C">
      <w:pPr>
        <w:spacing w:line="240" w:lineRule="auto"/>
      </w:pPr>
      <w:r>
        <w:br w:type="page"/>
      </w:r>
    </w:p>
    <w:p w:rsidR="00B77CC4" w:rsidRPr="00132E68" w:rsidRDefault="00055BCD" w:rsidP="00B5566C">
      <w:pPr>
        <w:pStyle w:val="3"/>
        <w:spacing w:line="240" w:lineRule="auto"/>
        <w:rPr>
          <w:sz w:val="24"/>
          <w:szCs w:val="24"/>
        </w:rPr>
      </w:pPr>
      <w:bookmarkStart w:id="5373" w:name="_Toc70508671"/>
      <w:r w:rsidRPr="00AF5183">
        <w:rPr>
          <w:sz w:val="24"/>
          <w:szCs w:val="24"/>
        </w:rPr>
        <w:lastRenderedPageBreak/>
        <w:t xml:space="preserve">4.1. </w:t>
      </w:r>
      <w:r w:rsidR="00B77CC4" w:rsidRPr="00AF5183">
        <w:rPr>
          <w:sz w:val="24"/>
          <w:szCs w:val="24"/>
        </w:rPr>
        <w:t>Индикатор скупки-</w:t>
      </w:r>
      <w:r w:rsidR="00B77CC4" w:rsidRPr="00F37CCF">
        <w:rPr>
          <w:sz w:val="24"/>
          <w:szCs w:val="24"/>
        </w:rPr>
        <w:t>распродажи (ACD)</w:t>
      </w:r>
      <w:bookmarkEnd w:id="5373"/>
    </w:p>
    <w:p w:rsidR="00B77CC4" w:rsidRPr="00AF5183" w:rsidRDefault="00B77CC4" w:rsidP="00B5566C">
      <w:pPr>
        <w:spacing w:line="240" w:lineRule="auto"/>
        <w:ind w:firstLine="709"/>
        <w:jc w:val="both"/>
        <w:rPr>
          <w:rFonts w:cs="Times New Roman"/>
          <w:sz w:val="24"/>
          <w:szCs w:val="24"/>
        </w:rPr>
      </w:pPr>
      <w:r w:rsidRPr="00AF5183">
        <w:rPr>
          <w:rFonts w:cs="Times New Roman"/>
          <w:sz w:val="24"/>
          <w:szCs w:val="24"/>
        </w:rPr>
        <w:t>Индикатор скупки-распродажи (ACD) показывает направление движения рынка. АСD возрастает, если цены закрываются выше, чем стартовали. И убывает, если цены закрываются ниже</w:t>
      </w:r>
      <w:r w:rsidRPr="00376CAA">
        <w:rPr>
          <w:rFonts w:cs="Times New Roman"/>
          <w:sz w:val="24"/>
          <w:szCs w:val="24"/>
        </w:rPr>
        <w:t>.</w:t>
      </w:r>
      <w:r w:rsidR="001C1402" w:rsidRPr="00376CAA">
        <w:rPr>
          <w:rFonts w:cs="Times New Roman"/>
          <w:sz w:val="24"/>
          <w:szCs w:val="24"/>
        </w:rPr>
        <w:t xml:space="preserve"> </w:t>
      </w:r>
      <w:r w:rsidRPr="00376CAA">
        <w:rPr>
          <w:rFonts w:cs="Times New Roman"/>
          <w:sz w:val="24"/>
          <w:szCs w:val="24"/>
        </w:rPr>
        <w:t>Сигналы к покупке или продаже подают расхождения (дивергенции) между гр</w:t>
      </w:r>
      <w:r w:rsidR="00C7375E" w:rsidRPr="00376CAA">
        <w:rPr>
          <w:rFonts w:cs="Times New Roman"/>
          <w:sz w:val="24"/>
          <w:szCs w:val="24"/>
        </w:rPr>
        <w:t>ебнями/донышками</w:t>
      </w:r>
      <w:r w:rsidRPr="00376CAA">
        <w:rPr>
          <w:rFonts w:cs="Times New Roman"/>
          <w:sz w:val="24"/>
          <w:szCs w:val="24"/>
        </w:rPr>
        <w:t xml:space="preserve"> ACD и цен.</w:t>
      </w:r>
    </w:p>
    <w:p w:rsidR="00B77CC4" w:rsidRPr="00AF5183" w:rsidRDefault="00B77CC4" w:rsidP="00B5566C">
      <w:pPr>
        <w:spacing w:line="240" w:lineRule="auto"/>
        <w:ind w:firstLine="709"/>
        <w:jc w:val="both"/>
        <w:rPr>
          <w:rFonts w:cs="Times New Roman"/>
          <w:sz w:val="24"/>
          <w:szCs w:val="24"/>
        </w:rPr>
      </w:pPr>
      <w:r w:rsidRPr="00AF5183">
        <w:rPr>
          <w:rFonts w:cs="Times New Roman"/>
          <w:sz w:val="24"/>
          <w:szCs w:val="24"/>
        </w:rPr>
        <w:t xml:space="preserve">Если цены достигают нового </w:t>
      </w:r>
      <w:r w:rsidRPr="00AF5183">
        <w:rPr>
          <w:rFonts w:cs="Times New Roman"/>
          <w:b/>
          <w:sz w:val="24"/>
          <w:szCs w:val="24"/>
        </w:rPr>
        <w:t>гребня</w:t>
      </w:r>
      <w:r w:rsidRPr="00AF5183">
        <w:rPr>
          <w:rFonts w:cs="Times New Roman"/>
          <w:sz w:val="24"/>
          <w:szCs w:val="24"/>
        </w:rPr>
        <w:t xml:space="preserve">, а новый </w:t>
      </w:r>
      <w:r w:rsidRPr="00AF5183">
        <w:rPr>
          <w:rFonts w:cs="Times New Roman"/>
          <w:b/>
          <w:sz w:val="24"/>
          <w:szCs w:val="24"/>
        </w:rPr>
        <w:t>гребень</w:t>
      </w:r>
      <w:r w:rsidRPr="00AF5183">
        <w:rPr>
          <w:rFonts w:cs="Times New Roman"/>
          <w:sz w:val="24"/>
          <w:szCs w:val="24"/>
        </w:rPr>
        <w:t xml:space="preserve"> ACD ниже предыдущего, то это сигнал к продаже.</w:t>
      </w:r>
    </w:p>
    <w:p w:rsidR="00B77CC4" w:rsidRDefault="00B77CC4" w:rsidP="008E2A26">
      <w:pPr>
        <w:spacing w:after="240" w:line="240" w:lineRule="auto"/>
        <w:ind w:firstLine="709"/>
        <w:jc w:val="both"/>
        <w:rPr>
          <w:rFonts w:cs="Times New Roman"/>
          <w:sz w:val="24"/>
          <w:szCs w:val="24"/>
        </w:rPr>
      </w:pPr>
      <w:r w:rsidRPr="00AF5183">
        <w:rPr>
          <w:rFonts w:cs="Times New Roman"/>
          <w:sz w:val="24"/>
          <w:szCs w:val="24"/>
        </w:rPr>
        <w:t>Если цены достигают нового</w:t>
      </w:r>
      <w:r w:rsidRPr="00AF5183">
        <w:rPr>
          <w:rFonts w:cs="Times New Roman"/>
          <w:b/>
          <w:sz w:val="24"/>
          <w:szCs w:val="24"/>
        </w:rPr>
        <w:t xml:space="preserve"> донышка</w:t>
      </w:r>
      <w:r w:rsidRPr="00AF5183">
        <w:rPr>
          <w:rFonts w:cs="Times New Roman"/>
          <w:sz w:val="24"/>
          <w:szCs w:val="24"/>
        </w:rPr>
        <w:t xml:space="preserve">, а новое </w:t>
      </w:r>
      <w:r w:rsidRPr="00AF5183">
        <w:rPr>
          <w:rFonts w:cs="Times New Roman"/>
          <w:b/>
          <w:sz w:val="24"/>
          <w:szCs w:val="24"/>
        </w:rPr>
        <w:t>донышко</w:t>
      </w:r>
      <w:r w:rsidRPr="00AF5183">
        <w:rPr>
          <w:rFonts w:cs="Times New Roman"/>
          <w:sz w:val="24"/>
          <w:szCs w:val="24"/>
        </w:rPr>
        <w:t xml:space="preserve"> ACD выше предыдущего, то это сигнал к покупке.</w:t>
      </w:r>
    </w:p>
    <w:p w:rsidR="00851AAC" w:rsidRDefault="008F7F51" w:rsidP="00B5566C">
      <w:pPr>
        <w:pStyle w:val="afe"/>
        <w:rPr>
          <w:noProof/>
          <w:lang w:eastAsia="ru-RU"/>
        </w:rPr>
      </w:pPr>
      <w:r>
        <w:rPr>
          <w:noProof/>
          <w:lang w:eastAsia="ru-RU"/>
        </w:rPr>
        <w:drawing>
          <wp:inline distT="0" distB="0" distL="0" distR="0" wp14:anchorId="26FCCE18" wp14:editId="4B7B23EB">
            <wp:extent cx="4762500" cy="3889691"/>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9503" t="20240" r="30251" b="21323"/>
                    <a:stretch/>
                  </pic:blipFill>
                  <pic:spPr bwMode="auto">
                    <a:xfrm>
                      <a:off x="0" y="0"/>
                      <a:ext cx="4781431" cy="3905152"/>
                    </a:xfrm>
                    <a:prstGeom prst="rect">
                      <a:avLst/>
                    </a:prstGeom>
                    <a:ln>
                      <a:noFill/>
                    </a:ln>
                    <a:extLst>
                      <a:ext uri="{53640926-AAD7-44D8-BBD7-CCE9431645EC}">
                        <a14:shadowObscured xmlns:a14="http://schemas.microsoft.com/office/drawing/2010/main"/>
                      </a:ext>
                    </a:extLst>
                  </pic:spPr>
                </pic:pic>
              </a:graphicData>
            </a:graphic>
          </wp:inline>
        </w:drawing>
      </w:r>
    </w:p>
    <w:p w:rsidR="00055BCD" w:rsidRPr="009E1AE6" w:rsidRDefault="00551FEA" w:rsidP="00B5566C">
      <w:pPr>
        <w:pStyle w:val="aff0"/>
      </w:pPr>
      <w:r w:rsidRPr="009E1AE6">
        <w:rPr>
          <w:noProof/>
          <w:lang w:eastAsia="ru-RU"/>
        </w:rPr>
        <w:t xml:space="preserve"> </w:t>
      </w:r>
      <w:r w:rsidR="00E05421" w:rsidRPr="009E1AE6">
        <w:t xml:space="preserve">Рисунок </w:t>
      </w:r>
      <w:r w:rsidR="0097755E">
        <w:t>105</w:t>
      </w:r>
      <w:r w:rsidR="00E05421" w:rsidRPr="009E1AE6">
        <w:t xml:space="preserve">. Сигнал на </w:t>
      </w:r>
      <w:r w:rsidRPr="009E1AE6">
        <w:t xml:space="preserve">покупку </w:t>
      </w:r>
    </w:p>
    <w:p w:rsidR="00AA140E" w:rsidRPr="00916740" w:rsidRDefault="00055BCD" w:rsidP="00B5566C">
      <w:pPr>
        <w:pStyle w:val="3"/>
        <w:spacing w:line="240" w:lineRule="auto"/>
      </w:pPr>
      <w:bookmarkStart w:id="5374" w:name="_Toc70508672"/>
      <w:r w:rsidRPr="00916740">
        <w:rPr>
          <w:sz w:val="24"/>
          <w:szCs w:val="24"/>
        </w:rPr>
        <w:t xml:space="preserve">4.2. </w:t>
      </w:r>
      <w:r w:rsidR="00B77CC4" w:rsidRPr="00AF5183">
        <w:rPr>
          <w:sz w:val="24"/>
          <w:szCs w:val="24"/>
        </w:rPr>
        <w:t>Лента</w:t>
      </w:r>
      <w:r w:rsidR="00B77CC4" w:rsidRPr="00916740">
        <w:rPr>
          <w:sz w:val="24"/>
          <w:szCs w:val="24"/>
        </w:rPr>
        <w:t xml:space="preserve"> </w:t>
      </w:r>
      <w:proofErr w:type="spellStart"/>
      <w:r w:rsidR="00B77CC4" w:rsidRPr="00AF5183">
        <w:rPr>
          <w:sz w:val="24"/>
          <w:szCs w:val="24"/>
        </w:rPr>
        <w:t>Боллинджера</w:t>
      </w:r>
      <w:proofErr w:type="spellEnd"/>
      <w:r w:rsidR="00B77CC4" w:rsidRPr="00916740">
        <w:rPr>
          <w:sz w:val="24"/>
          <w:szCs w:val="24"/>
        </w:rPr>
        <w:t xml:space="preserve"> (</w:t>
      </w:r>
      <w:r w:rsidR="00B77CC4" w:rsidRPr="00AF5183">
        <w:rPr>
          <w:sz w:val="24"/>
          <w:szCs w:val="24"/>
          <w:lang w:val="en-US"/>
        </w:rPr>
        <w:t>Bollinger</w:t>
      </w:r>
      <w:r w:rsidR="00B77CC4" w:rsidRPr="00916740">
        <w:rPr>
          <w:sz w:val="24"/>
          <w:szCs w:val="24"/>
        </w:rPr>
        <w:t>'</w:t>
      </w:r>
      <w:r w:rsidR="00B77CC4" w:rsidRPr="00AF5183">
        <w:rPr>
          <w:sz w:val="24"/>
          <w:szCs w:val="24"/>
          <w:lang w:val="en-US"/>
        </w:rPr>
        <w:t>s</w:t>
      </w:r>
      <w:r w:rsidR="00B77CC4" w:rsidRPr="00916740">
        <w:rPr>
          <w:sz w:val="24"/>
          <w:szCs w:val="24"/>
        </w:rPr>
        <w:t xml:space="preserve"> </w:t>
      </w:r>
      <w:r w:rsidR="00B77CC4" w:rsidRPr="00AF5183">
        <w:rPr>
          <w:sz w:val="24"/>
          <w:szCs w:val="24"/>
          <w:lang w:val="en-US"/>
        </w:rPr>
        <w:t>Band</w:t>
      </w:r>
      <w:r w:rsidR="001321C7" w:rsidRPr="00916740">
        <w:rPr>
          <w:sz w:val="24"/>
          <w:szCs w:val="24"/>
        </w:rPr>
        <w:t xml:space="preserve"> (</w:t>
      </w:r>
      <w:r w:rsidR="00B77CC4" w:rsidRPr="00AF5183">
        <w:rPr>
          <w:sz w:val="24"/>
          <w:szCs w:val="24"/>
          <w:lang w:val="en-US"/>
        </w:rPr>
        <w:t>BB</w:t>
      </w:r>
      <w:r w:rsidR="001321C7" w:rsidRPr="00916740">
        <w:rPr>
          <w:sz w:val="24"/>
          <w:szCs w:val="24"/>
        </w:rPr>
        <w:t>)</w:t>
      </w:r>
      <w:r w:rsidR="00B77CC4" w:rsidRPr="00916740">
        <w:rPr>
          <w:sz w:val="24"/>
          <w:szCs w:val="24"/>
        </w:rPr>
        <w:t>)</w:t>
      </w:r>
      <w:bookmarkEnd w:id="5374"/>
    </w:p>
    <w:p w:rsidR="00CB7D8A" w:rsidRPr="00132E68" w:rsidRDefault="001F0B72" w:rsidP="00B5566C">
      <w:pPr>
        <w:pStyle w:val="af2"/>
        <w:ind w:firstLine="708"/>
        <w:jc w:val="both"/>
      </w:pPr>
      <w:r w:rsidRPr="00132E68">
        <w:rPr>
          <w:bCs/>
        </w:rPr>
        <w:t xml:space="preserve">Индикатор линии (полосы) </w:t>
      </w:r>
      <w:proofErr w:type="spellStart"/>
      <w:r w:rsidRPr="00132E68">
        <w:rPr>
          <w:bCs/>
        </w:rPr>
        <w:t>Бо</w:t>
      </w:r>
      <w:r w:rsidR="00CB7D8A" w:rsidRPr="00AF5183">
        <w:rPr>
          <w:bCs/>
        </w:rPr>
        <w:t>ллинджера</w:t>
      </w:r>
      <w:proofErr w:type="spellEnd"/>
      <w:r w:rsidRPr="00132E68">
        <w:t xml:space="preserve"> определяет установленные во времени границы коридора изменения цены. Если цена пересекает эти границы, это значит, что она перестала быть нормальной ("справедливой") и должна в скором времени возвратиться обратно. Выход цены за границы и является сигналом индикатора. Т</w:t>
      </w:r>
      <w:r w:rsidR="00F37CCF">
        <w:t>аким образом,</w:t>
      </w:r>
      <w:r w:rsidRPr="00132E68">
        <w:t xml:space="preserve"> индикатор помогает оценить, как расположены цены относительно нормального торгового диапазона.</w:t>
      </w:r>
    </w:p>
    <w:p w:rsidR="001F0B72" w:rsidRPr="00132E68" w:rsidRDefault="001F0B72" w:rsidP="00B5566C">
      <w:pPr>
        <w:pStyle w:val="af2"/>
        <w:ind w:firstLine="708"/>
        <w:jc w:val="both"/>
      </w:pPr>
      <w:r w:rsidRPr="00132E68">
        <w:t xml:space="preserve">Индикатор получил свое название в честь </w:t>
      </w:r>
      <w:proofErr w:type="gramStart"/>
      <w:r w:rsidRPr="00132E68">
        <w:t>создателя  Джона</w:t>
      </w:r>
      <w:proofErr w:type="gramEnd"/>
      <w:r w:rsidRPr="00132E68">
        <w:t xml:space="preserve"> </w:t>
      </w:r>
      <w:proofErr w:type="spellStart"/>
      <w:r w:rsidRPr="00132E68">
        <w:t>Боллинджера</w:t>
      </w:r>
      <w:proofErr w:type="spellEnd"/>
      <w:r w:rsidRPr="00132E68">
        <w:t xml:space="preserve">. Данный инструмент был разработан в 80-х годах прошлого века, и, как и все индикаторы, </w:t>
      </w:r>
      <w:r w:rsidRPr="00132E68">
        <w:lastRenderedPageBreak/>
        <w:t>предназначен для грамотного проведения технического анализа состояния валютного рынка. Сегодня эта разработка входит в арсенал всех уважающих себя аналитиков.</w:t>
      </w:r>
    </w:p>
    <w:p w:rsidR="00B77CC4" w:rsidRPr="00AF5183" w:rsidRDefault="00B77CC4" w:rsidP="00B5566C">
      <w:pPr>
        <w:spacing w:line="240" w:lineRule="auto"/>
        <w:ind w:firstLine="709"/>
        <w:jc w:val="both"/>
        <w:rPr>
          <w:rFonts w:cs="Times New Roman"/>
          <w:sz w:val="24"/>
          <w:szCs w:val="24"/>
        </w:rPr>
      </w:pPr>
      <w:r w:rsidRPr="00AF5183">
        <w:rPr>
          <w:rFonts w:cs="Times New Roman"/>
          <w:sz w:val="24"/>
          <w:szCs w:val="24"/>
        </w:rPr>
        <w:t xml:space="preserve">Лента </w:t>
      </w:r>
      <w:proofErr w:type="spellStart"/>
      <w:r w:rsidRPr="00AF5183">
        <w:rPr>
          <w:rFonts w:cs="Times New Roman"/>
          <w:sz w:val="24"/>
          <w:szCs w:val="24"/>
        </w:rPr>
        <w:t>Боллинджера</w:t>
      </w:r>
      <w:proofErr w:type="spellEnd"/>
      <w:r w:rsidRPr="00AF5183">
        <w:rPr>
          <w:rFonts w:cs="Times New Roman"/>
          <w:sz w:val="24"/>
          <w:szCs w:val="24"/>
        </w:rPr>
        <w:t xml:space="preserve"> образуется двумя кривыми, расположенными выше и ниже простой скользящей средней на заданном стандартном отклонении.</w:t>
      </w:r>
    </w:p>
    <w:p w:rsidR="00B77CC4" w:rsidRPr="00132E68" w:rsidRDefault="00B77CC4" w:rsidP="00B5566C">
      <w:pPr>
        <w:pStyle w:val="a3"/>
        <w:numPr>
          <w:ilvl w:val="0"/>
          <w:numId w:val="12"/>
        </w:numPr>
        <w:spacing w:line="240" w:lineRule="auto"/>
        <w:contextualSpacing w:val="0"/>
        <w:jc w:val="both"/>
        <w:rPr>
          <w:rFonts w:cs="Times New Roman"/>
          <w:sz w:val="24"/>
          <w:szCs w:val="24"/>
        </w:rPr>
      </w:pPr>
      <w:r w:rsidRPr="00AF5183">
        <w:rPr>
          <w:rFonts w:cs="Times New Roman"/>
          <w:sz w:val="24"/>
          <w:szCs w:val="24"/>
        </w:rPr>
        <w:t>Приближение графика «</w:t>
      </w:r>
      <w:proofErr w:type="spellStart"/>
      <w:r w:rsidRPr="00AF5183">
        <w:rPr>
          <w:rFonts w:cs="Times New Roman"/>
          <w:sz w:val="24"/>
          <w:szCs w:val="24"/>
        </w:rPr>
        <w:t>Close</w:t>
      </w:r>
      <w:proofErr w:type="spellEnd"/>
      <w:r w:rsidRPr="00AF5183">
        <w:rPr>
          <w:rFonts w:cs="Times New Roman"/>
          <w:sz w:val="24"/>
          <w:szCs w:val="24"/>
        </w:rPr>
        <w:t xml:space="preserve">» к нижней линии ВВ сигнализирует о </w:t>
      </w:r>
      <w:proofErr w:type="spellStart"/>
      <w:r w:rsidRPr="00AF5183">
        <w:rPr>
          <w:rFonts w:cs="Times New Roman"/>
          <w:sz w:val="24"/>
          <w:szCs w:val="24"/>
        </w:rPr>
        <w:t>перезакупленности</w:t>
      </w:r>
      <w:proofErr w:type="spellEnd"/>
      <w:r w:rsidRPr="00AF5183">
        <w:rPr>
          <w:rFonts w:cs="Times New Roman"/>
          <w:sz w:val="24"/>
          <w:szCs w:val="24"/>
        </w:rPr>
        <w:t xml:space="preserve"> рынка.</w:t>
      </w:r>
    </w:p>
    <w:p w:rsidR="00B77CC4" w:rsidRPr="00132E68" w:rsidRDefault="00B77CC4" w:rsidP="00B5566C">
      <w:pPr>
        <w:pStyle w:val="a3"/>
        <w:numPr>
          <w:ilvl w:val="0"/>
          <w:numId w:val="12"/>
        </w:numPr>
        <w:spacing w:line="240" w:lineRule="auto"/>
        <w:contextualSpacing w:val="0"/>
        <w:jc w:val="both"/>
        <w:rPr>
          <w:rFonts w:cs="Times New Roman"/>
          <w:sz w:val="24"/>
          <w:szCs w:val="24"/>
        </w:rPr>
      </w:pPr>
      <w:r w:rsidRPr="00AF5183">
        <w:rPr>
          <w:rFonts w:cs="Times New Roman"/>
          <w:sz w:val="24"/>
          <w:szCs w:val="24"/>
        </w:rPr>
        <w:t>Приближение графика «</w:t>
      </w:r>
      <w:proofErr w:type="spellStart"/>
      <w:r w:rsidRPr="00AF5183">
        <w:rPr>
          <w:rFonts w:cs="Times New Roman"/>
          <w:sz w:val="24"/>
          <w:szCs w:val="24"/>
        </w:rPr>
        <w:t>Close</w:t>
      </w:r>
      <w:proofErr w:type="spellEnd"/>
      <w:r w:rsidRPr="00AF5183">
        <w:rPr>
          <w:rFonts w:cs="Times New Roman"/>
          <w:sz w:val="24"/>
          <w:szCs w:val="24"/>
        </w:rPr>
        <w:t xml:space="preserve">» к верхней линии ВВ сигнализирует о </w:t>
      </w:r>
      <w:proofErr w:type="spellStart"/>
      <w:r w:rsidRPr="00AF5183">
        <w:rPr>
          <w:rFonts w:cs="Times New Roman"/>
          <w:sz w:val="24"/>
          <w:szCs w:val="24"/>
        </w:rPr>
        <w:t>перезапроданности</w:t>
      </w:r>
      <w:proofErr w:type="spellEnd"/>
      <w:r w:rsidRPr="00AF5183">
        <w:rPr>
          <w:rFonts w:cs="Times New Roman"/>
          <w:sz w:val="24"/>
          <w:szCs w:val="24"/>
        </w:rPr>
        <w:t xml:space="preserve"> рынка.</w:t>
      </w:r>
    </w:p>
    <w:p w:rsidR="00B77CC4" w:rsidRPr="00132E68" w:rsidRDefault="00B77CC4" w:rsidP="00B5566C">
      <w:pPr>
        <w:pStyle w:val="a3"/>
        <w:numPr>
          <w:ilvl w:val="0"/>
          <w:numId w:val="12"/>
        </w:numPr>
        <w:spacing w:line="240" w:lineRule="auto"/>
        <w:contextualSpacing w:val="0"/>
        <w:jc w:val="both"/>
        <w:rPr>
          <w:rFonts w:cs="Times New Roman"/>
          <w:sz w:val="24"/>
          <w:szCs w:val="24"/>
        </w:rPr>
      </w:pPr>
      <w:r w:rsidRPr="00AF5183">
        <w:rPr>
          <w:rFonts w:cs="Times New Roman"/>
          <w:sz w:val="24"/>
          <w:szCs w:val="24"/>
        </w:rPr>
        <w:t>Лента часто сужается перед резким движением рынка</w:t>
      </w:r>
    </w:p>
    <w:p w:rsidR="00B77CC4" w:rsidRPr="00AF5183" w:rsidRDefault="00B77CC4" w:rsidP="00B5566C">
      <w:pPr>
        <w:pStyle w:val="a3"/>
        <w:numPr>
          <w:ilvl w:val="0"/>
          <w:numId w:val="12"/>
        </w:numPr>
        <w:spacing w:line="240" w:lineRule="auto"/>
        <w:contextualSpacing w:val="0"/>
        <w:jc w:val="both"/>
        <w:rPr>
          <w:rFonts w:cs="Times New Roman"/>
          <w:sz w:val="24"/>
          <w:szCs w:val="24"/>
        </w:rPr>
      </w:pPr>
      <w:r w:rsidRPr="00AF5183">
        <w:rPr>
          <w:rFonts w:cs="Times New Roman"/>
          <w:sz w:val="24"/>
          <w:szCs w:val="24"/>
        </w:rPr>
        <w:t>Тенденция начинается около одной линии и заканчивается около другой.</w:t>
      </w:r>
    </w:p>
    <w:p w:rsidR="008D4AD1" w:rsidRPr="00132E68" w:rsidRDefault="008D4AD1" w:rsidP="00B5566C">
      <w:pPr>
        <w:pStyle w:val="af2"/>
        <w:numPr>
          <w:ilvl w:val="0"/>
          <w:numId w:val="12"/>
        </w:numPr>
      </w:pPr>
      <w:r w:rsidRPr="00132E68">
        <w:t xml:space="preserve">Торговым сигналом считается, когда цена выходит из </w:t>
      </w:r>
      <w:r w:rsidRPr="00AF5183">
        <w:t>торгового коридора</w:t>
      </w:r>
      <w:r w:rsidRPr="00132E68">
        <w:t xml:space="preserve"> — либо поднимаясь выше верхней линии, либо пробивая нижнюю линию. </w:t>
      </w:r>
    </w:p>
    <w:p w:rsidR="00596AC7" w:rsidRPr="00132E68" w:rsidRDefault="00596AC7" w:rsidP="00B5566C">
      <w:pPr>
        <w:pStyle w:val="a3"/>
        <w:numPr>
          <w:ilvl w:val="0"/>
          <w:numId w:val="12"/>
        </w:numPr>
        <w:spacing w:line="240" w:lineRule="auto"/>
        <w:contextualSpacing w:val="0"/>
        <w:jc w:val="both"/>
        <w:rPr>
          <w:rFonts w:cs="Times New Roman"/>
          <w:sz w:val="24"/>
          <w:szCs w:val="24"/>
        </w:rPr>
      </w:pPr>
      <w:r w:rsidRPr="00132E68">
        <w:rPr>
          <w:rFonts w:cs="Times New Roman"/>
          <w:sz w:val="24"/>
          <w:szCs w:val="24"/>
        </w:rPr>
        <w:t xml:space="preserve">Гребень (донышко), пересекающий верхнюю (нижнюю) линию, следующий за гребнем (донышком), оставшимся внутри, может быть сигналом к развороту. </w:t>
      </w:r>
    </w:p>
    <w:p w:rsidR="0082103F" w:rsidRDefault="0082103F" w:rsidP="00B5566C">
      <w:pPr>
        <w:pStyle w:val="af2"/>
        <w:numPr>
          <w:ilvl w:val="0"/>
          <w:numId w:val="12"/>
        </w:numPr>
      </w:pPr>
      <w:r w:rsidRPr="00132E68">
        <w:t>Если график цены колеблется между линиями — индикатор не даёт торговых сигналов.</w:t>
      </w:r>
    </w:p>
    <w:p w:rsidR="001F0B72" w:rsidRPr="00132E68" w:rsidRDefault="006C2E15" w:rsidP="00B5566C">
      <w:pPr>
        <w:pStyle w:val="afe"/>
        <w:rPr>
          <w:rFonts w:cs="Times New Roman"/>
          <w:highlight w:val="yellow"/>
        </w:rPr>
      </w:pPr>
      <w:r w:rsidRPr="00AF5183">
        <w:rPr>
          <w:noProof/>
          <w:lang w:eastAsia="ru-RU"/>
        </w:rPr>
        <w:lastRenderedPageBreak/>
        <w:drawing>
          <wp:inline distT="0" distB="0" distL="0" distR="0" wp14:anchorId="4E1DC6DC" wp14:editId="6762D39D">
            <wp:extent cx="2893875" cy="2094614"/>
            <wp:effectExtent l="0" t="0" r="1905" b="127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893875" cy="2094614"/>
                    </a:xfrm>
                    <a:prstGeom prst="rect">
                      <a:avLst/>
                    </a:prstGeom>
                  </pic:spPr>
                </pic:pic>
              </a:graphicData>
            </a:graphic>
          </wp:inline>
        </w:drawing>
      </w:r>
    </w:p>
    <w:p w:rsidR="001E52D5" w:rsidRDefault="001E52D5" w:rsidP="00B5566C">
      <w:pPr>
        <w:pStyle w:val="afe"/>
        <w:rPr>
          <w:rFonts w:asciiTheme="minorHAnsi" w:hAnsiTheme="minorHAnsi"/>
          <w:b/>
          <w:bCs/>
        </w:rPr>
      </w:pPr>
      <w:r>
        <w:rPr>
          <w:noProof/>
          <w:lang w:eastAsia="ru-RU"/>
        </w:rPr>
        <mc:AlternateContent>
          <mc:Choice Requires="wps">
            <w:drawing>
              <wp:anchor distT="0" distB="0" distL="114300" distR="114300" simplePos="0" relativeHeight="251983872" behindDoc="0" locked="0" layoutInCell="1" allowOverlap="1" wp14:anchorId="555D2B3D" wp14:editId="7250B101">
                <wp:simplePos x="0" y="0"/>
                <wp:positionH relativeFrom="column">
                  <wp:posOffset>5101590</wp:posOffset>
                </wp:positionH>
                <wp:positionV relativeFrom="paragraph">
                  <wp:posOffset>3361055</wp:posOffset>
                </wp:positionV>
                <wp:extent cx="219075" cy="123825"/>
                <wp:effectExtent l="0" t="38100" r="47625" b="28575"/>
                <wp:wrapNone/>
                <wp:docPr id="199" name="Прямая со стрелкой 199"/>
                <wp:cNvGraphicFramePr/>
                <a:graphic xmlns:a="http://schemas.openxmlformats.org/drawingml/2006/main">
                  <a:graphicData uri="http://schemas.microsoft.com/office/word/2010/wordprocessingShape">
                    <wps:wsp>
                      <wps:cNvCnPr/>
                      <wps:spPr>
                        <a:xfrm flipV="1">
                          <a:off x="0" y="0"/>
                          <a:ext cx="219075" cy="1238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CD2C61" id="Прямая со стрелкой 199" o:spid="_x0000_s1026" type="#_x0000_t32" style="position:absolute;margin-left:401.7pt;margin-top:264.65pt;width:17.25pt;height:9.75pt;flip:y;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" strokecolor="#bc4542 [3045]" strokeweight="2pt">
                <v:stroke endarrow="block"/>
              </v:shape>
            </w:pict>
          </mc:Fallback>
        </mc:AlternateContent>
      </w:r>
      <w:r>
        <w:rPr>
          <w:noProof/>
          <w:lang w:eastAsia="ru-RU"/>
        </w:rPr>
        <mc:AlternateContent>
          <mc:Choice Requires="wps">
            <w:drawing>
              <wp:anchor distT="0" distB="0" distL="114300" distR="114300" simplePos="0" relativeHeight="251982848" behindDoc="0" locked="0" layoutInCell="1" allowOverlap="1" wp14:anchorId="1CA35825" wp14:editId="417942C2">
                <wp:simplePos x="0" y="0"/>
                <wp:positionH relativeFrom="column">
                  <wp:posOffset>4977765</wp:posOffset>
                </wp:positionH>
                <wp:positionV relativeFrom="paragraph">
                  <wp:posOffset>3237230</wp:posOffset>
                </wp:positionV>
                <wp:extent cx="257175" cy="142875"/>
                <wp:effectExtent l="0" t="38100" r="47625" b="28575"/>
                <wp:wrapNone/>
                <wp:docPr id="198" name="Прямая со стрелкой 198"/>
                <wp:cNvGraphicFramePr/>
                <a:graphic xmlns:a="http://schemas.openxmlformats.org/drawingml/2006/main">
                  <a:graphicData uri="http://schemas.microsoft.com/office/word/2010/wordprocessingShape">
                    <wps:wsp>
                      <wps:cNvCnPr/>
                      <wps:spPr>
                        <a:xfrm flipV="1">
                          <a:off x="0" y="0"/>
                          <a:ext cx="257175" cy="1428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50859" id="Прямая со стрелкой 198" o:spid="_x0000_s1026" type="#_x0000_t32" style="position:absolute;margin-left:391.95pt;margin-top:254.9pt;width:20.25pt;height:11.25pt;flip:y;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" strokecolor="#bc4542 [3045]" strokeweight="2pt">
                <v:stroke endarrow="block"/>
              </v:shape>
            </w:pict>
          </mc:Fallback>
        </mc:AlternateContent>
      </w:r>
      <w:r>
        <w:rPr>
          <w:noProof/>
          <w:lang w:eastAsia="ru-RU"/>
        </w:rPr>
        <mc:AlternateContent>
          <mc:Choice Requires="wps">
            <w:drawing>
              <wp:anchor distT="0" distB="0" distL="114300" distR="114300" simplePos="0" relativeHeight="251981824" behindDoc="0" locked="0" layoutInCell="1" allowOverlap="1" wp14:anchorId="6402D29C" wp14:editId="5B56851C">
                <wp:simplePos x="0" y="0"/>
                <wp:positionH relativeFrom="column">
                  <wp:posOffset>1196340</wp:posOffset>
                </wp:positionH>
                <wp:positionV relativeFrom="paragraph">
                  <wp:posOffset>113030</wp:posOffset>
                </wp:positionV>
                <wp:extent cx="485775" cy="447675"/>
                <wp:effectExtent l="0" t="0" r="66675" b="47625"/>
                <wp:wrapNone/>
                <wp:docPr id="193" name="Прямая со стрелкой 193"/>
                <wp:cNvGraphicFramePr/>
                <a:graphic xmlns:a="http://schemas.openxmlformats.org/drawingml/2006/main">
                  <a:graphicData uri="http://schemas.microsoft.com/office/word/2010/wordprocessingShape">
                    <wps:wsp>
                      <wps:cNvCnPr/>
                      <wps:spPr>
                        <a:xfrm>
                          <a:off x="0" y="0"/>
                          <a:ext cx="485775" cy="4476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63D66" id="Прямая со стрелкой 193" o:spid="_x0000_s1026" type="#_x0000_t32" style="position:absolute;margin-left:94.2pt;margin-top:8.9pt;width:38.25pt;height:35.25pt;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" strokecolor="#bc4542 [3045]" strokeweight="2pt">
                <v:stroke endarrow="block"/>
              </v:shape>
            </w:pict>
          </mc:Fallback>
        </mc:AlternateContent>
      </w:r>
      <w:r>
        <w:rPr>
          <w:noProof/>
          <w:lang w:eastAsia="ru-RU"/>
        </w:rPr>
        <w:drawing>
          <wp:inline distT="0" distB="0" distL="0" distR="0" wp14:anchorId="213D663B" wp14:editId="4B879DDB">
            <wp:extent cx="4591050" cy="4058112"/>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45056" t="19384" r="33357" b="46694"/>
                    <a:stretch/>
                  </pic:blipFill>
                  <pic:spPr bwMode="auto">
                    <a:xfrm>
                      <a:off x="0" y="0"/>
                      <a:ext cx="4621098" cy="4084672"/>
                    </a:xfrm>
                    <a:prstGeom prst="rect">
                      <a:avLst/>
                    </a:prstGeom>
                    <a:ln>
                      <a:noFill/>
                    </a:ln>
                    <a:extLst>
                      <a:ext uri="{53640926-AAD7-44D8-BBD7-CCE9431645EC}">
                        <a14:shadowObscured xmlns:a14="http://schemas.microsoft.com/office/drawing/2010/main"/>
                      </a:ext>
                    </a:extLst>
                  </pic:spPr>
                </pic:pic>
              </a:graphicData>
            </a:graphic>
          </wp:inline>
        </w:drawing>
      </w:r>
    </w:p>
    <w:p w:rsidR="006C2E15" w:rsidRPr="009E1AE6" w:rsidRDefault="006C2E15" w:rsidP="00B5566C">
      <w:pPr>
        <w:pStyle w:val="aff0"/>
      </w:pPr>
      <w:r w:rsidRPr="009E1AE6">
        <w:t xml:space="preserve">Рисунок </w:t>
      </w:r>
      <w:r w:rsidR="0097755E">
        <w:t>106</w:t>
      </w:r>
      <w:r w:rsidR="009B4BEA">
        <w:t xml:space="preserve">. Сигналы, </w:t>
      </w:r>
      <w:r w:rsidRPr="009E1AE6">
        <w:t xml:space="preserve">подаваемые лентой </w:t>
      </w:r>
      <w:proofErr w:type="spellStart"/>
      <w:r w:rsidRPr="009E1AE6">
        <w:t>Боллинджера</w:t>
      </w:r>
      <w:proofErr w:type="spellEnd"/>
    </w:p>
    <w:p w:rsidR="00402641" w:rsidRPr="00132E68" w:rsidRDefault="00402641" w:rsidP="00B5566C">
      <w:pPr>
        <w:spacing w:line="240" w:lineRule="auto"/>
        <w:rPr>
          <w:rFonts w:eastAsiaTheme="majorEastAsia" w:cstheme="majorBidi"/>
          <w:b/>
          <w:bCs/>
          <w:sz w:val="24"/>
          <w:szCs w:val="24"/>
        </w:rPr>
      </w:pPr>
      <w:r w:rsidRPr="00132E68">
        <w:rPr>
          <w:rFonts w:eastAsiaTheme="majorEastAsia" w:cstheme="majorBidi"/>
          <w:b/>
          <w:bCs/>
          <w:sz w:val="24"/>
          <w:szCs w:val="24"/>
        </w:rPr>
        <w:br w:type="page"/>
      </w:r>
    </w:p>
    <w:p w:rsidR="00B77CC4" w:rsidRPr="00F912EA" w:rsidRDefault="00055BCD" w:rsidP="00B5566C">
      <w:pPr>
        <w:pStyle w:val="3"/>
        <w:spacing w:line="240" w:lineRule="auto"/>
        <w:rPr>
          <w:sz w:val="24"/>
          <w:szCs w:val="24"/>
        </w:rPr>
      </w:pPr>
      <w:bookmarkStart w:id="5375" w:name="_Toc70508673"/>
      <w:r w:rsidRPr="00F912EA">
        <w:rPr>
          <w:sz w:val="24"/>
          <w:szCs w:val="24"/>
        </w:rPr>
        <w:lastRenderedPageBreak/>
        <w:t xml:space="preserve">4.3. </w:t>
      </w:r>
      <w:r w:rsidR="00B77CC4" w:rsidRPr="00AF5183">
        <w:rPr>
          <w:sz w:val="24"/>
          <w:szCs w:val="24"/>
        </w:rPr>
        <w:t>Индекс</w:t>
      </w:r>
      <w:r w:rsidR="00B77CC4" w:rsidRPr="00F912EA">
        <w:rPr>
          <w:sz w:val="24"/>
          <w:szCs w:val="24"/>
        </w:rPr>
        <w:t xml:space="preserve"> </w:t>
      </w:r>
      <w:r w:rsidR="00B77CC4" w:rsidRPr="00AF5183">
        <w:rPr>
          <w:sz w:val="24"/>
          <w:szCs w:val="24"/>
        </w:rPr>
        <w:t>кори</w:t>
      </w:r>
      <w:r w:rsidR="001321C7" w:rsidRPr="00AF5183">
        <w:rPr>
          <w:sz w:val="24"/>
          <w:szCs w:val="24"/>
        </w:rPr>
        <w:t>дора</w:t>
      </w:r>
      <w:r w:rsidR="001321C7" w:rsidRPr="00F912EA">
        <w:rPr>
          <w:sz w:val="24"/>
          <w:szCs w:val="24"/>
        </w:rPr>
        <w:t xml:space="preserve"> (</w:t>
      </w:r>
      <w:r w:rsidR="001321C7" w:rsidRPr="00132E68">
        <w:rPr>
          <w:sz w:val="24"/>
          <w:szCs w:val="24"/>
          <w:lang w:val="en-US"/>
        </w:rPr>
        <w:t>Commodity</w:t>
      </w:r>
      <w:r w:rsidR="001321C7" w:rsidRPr="00F912EA">
        <w:rPr>
          <w:sz w:val="24"/>
          <w:szCs w:val="24"/>
        </w:rPr>
        <w:t xml:space="preserve"> </w:t>
      </w:r>
      <w:r w:rsidR="001321C7" w:rsidRPr="00132E68">
        <w:rPr>
          <w:sz w:val="24"/>
          <w:szCs w:val="24"/>
          <w:lang w:val="en-US"/>
        </w:rPr>
        <w:t>Channel</w:t>
      </w:r>
      <w:r w:rsidR="001321C7" w:rsidRPr="00F912EA">
        <w:rPr>
          <w:sz w:val="24"/>
          <w:szCs w:val="24"/>
        </w:rPr>
        <w:t xml:space="preserve"> </w:t>
      </w:r>
      <w:r w:rsidR="001321C7" w:rsidRPr="00132E68">
        <w:rPr>
          <w:sz w:val="24"/>
          <w:szCs w:val="24"/>
          <w:lang w:val="en-US"/>
        </w:rPr>
        <w:t>Index</w:t>
      </w:r>
      <w:r w:rsidR="001321C7" w:rsidRPr="00F912EA">
        <w:rPr>
          <w:sz w:val="24"/>
          <w:szCs w:val="24"/>
        </w:rPr>
        <w:t xml:space="preserve"> (</w:t>
      </w:r>
      <w:r w:rsidR="00B77CC4" w:rsidRPr="00AF5183">
        <w:rPr>
          <w:sz w:val="24"/>
          <w:szCs w:val="24"/>
          <w:lang w:val="en-US"/>
        </w:rPr>
        <w:t>CCI</w:t>
      </w:r>
      <w:r w:rsidR="00B77CC4" w:rsidRPr="00F912EA">
        <w:rPr>
          <w:sz w:val="24"/>
          <w:szCs w:val="24"/>
        </w:rPr>
        <w:t>)</w:t>
      </w:r>
      <w:r w:rsidR="001321C7" w:rsidRPr="00F912EA">
        <w:rPr>
          <w:sz w:val="24"/>
          <w:szCs w:val="24"/>
        </w:rPr>
        <w:t>)</w:t>
      </w:r>
      <w:bookmarkEnd w:id="5375"/>
    </w:p>
    <w:p w:rsidR="001321C7" w:rsidRPr="00AF5183" w:rsidRDefault="00FE4E88" w:rsidP="00B5566C">
      <w:pPr>
        <w:spacing w:line="240" w:lineRule="auto"/>
        <w:ind w:firstLine="708"/>
        <w:jc w:val="both"/>
        <w:rPr>
          <w:sz w:val="24"/>
          <w:szCs w:val="24"/>
        </w:rPr>
      </w:pPr>
      <w:r w:rsidRPr="00AF5183">
        <w:rPr>
          <w:b/>
          <w:bCs/>
          <w:sz w:val="24"/>
          <w:szCs w:val="24"/>
        </w:rPr>
        <w:t>Индекс товарного канала</w:t>
      </w:r>
      <w:r w:rsidRPr="00AF5183">
        <w:rPr>
          <w:sz w:val="24"/>
          <w:szCs w:val="24"/>
        </w:rPr>
        <w:t xml:space="preserve"> — </w:t>
      </w:r>
      <w:r w:rsidR="001321C7" w:rsidRPr="00AF5183">
        <w:rPr>
          <w:sz w:val="24"/>
          <w:szCs w:val="24"/>
        </w:rPr>
        <w:t>технический индикатор</w:t>
      </w:r>
      <w:r w:rsidRPr="00AF5183">
        <w:rPr>
          <w:sz w:val="24"/>
          <w:szCs w:val="24"/>
        </w:rPr>
        <w:t xml:space="preserve">, основанный на анализе текущего изменения отклонения цены от её среднего значения за определённый период и среднестатистического абсолютного значения этого параметра. </w:t>
      </w:r>
      <w:r w:rsidR="001321C7" w:rsidRPr="00AF5183">
        <w:rPr>
          <w:sz w:val="24"/>
          <w:szCs w:val="24"/>
        </w:rPr>
        <w:t>Предполагается, что в если цена отклоняется от своей скользящей средней на интервал, больший чем обычный для рассматриваемого периода, то происходит изменение тренда. Несмотря на название, данный индикатор применим к любым финансовым рынкам.</w:t>
      </w:r>
    </w:p>
    <w:p w:rsidR="00AA140E" w:rsidRPr="00AF5183" w:rsidRDefault="00FE4E88" w:rsidP="00B5566C">
      <w:pPr>
        <w:spacing w:line="240" w:lineRule="auto"/>
        <w:ind w:firstLine="708"/>
        <w:jc w:val="both"/>
        <w:rPr>
          <w:color w:val="000000" w:themeColor="text1"/>
          <w:sz w:val="24"/>
          <w:szCs w:val="24"/>
        </w:rPr>
      </w:pPr>
      <w:r w:rsidRPr="00AF5183">
        <w:rPr>
          <w:color w:val="000000" w:themeColor="text1"/>
          <w:sz w:val="24"/>
          <w:szCs w:val="24"/>
        </w:rPr>
        <w:t>Разработчиком CCI является Дональд Ламберт (</w:t>
      </w:r>
      <w:r w:rsidRPr="00AF5183">
        <w:rPr>
          <w:i/>
          <w:iCs/>
          <w:color w:val="000000" w:themeColor="text1"/>
          <w:sz w:val="24"/>
          <w:szCs w:val="24"/>
          <w:lang w:val="en"/>
        </w:rPr>
        <w:t>Donald</w:t>
      </w:r>
      <w:r w:rsidRPr="00AF5183">
        <w:rPr>
          <w:i/>
          <w:iCs/>
          <w:color w:val="000000" w:themeColor="text1"/>
          <w:sz w:val="24"/>
          <w:szCs w:val="24"/>
        </w:rPr>
        <w:t xml:space="preserve"> </w:t>
      </w:r>
      <w:r w:rsidRPr="00AF5183">
        <w:rPr>
          <w:i/>
          <w:iCs/>
          <w:color w:val="000000" w:themeColor="text1"/>
          <w:sz w:val="24"/>
          <w:szCs w:val="24"/>
          <w:lang w:val="en"/>
        </w:rPr>
        <w:t>Lambert</w:t>
      </w:r>
      <w:r w:rsidRPr="00AF5183">
        <w:rPr>
          <w:color w:val="000000" w:themeColor="text1"/>
          <w:sz w:val="24"/>
          <w:szCs w:val="24"/>
        </w:rPr>
        <w:t xml:space="preserve">), который впервые опубликовал статью о нём в октябре 1980 года в </w:t>
      </w:r>
      <w:hyperlink r:id="rId166" w:tooltip="en:Commodities (magazine)" w:history="1">
        <w:r w:rsidRPr="00AF5183">
          <w:rPr>
            <w:rStyle w:val="a5"/>
            <w:color w:val="000000" w:themeColor="text1"/>
            <w:sz w:val="24"/>
            <w:szCs w:val="24"/>
            <w:u w:val="none"/>
          </w:rPr>
          <w:t xml:space="preserve">журнале </w:t>
        </w:r>
        <w:proofErr w:type="spellStart"/>
        <w:r w:rsidRPr="00AF5183">
          <w:rPr>
            <w:rStyle w:val="a5"/>
            <w:color w:val="000000" w:themeColor="text1"/>
            <w:sz w:val="24"/>
            <w:szCs w:val="24"/>
            <w:u w:val="none"/>
          </w:rPr>
          <w:t>Commodities</w:t>
        </w:r>
        <w:proofErr w:type="spellEnd"/>
        <w:r w:rsidRPr="00AF5183">
          <w:rPr>
            <w:rStyle w:val="a5"/>
            <w:color w:val="000000" w:themeColor="text1"/>
            <w:sz w:val="24"/>
            <w:szCs w:val="24"/>
            <w:u w:val="none"/>
          </w:rPr>
          <w:t xml:space="preserve"> (ранее </w:t>
        </w:r>
        <w:proofErr w:type="spellStart"/>
        <w:r w:rsidRPr="00AF5183">
          <w:rPr>
            <w:rStyle w:val="a5"/>
            <w:color w:val="000000" w:themeColor="text1"/>
            <w:sz w:val="24"/>
            <w:szCs w:val="24"/>
            <w:u w:val="none"/>
          </w:rPr>
          <w:t>Futures</w:t>
        </w:r>
        <w:proofErr w:type="spellEnd"/>
        <w:r w:rsidRPr="00AF5183">
          <w:rPr>
            <w:rStyle w:val="a5"/>
            <w:color w:val="000000" w:themeColor="text1"/>
            <w:sz w:val="24"/>
            <w:szCs w:val="24"/>
            <w:u w:val="none"/>
          </w:rPr>
          <w:t>)</w:t>
        </w:r>
      </w:hyperlink>
      <w:r w:rsidR="001321C7" w:rsidRPr="00AF5183">
        <w:rPr>
          <w:color w:val="000000" w:themeColor="text1"/>
          <w:sz w:val="24"/>
          <w:szCs w:val="24"/>
        </w:rPr>
        <w:t>.</w:t>
      </w:r>
    </w:p>
    <w:p w:rsidR="00FE4E88" w:rsidRPr="00132E68" w:rsidRDefault="00FE4E88" w:rsidP="00B5566C">
      <w:pPr>
        <w:pStyle w:val="af2"/>
        <w:ind w:firstLine="360"/>
      </w:pPr>
      <w:r w:rsidRPr="00132E68">
        <w:t>Классической считается стратегия, при которой сделки происходят в случаях, когда CCI поднимается выше 100 или опускается ниже −100. То есть:</w:t>
      </w:r>
    </w:p>
    <w:p w:rsidR="00FE4E88" w:rsidRPr="00AF5183" w:rsidRDefault="00FE4E88" w:rsidP="00B5566C">
      <w:pPr>
        <w:numPr>
          <w:ilvl w:val="0"/>
          <w:numId w:val="34"/>
        </w:numPr>
        <w:spacing w:before="100" w:beforeAutospacing="1" w:after="100" w:afterAutospacing="1" w:line="240" w:lineRule="auto"/>
        <w:rPr>
          <w:sz w:val="24"/>
          <w:szCs w:val="24"/>
        </w:rPr>
      </w:pPr>
      <w:r w:rsidRPr="00AF5183">
        <w:rPr>
          <w:sz w:val="24"/>
          <w:szCs w:val="24"/>
        </w:rPr>
        <w:t>Для длинных позиций:</w:t>
      </w:r>
    </w:p>
    <w:p w:rsidR="00FE4E88" w:rsidRPr="00AF5183" w:rsidRDefault="00FE4E88" w:rsidP="00B5566C">
      <w:pPr>
        <w:numPr>
          <w:ilvl w:val="1"/>
          <w:numId w:val="34"/>
        </w:numPr>
        <w:spacing w:before="100" w:beforeAutospacing="1" w:after="100" w:afterAutospacing="1" w:line="240" w:lineRule="auto"/>
        <w:rPr>
          <w:sz w:val="24"/>
          <w:szCs w:val="24"/>
        </w:rPr>
      </w:pPr>
      <w:r w:rsidRPr="00AF5183">
        <w:rPr>
          <w:sz w:val="24"/>
          <w:szCs w:val="24"/>
        </w:rPr>
        <w:t>Покупать, когда CCI поднимается выше 100.</w:t>
      </w:r>
    </w:p>
    <w:p w:rsidR="00FE4E88" w:rsidRPr="00AF5183" w:rsidRDefault="00FE4E88" w:rsidP="00B5566C">
      <w:pPr>
        <w:numPr>
          <w:ilvl w:val="1"/>
          <w:numId w:val="34"/>
        </w:numPr>
        <w:spacing w:before="100" w:beforeAutospacing="1" w:after="100" w:afterAutospacing="1" w:line="240" w:lineRule="auto"/>
        <w:rPr>
          <w:sz w:val="24"/>
          <w:szCs w:val="24"/>
        </w:rPr>
      </w:pPr>
      <w:r w:rsidRPr="00AF5183">
        <w:rPr>
          <w:sz w:val="24"/>
          <w:szCs w:val="24"/>
        </w:rPr>
        <w:t xml:space="preserve">Продавать, когда CCI опускается ниже </w:t>
      </w:r>
      <w:r w:rsidRPr="00AF5183">
        <w:rPr>
          <w:bCs/>
          <w:sz w:val="24"/>
          <w:szCs w:val="24"/>
        </w:rPr>
        <w:t>100</w:t>
      </w:r>
      <w:r w:rsidRPr="00AF5183">
        <w:rPr>
          <w:sz w:val="24"/>
          <w:szCs w:val="24"/>
        </w:rPr>
        <w:t>.</w:t>
      </w:r>
    </w:p>
    <w:p w:rsidR="00FE4E88" w:rsidRPr="00AF5183" w:rsidRDefault="00FE4E88" w:rsidP="00B5566C">
      <w:pPr>
        <w:numPr>
          <w:ilvl w:val="0"/>
          <w:numId w:val="34"/>
        </w:numPr>
        <w:spacing w:before="100" w:beforeAutospacing="1" w:after="100" w:afterAutospacing="1" w:line="240" w:lineRule="auto"/>
        <w:rPr>
          <w:sz w:val="24"/>
          <w:szCs w:val="24"/>
        </w:rPr>
      </w:pPr>
      <w:r w:rsidRPr="00AF5183">
        <w:rPr>
          <w:sz w:val="24"/>
          <w:szCs w:val="24"/>
        </w:rPr>
        <w:t>Для коротких позиций:</w:t>
      </w:r>
    </w:p>
    <w:p w:rsidR="00FE4E88" w:rsidRPr="00AF5183" w:rsidRDefault="00FE4E88" w:rsidP="00B5566C">
      <w:pPr>
        <w:numPr>
          <w:ilvl w:val="1"/>
          <w:numId w:val="34"/>
        </w:numPr>
        <w:spacing w:before="100" w:beforeAutospacing="1" w:after="100" w:afterAutospacing="1" w:line="240" w:lineRule="auto"/>
        <w:rPr>
          <w:sz w:val="24"/>
          <w:szCs w:val="24"/>
        </w:rPr>
      </w:pPr>
      <w:r w:rsidRPr="00AF5183">
        <w:rPr>
          <w:sz w:val="24"/>
          <w:szCs w:val="24"/>
        </w:rPr>
        <w:t>Продавать (коротко), когда CCI опустится ниже −100.</w:t>
      </w:r>
    </w:p>
    <w:p w:rsidR="00FE4E88" w:rsidRDefault="00FE4E88" w:rsidP="00B5566C">
      <w:pPr>
        <w:numPr>
          <w:ilvl w:val="1"/>
          <w:numId w:val="34"/>
        </w:numPr>
        <w:spacing w:before="100" w:beforeAutospacing="1" w:after="100" w:afterAutospacing="1" w:line="240" w:lineRule="auto"/>
        <w:rPr>
          <w:sz w:val="24"/>
          <w:szCs w:val="24"/>
        </w:rPr>
      </w:pPr>
      <w:r w:rsidRPr="00AF5183">
        <w:rPr>
          <w:sz w:val="24"/>
          <w:szCs w:val="24"/>
        </w:rPr>
        <w:t xml:space="preserve">Покупать (коротко), когда CCI поднимется выше </w:t>
      </w:r>
      <w:r w:rsidRPr="00AF5183">
        <w:rPr>
          <w:bCs/>
          <w:sz w:val="24"/>
          <w:szCs w:val="24"/>
        </w:rPr>
        <w:t>−100</w:t>
      </w:r>
      <w:r w:rsidRPr="00AF5183">
        <w:rPr>
          <w:sz w:val="24"/>
          <w:szCs w:val="24"/>
        </w:rPr>
        <w:t>.</w:t>
      </w:r>
    </w:p>
    <w:p w:rsidR="00FE4E88" w:rsidRPr="00AF5183" w:rsidRDefault="00BF502C" w:rsidP="00B5566C">
      <w:pPr>
        <w:pStyle w:val="afe"/>
      </w:pPr>
      <w:r w:rsidRPr="00AF5183">
        <w:rPr>
          <w:noProof/>
          <w:lang w:eastAsia="ru-RU"/>
        </w:rPr>
        <w:lastRenderedPageBreak/>
        <w:drawing>
          <wp:inline distT="0" distB="0" distL="0" distR="0" wp14:anchorId="2CBFABC8" wp14:editId="502DED99">
            <wp:extent cx="2349795" cy="3118420"/>
            <wp:effectExtent l="0" t="0" r="0"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351442" cy="3120605"/>
                    </a:xfrm>
                    <a:prstGeom prst="rect">
                      <a:avLst/>
                    </a:prstGeom>
                  </pic:spPr>
                </pic:pic>
              </a:graphicData>
            </a:graphic>
          </wp:inline>
        </w:drawing>
      </w:r>
    </w:p>
    <w:p w:rsidR="008B339A" w:rsidRDefault="00ED0B87" w:rsidP="00B5566C">
      <w:pPr>
        <w:pStyle w:val="afe"/>
      </w:pPr>
      <w:r w:rsidRPr="00ED0B87">
        <w:rPr>
          <w:noProof/>
          <w:lang w:eastAsia="ru-RU"/>
        </w:rPr>
        <mc:AlternateContent>
          <mc:Choice Requires="wps">
            <w:drawing>
              <wp:anchor distT="0" distB="0" distL="114300" distR="114300" simplePos="0" relativeHeight="251986944" behindDoc="0" locked="0" layoutInCell="1" allowOverlap="1" wp14:anchorId="0D00ED89" wp14:editId="77A56A45">
                <wp:simplePos x="0" y="0"/>
                <wp:positionH relativeFrom="column">
                  <wp:posOffset>4558665</wp:posOffset>
                </wp:positionH>
                <wp:positionV relativeFrom="paragraph">
                  <wp:posOffset>1522095</wp:posOffset>
                </wp:positionV>
                <wp:extent cx="257175" cy="142875"/>
                <wp:effectExtent l="0" t="38100" r="47625" b="28575"/>
                <wp:wrapNone/>
                <wp:docPr id="125" name="Прямая со стрелкой 125"/>
                <wp:cNvGraphicFramePr/>
                <a:graphic xmlns:a="http://schemas.openxmlformats.org/drawingml/2006/main">
                  <a:graphicData uri="http://schemas.microsoft.com/office/word/2010/wordprocessingShape">
                    <wps:wsp>
                      <wps:cNvCnPr/>
                      <wps:spPr>
                        <a:xfrm flipV="1">
                          <a:off x="0" y="0"/>
                          <a:ext cx="257175" cy="1428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EED6A" id="Прямая со стрелкой 125" o:spid="_x0000_s1026" type="#_x0000_t32" style="position:absolute;margin-left:358.95pt;margin-top:119.85pt;width:20.25pt;height:11.25pt;flip:y;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" strokecolor="#bc4542 [3045]" strokeweight="2pt">
                <v:stroke endarrow="block"/>
              </v:shape>
            </w:pict>
          </mc:Fallback>
        </mc:AlternateContent>
      </w:r>
      <w:r w:rsidRPr="00ED0B87">
        <w:rPr>
          <w:noProof/>
          <w:lang w:eastAsia="ru-RU"/>
        </w:rPr>
        <mc:AlternateContent>
          <mc:Choice Requires="wps">
            <w:drawing>
              <wp:anchor distT="0" distB="0" distL="114300" distR="114300" simplePos="0" relativeHeight="251985920" behindDoc="0" locked="0" layoutInCell="1" allowOverlap="1" wp14:anchorId="1FEAE08A" wp14:editId="10B4D132">
                <wp:simplePos x="0" y="0"/>
                <wp:positionH relativeFrom="column">
                  <wp:posOffset>1043941</wp:posOffset>
                </wp:positionH>
                <wp:positionV relativeFrom="paragraph">
                  <wp:posOffset>474346</wp:posOffset>
                </wp:positionV>
                <wp:extent cx="190500" cy="171450"/>
                <wp:effectExtent l="0" t="0" r="76200" b="57150"/>
                <wp:wrapNone/>
                <wp:docPr id="121" name="Прямая со стрелкой 121"/>
                <wp:cNvGraphicFramePr/>
                <a:graphic xmlns:a="http://schemas.openxmlformats.org/drawingml/2006/main">
                  <a:graphicData uri="http://schemas.microsoft.com/office/word/2010/wordprocessingShape">
                    <wps:wsp>
                      <wps:cNvCnPr/>
                      <wps:spPr>
                        <a:xfrm>
                          <a:off x="0" y="0"/>
                          <a:ext cx="190500" cy="17145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52E03" id="Прямая со стрелкой 121" o:spid="_x0000_s1026" type="#_x0000_t32" style="position:absolute;margin-left:82.2pt;margin-top:37.35pt;width:15pt;height:13.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" strokecolor="#bc4542 [3045]" strokeweight="2pt">
                <v:stroke endarrow="block"/>
              </v:shape>
            </w:pict>
          </mc:Fallback>
        </mc:AlternateContent>
      </w:r>
      <w:r w:rsidR="008B339A">
        <w:rPr>
          <w:noProof/>
          <w:lang w:eastAsia="ru-RU"/>
        </w:rPr>
        <w:drawing>
          <wp:inline distT="0" distB="0" distL="0" distR="0" wp14:anchorId="03CA3473" wp14:editId="7F4AC59D">
            <wp:extent cx="4391025" cy="3802284"/>
            <wp:effectExtent l="0" t="0" r="0"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0363" t="25086" r="50935" b="30730"/>
                    <a:stretch/>
                  </pic:blipFill>
                  <pic:spPr bwMode="auto">
                    <a:xfrm>
                      <a:off x="0" y="0"/>
                      <a:ext cx="4401298" cy="3811179"/>
                    </a:xfrm>
                    <a:prstGeom prst="rect">
                      <a:avLst/>
                    </a:prstGeom>
                    <a:ln>
                      <a:noFill/>
                    </a:ln>
                    <a:extLst>
                      <a:ext uri="{53640926-AAD7-44D8-BBD7-CCE9431645EC}">
                        <a14:shadowObscured xmlns:a14="http://schemas.microsoft.com/office/drawing/2010/main"/>
                      </a:ext>
                    </a:extLst>
                  </pic:spPr>
                </pic:pic>
              </a:graphicData>
            </a:graphic>
          </wp:inline>
        </w:drawing>
      </w:r>
    </w:p>
    <w:p w:rsidR="00C86446" w:rsidRPr="009E1AE6" w:rsidRDefault="00C86446" w:rsidP="00B5566C">
      <w:pPr>
        <w:pStyle w:val="aff0"/>
      </w:pPr>
      <w:r w:rsidRPr="009E1AE6">
        <w:t xml:space="preserve">Рисунок </w:t>
      </w:r>
      <w:r w:rsidR="0097755E">
        <w:t>107</w:t>
      </w:r>
      <w:r w:rsidRPr="009E1AE6">
        <w:t>. Сигналы</w:t>
      </w:r>
      <w:r w:rsidR="009B4BEA">
        <w:t xml:space="preserve">, подаваемые </w:t>
      </w:r>
      <w:r w:rsidRPr="009E1AE6">
        <w:rPr>
          <w:lang w:val="en-US"/>
        </w:rPr>
        <w:t>CCI</w:t>
      </w:r>
    </w:p>
    <w:p w:rsidR="00B77CC4" w:rsidRPr="00916740" w:rsidRDefault="00055BCD" w:rsidP="00B5566C">
      <w:pPr>
        <w:pStyle w:val="3"/>
        <w:pageBreakBefore/>
        <w:spacing w:line="240" w:lineRule="auto"/>
        <w:rPr>
          <w:sz w:val="24"/>
          <w:szCs w:val="24"/>
        </w:rPr>
      </w:pPr>
      <w:bookmarkStart w:id="5376" w:name="_Toc70508674"/>
      <w:r w:rsidRPr="00916740">
        <w:rPr>
          <w:sz w:val="24"/>
          <w:szCs w:val="24"/>
        </w:rPr>
        <w:lastRenderedPageBreak/>
        <w:t xml:space="preserve">4.4. </w:t>
      </w:r>
      <w:r w:rsidR="00B77CC4" w:rsidRPr="00AF5183">
        <w:rPr>
          <w:sz w:val="24"/>
          <w:szCs w:val="24"/>
        </w:rPr>
        <w:t>Индекс</w:t>
      </w:r>
      <w:r w:rsidR="00B77CC4" w:rsidRPr="00916740">
        <w:rPr>
          <w:sz w:val="24"/>
          <w:szCs w:val="24"/>
        </w:rPr>
        <w:t xml:space="preserve"> </w:t>
      </w:r>
      <w:r w:rsidR="00B77CC4" w:rsidRPr="00AF5183">
        <w:rPr>
          <w:sz w:val="24"/>
          <w:szCs w:val="24"/>
        </w:rPr>
        <w:t>направления</w:t>
      </w:r>
      <w:r w:rsidR="00B77CC4" w:rsidRPr="00916740">
        <w:rPr>
          <w:sz w:val="24"/>
          <w:szCs w:val="24"/>
        </w:rPr>
        <w:t xml:space="preserve"> </w:t>
      </w:r>
      <w:r w:rsidR="00B77CC4" w:rsidRPr="00AF5183">
        <w:rPr>
          <w:sz w:val="24"/>
          <w:szCs w:val="24"/>
        </w:rPr>
        <w:t>движения</w:t>
      </w:r>
      <w:r w:rsidR="00B77CC4" w:rsidRPr="00916740">
        <w:rPr>
          <w:sz w:val="24"/>
          <w:szCs w:val="24"/>
        </w:rPr>
        <w:t xml:space="preserve"> (</w:t>
      </w:r>
      <w:r w:rsidR="00B77CC4" w:rsidRPr="00AF5183">
        <w:rPr>
          <w:sz w:val="24"/>
          <w:szCs w:val="24"/>
          <w:lang w:val="en-US"/>
        </w:rPr>
        <w:t>Directional</w:t>
      </w:r>
      <w:r w:rsidR="00B77CC4" w:rsidRPr="00916740">
        <w:rPr>
          <w:sz w:val="24"/>
          <w:szCs w:val="24"/>
        </w:rPr>
        <w:t xml:space="preserve"> </w:t>
      </w:r>
      <w:r w:rsidR="00B77CC4" w:rsidRPr="00AF5183">
        <w:rPr>
          <w:sz w:val="24"/>
          <w:szCs w:val="24"/>
          <w:lang w:val="en-US"/>
        </w:rPr>
        <w:t>Movement</w:t>
      </w:r>
      <w:r w:rsidR="00B77CC4" w:rsidRPr="00916740">
        <w:rPr>
          <w:sz w:val="24"/>
          <w:szCs w:val="24"/>
        </w:rPr>
        <w:t xml:space="preserve"> </w:t>
      </w:r>
      <w:r w:rsidR="00B77CC4" w:rsidRPr="00AF5183">
        <w:rPr>
          <w:sz w:val="24"/>
          <w:szCs w:val="24"/>
          <w:lang w:val="en-US"/>
        </w:rPr>
        <w:t>Index</w:t>
      </w:r>
      <w:r w:rsidR="00B77CC4" w:rsidRPr="00916740">
        <w:rPr>
          <w:sz w:val="24"/>
          <w:szCs w:val="24"/>
        </w:rPr>
        <w:t xml:space="preserve">, </w:t>
      </w:r>
      <w:r w:rsidR="00B77CC4" w:rsidRPr="00AF5183">
        <w:rPr>
          <w:sz w:val="24"/>
          <w:szCs w:val="24"/>
          <w:lang w:val="en-US"/>
        </w:rPr>
        <w:t>DMI</w:t>
      </w:r>
      <w:r w:rsidR="00B77CC4" w:rsidRPr="00916740">
        <w:rPr>
          <w:sz w:val="24"/>
          <w:szCs w:val="24"/>
        </w:rPr>
        <w:t>)</w:t>
      </w:r>
      <w:bookmarkEnd w:id="5376"/>
    </w:p>
    <w:p w:rsidR="00DD083A" w:rsidRPr="00AF5183" w:rsidRDefault="00DD083A" w:rsidP="00B5566C">
      <w:pPr>
        <w:spacing w:line="240" w:lineRule="auto"/>
        <w:ind w:firstLine="708"/>
        <w:jc w:val="both"/>
        <w:rPr>
          <w:color w:val="000000" w:themeColor="text1"/>
        </w:rPr>
      </w:pPr>
      <w:r w:rsidRPr="00AF5183">
        <w:rPr>
          <w:rFonts w:cs="Times New Roman"/>
          <w:color w:val="000000" w:themeColor="text1"/>
          <w:sz w:val="24"/>
          <w:szCs w:val="24"/>
        </w:rPr>
        <w:t>Индекс направленного движения</w:t>
      </w:r>
      <w:r w:rsidR="00586E72" w:rsidRPr="00AF5183">
        <w:rPr>
          <w:rFonts w:cs="Times New Roman"/>
          <w:color w:val="000000" w:themeColor="text1"/>
          <w:sz w:val="24"/>
          <w:szCs w:val="24"/>
        </w:rPr>
        <w:t xml:space="preserve"> -</w:t>
      </w:r>
      <w:r w:rsidRPr="00AF5183">
        <w:rPr>
          <w:rFonts w:cs="Times New Roman"/>
          <w:color w:val="000000" w:themeColor="text1"/>
          <w:sz w:val="24"/>
          <w:szCs w:val="24"/>
        </w:rPr>
        <w:t xml:space="preserve"> система </w:t>
      </w:r>
      <w:hyperlink r:id="rId169" w:tooltip="Технический индикатор" w:history="1">
        <w:r w:rsidRPr="00AF5183">
          <w:rPr>
            <w:color w:val="000000" w:themeColor="text1"/>
          </w:rPr>
          <w:t xml:space="preserve">технических </w:t>
        </w:r>
        <w:r w:rsidR="00D476E6" w:rsidRPr="00AF5183">
          <w:rPr>
            <w:color w:val="000000" w:themeColor="text1"/>
          </w:rPr>
          <w:t>индикаторов,</w:t>
        </w:r>
      </w:hyperlink>
      <w:r w:rsidRPr="00AF5183">
        <w:rPr>
          <w:rFonts w:cs="Times New Roman"/>
          <w:color w:val="000000" w:themeColor="text1"/>
          <w:sz w:val="24"/>
          <w:szCs w:val="24"/>
        </w:rPr>
        <w:t xml:space="preserve"> разработанная </w:t>
      </w:r>
      <w:hyperlink r:id="rId170" w:tooltip="en:J. Welles Wilder, Jr." w:history="1">
        <w:r w:rsidRPr="00AF5183">
          <w:rPr>
            <w:color w:val="000000" w:themeColor="text1"/>
          </w:rPr>
          <w:t>Уэллсом Уайлдером</w:t>
        </w:r>
      </w:hyperlink>
      <w:r w:rsidRPr="00AF5183">
        <w:rPr>
          <w:rFonts w:cs="Times New Roman"/>
          <w:color w:val="000000" w:themeColor="text1"/>
          <w:sz w:val="24"/>
          <w:szCs w:val="24"/>
        </w:rPr>
        <w:t xml:space="preserve"> и представленная в июне 1978 года в его книге «Новые концепции в технических торговых системах.</w:t>
      </w:r>
    </w:p>
    <w:p w:rsidR="007F7365" w:rsidRPr="00AF5183" w:rsidRDefault="007F7365" w:rsidP="00B5566C">
      <w:pPr>
        <w:pStyle w:val="afe"/>
        <w:rPr>
          <w:lang w:val="en-US"/>
        </w:rPr>
      </w:pPr>
      <w:r w:rsidRPr="00AF5183">
        <w:rPr>
          <w:noProof/>
          <w:lang w:eastAsia="ru-RU"/>
        </w:rPr>
        <w:drawing>
          <wp:inline distT="0" distB="0" distL="0" distR="0" wp14:anchorId="728C0DD2" wp14:editId="01FB1FD0">
            <wp:extent cx="2658139" cy="3221665"/>
            <wp:effectExtent l="0" t="0" r="889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657548" cy="3220949"/>
                    </a:xfrm>
                    <a:prstGeom prst="rect">
                      <a:avLst/>
                    </a:prstGeom>
                  </pic:spPr>
                </pic:pic>
              </a:graphicData>
            </a:graphic>
          </wp:inline>
        </w:drawing>
      </w:r>
    </w:p>
    <w:p w:rsidR="00A07677" w:rsidRDefault="002736DF" w:rsidP="00B5566C">
      <w:pPr>
        <w:pStyle w:val="afe"/>
      </w:pPr>
      <w:r w:rsidRPr="00ED0B87">
        <w:rPr>
          <w:noProof/>
          <w:lang w:eastAsia="ru-RU"/>
        </w:rPr>
        <mc:AlternateContent>
          <mc:Choice Requires="wps">
            <w:drawing>
              <wp:anchor distT="0" distB="0" distL="114300" distR="114300" simplePos="0" relativeHeight="251993088" behindDoc="0" locked="0" layoutInCell="1" allowOverlap="1" wp14:anchorId="1A001F0B" wp14:editId="11B3B07C">
                <wp:simplePos x="0" y="0"/>
                <wp:positionH relativeFrom="column">
                  <wp:posOffset>4139565</wp:posOffset>
                </wp:positionH>
                <wp:positionV relativeFrom="paragraph">
                  <wp:posOffset>2713990</wp:posOffset>
                </wp:positionV>
                <wp:extent cx="238125" cy="228600"/>
                <wp:effectExtent l="0" t="38100" r="47625" b="19050"/>
                <wp:wrapNone/>
                <wp:docPr id="211" name="Прямая со стрелкой 211"/>
                <wp:cNvGraphicFramePr/>
                <a:graphic xmlns:a="http://schemas.openxmlformats.org/drawingml/2006/main">
                  <a:graphicData uri="http://schemas.microsoft.com/office/word/2010/wordprocessingShape">
                    <wps:wsp>
                      <wps:cNvCnPr/>
                      <wps:spPr>
                        <a:xfrm flipV="1">
                          <a:off x="0" y="0"/>
                          <a:ext cx="238125" cy="2286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49E868" id="Прямая со стрелкой 211" o:spid="_x0000_s1026" type="#_x0000_t32" style="position:absolute;margin-left:325.95pt;margin-top:213.7pt;width:18.75pt;height:18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" strokecolor="#bc4542 [3045]" strokeweight="2pt">
                <v:stroke endarrow="block"/>
              </v:shape>
            </w:pict>
          </mc:Fallback>
        </mc:AlternateContent>
      </w:r>
      <w:r w:rsidRPr="00ED0B87">
        <w:rPr>
          <w:noProof/>
          <w:lang w:eastAsia="ru-RU"/>
        </w:rPr>
        <mc:AlternateContent>
          <mc:Choice Requires="wps">
            <w:drawing>
              <wp:anchor distT="0" distB="0" distL="114300" distR="114300" simplePos="0" relativeHeight="251991040" behindDoc="0" locked="0" layoutInCell="1" allowOverlap="1" wp14:anchorId="3586341A" wp14:editId="7889A5FB">
                <wp:simplePos x="0" y="0"/>
                <wp:positionH relativeFrom="column">
                  <wp:posOffset>3739515</wp:posOffset>
                </wp:positionH>
                <wp:positionV relativeFrom="paragraph">
                  <wp:posOffset>2752090</wp:posOffset>
                </wp:positionV>
                <wp:extent cx="209550" cy="133350"/>
                <wp:effectExtent l="0" t="0" r="76200" b="57150"/>
                <wp:wrapNone/>
                <wp:docPr id="207" name="Прямая со стрелкой 207"/>
                <wp:cNvGraphicFramePr/>
                <a:graphic xmlns:a="http://schemas.openxmlformats.org/drawingml/2006/main">
                  <a:graphicData uri="http://schemas.microsoft.com/office/word/2010/wordprocessingShape">
                    <wps:wsp>
                      <wps:cNvCnPr/>
                      <wps:spPr>
                        <a:xfrm>
                          <a:off x="0" y="0"/>
                          <a:ext cx="209550" cy="13335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9F104" id="Прямая со стрелкой 207" o:spid="_x0000_s1026" type="#_x0000_t32" style="position:absolute;margin-left:294.45pt;margin-top:216.7pt;width:16.5pt;height:10.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" strokecolor="#bc4542 [3045]" strokeweight="2pt">
                <v:stroke endarrow="block"/>
              </v:shape>
            </w:pict>
          </mc:Fallback>
        </mc:AlternateContent>
      </w:r>
      <w:r w:rsidRPr="00ED0B87">
        <w:rPr>
          <w:noProof/>
          <w:lang w:eastAsia="ru-RU"/>
        </w:rPr>
        <mc:AlternateContent>
          <mc:Choice Requires="wps">
            <w:drawing>
              <wp:anchor distT="0" distB="0" distL="114300" distR="114300" simplePos="0" relativeHeight="251988992" behindDoc="0" locked="0" layoutInCell="1" allowOverlap="1" wp14:anchorId="53B17489" wp14:editId="59D08A67">
                <wp:simplePos x="0" y="0"/>
                <wp:positionH relativeFrom="column">
                  <wp:posOffset>1720215</wp:posOffset>
                </wp:positionH>
                <wp:positionV relativeFrom="paragraph">
                  <wp:posOffset>2771140</wp:posOffset>
                </wp:positionV>
                <wp:extent cx="238125" cy="228600"/>
                <wp:effectExtent l="0" t="38100" r="47625" b="19050"/>
                <wp:wrapNone/>
                <wp:docPr id="205" name="Прямая со стрелкой 205"/>
                <wp:cNvGraphicFramePr/>
                <a:graphic xmlns:a="http://schemas.openxmlformats.org/drawingml/2006/main">
                  <a:graphicData uri="http://schemas.microsoft.com/office/word/2010/wordprocessingShape">
                    <wps:wsp>
                      <wps:cNvCnPr/>
                      <wps:spPr>
                        <a:xfrm flipV="1">
                          <a:off x="0" y="0"/>
                          <a:ext cx="238125" cy="2286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53E014" id="Прямая со стрелкой 205" o:spid="_x0000_s1026" type="#_x0000_t32" style="position:absolute;margin-left:135.45pt;margin-top:218.2pt;width:18.75pt;height:18pt;flip: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" strokecolor="#bc4542 [3045]" strokeweight="2pt">
                <v:stroke endarrow="block"/>
              </v:shape>
            </w:pict>
          </mc:Fallback>
        </mc:AlternateContent>
      </w:r>
      <w:r w:rsidR="00A07677">
        <w:rPr>
          <w:noProof/>
          <w:lang w:eastAsia="ru-RU"/>
        </w:rPr>
        <w:drawing>
          <wp:inline distT="0" distB="0" distL="0" distR="0" wp14:anchorId="305A7B11" wp14:editId="1A30195D">
            <wp:extent cx="2924355" cy="3415834"/>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0684" t="31834" r="60877" b="29874"/>
                    <a:stretch/>
                  </pic:blipFill>
                  <pic:spPr bwMode="auto">
                    <a:xfrm>
                      <a:off x="0" y="0"/>
                      <a:ext cx="2941815" cy="3436228"/>
                    </a:xfrm>
                    <a:prstGeom prst="rect">
                      <a:avLst/>
                    </a:prstGeom>
                    <a:ln>
                      <a:noFill/>
                    </a:ln>
                    <a:extLst>
                      <a:ext uri="{53640926-AAD7-44D8-BBD7-CCE9431645EC}">
                        <a14:shadowObscured xmlns:a14="http://schemas.microsoft.com/office/drawing/2010/main"/>
                      </a:ext>
                    </a:extLst>
                  </pic:spPr>
                </pic:pic>
              </a:graphicData>
            </a:graphic>
          </wp:inline>
        </w:drawing>
      </w:r>
    </w:p>
    <w:p w:rsidR="007F7365" w:rsidRPr="009E1AE6" w:rsidRDefault="007F7365" w:rsidP="00B5566C">
      <w:pPr>
        <w:pStyle w:val="aff0"/>
      </w:pPr>
      <w:r w:rsidRPr="009E1AE6">
        <w:t xml:space="preserve">Рисунок </w:t>
      </w:r>
      <w:r w:rsidR="001F77E1">
        <w:t>108</w:t>
      </w:r>
      <w:r w:rsidRPr="009E1AE6">
        <w:t>. Сигналы</w:t>
      </w:r>
      <w:r w:rsidR="00883C59">
        <w:t>,</w:t>
      </w:r>
      <w:r w:rsidRPr="009E1AE6">
        <w:t xml:space="preserve"> подаваемые </w:t>
      </w:r>
      <w:r w:rsidRPr="009E1AE6">
        <w:rPr>
          <w:lang w:val="en-US"/>
        </w:rPr>
        <w:t>DMI</w:t>
      </w:r>
    </w:p>
    <w:p w:rsidR="00586E72" w:rsidRPr="00AF5183" w:rsidRDefault="00DD083A" w:rsidP="00B5566C">
      <w:pPr>
        <w:spacing w:line="240" w:lineRule="auto"/>
        <w:ind w:firstLine="708"/>
        <w:jc w:val="both"/>
        <w:rPr>
          <w:rFonts w:cs="Times New Roman"/>
          <w:color w:val="000000" w:themeColor="text1"/>
          <w:sz w:val="24"/>
          <w:szCs w:val="24"/>
        </w:rPr>
      </w:pPr>
      <w:r w:rsidRPr="00AF5183">
        <w:rPr>
          <w:rFonts w:cs="Times New Roman"/>
          <w:color w:val="000000" w:themeColor="text1"/>
          <w:sz w:val="24"/>
          <w:szCs w:val="24"/>
        </w:rPr>
        <w:t>Система включает в себя следующие синтетические величины и индексы, которые могут использоваться по-отдельности</w:t>
      </w:r>
      <w:r w:rsidR="00586E72" w:rsidRPr="00AF5183">
        <w:rPr>
          <w:rFonts w:cs="Times New Roman"/>
          <w:color w:val="000000" w:themeColor="text1"/>
          <w:sz w:val="24"/>
          <w:szCs w:val="24"/>
        </w:rPr>
        <w:t xml:space="preserve"> и </w:t>
      </w:r>
      <w:r w:rsidRPr="00AF5183">
        <w:rPr>
          <w:rFonts w:cs="Times New Roman"/>
          <w:color w:val="000000" w:themeColor="text1"/>
          <w:sz w:val="24"/>
          <w:szCs w:val="24"/>
        </w:rPr>
        <w:t>совместно, а также в различных сочетаниях с другими рыночными индикаторами</w:t>
      </w:r>
      <w:r w:rsidR="00586E72" w:rsidRPr="00AF5183">
        <w:rPr>
          <w:rFonts w:cs="Times New Roman"/>
          <w:color w:val="000000" w:themeColor="text1"/>
          <w:sz w:val="24"/>
          <w:szCs w:val="24"/>
        </w:rPr>
        <w:t>. Анализ включает в себя четыре индикатора:</w:t>
      </w:r>
    </w:p>
    <w:p w:rsidR="00586E72" w:rsidRPr="00AF5183" w:rsidRDefault="00586E72" w:rsidP="00B5566C">
      <w:pPr>
        <w:pStyle w:val="a3"/>
        <w:numPr>
          <w:ilvl w:val="0"/>
          <w:numId w:val="37"/>
        </w:numPr>
        <w:spacing w:line="240" w:lineRule="auto"/>
        <w:contextualSpacing w:val="0"/>
        <w:jc w:val="both"/>
        <w:rPr>
          <w:rFonts w:cs="Times New Roman"/>
          <w:color w:val="000000" w:themeColor="text1"/>
          <w:sz w:val="24"/>
          <w:szCs w:val="24"/>
        </w:rPr>
      </w:pPr>
      <w:r w:rsidRPr="00AF5183">
        <w:rPr>
          <w:rFonts w:cs="Times New Roman"/>
          <w:color w:val="000000" w:themeColor="text1"/>
          <w:sz w:val="24"/>
          <w:szCs w:val="24"/>
        </w:rPr>
        <w:lastRenderedPageBreak/>
        <w:t>PDM</w:t>
      </w:r>
      <w:r w:rsidRPr="00AF5183">
        <w:rPr>
          <w:rFonts w:cs="Times New Roman"/>
          <w:color w:val="000000" w:themeColor="text1"/>
          <w:sz w:val="24"/>
          <w:szCs w:val="24"/>
        </w:rPr>
        <w:tab/>
        <w:t>– индикатор движения вверх</w:t>
      </w:r>
    </w:p>
    <w:p w:rsidR="00586E72" w:rsidRPr="00AF5183" w:rsidRDefault="00586E72" w:rsidP="00B5566C">
      <w:pPr>
        <w:pStyle w:val="a3"/>
        <w:numPr>
          <w:ilvl w:val="0"/>
          <w:numId w:val="37"/>
        </w:numPr>
        <w:spacing w:line="240" w:lineRule="auto"/>
        <w:contextualSpacing w:val="0"/>
        <w:rPr>
          <w:rFonts w:cs="Times New Roman"/>
          <w:color w:val="000000" w:themeColor="text1"/>
          <w:sz w:val="24"/>
          <w:szCs w:val="24"/>
        </w:rPr>
      </w:pPr>
      <w:r w:rsidRPr="00AF5183">
        <w:rPr>
          <w:rFonts w:cs="Times New Roman"/>
          <w:color w:val="000000" w:themeColor="text1"/>
          <w:sz w:val="24"/>
          <w:szCs w:val="24"/>
        </w:rPr>
        <w:t>MDM</w:t>
      </w:r>
      <w:r w:rsidRPr="00AF5183">
        <w:rPr>
          <w:rFonts w:cs="Times New Roman"/>
          <w:color w:val="000000" w:themeColor="text1"/>
          <w:sz w:val="24"/>
          <w:szCs w:val="24"/>
        </w:rPr>
        <w:tab/>
        <w:t>– индикатор движения вниз</w:t>
      </w:r>
    </w:p>
    <w:p w:rsidR="00586E72" w:rsidRPr="00AF5183" w:rsidRDefault="00586E72" w:rsidP="00B5566C">
      <w:pPr>
        <w:pStyle w:val="a3"/>
        <w:numPr>
          <w:ilvl w:val="0"/>
          <w:numId w:val="37"/>
        </w:numPr>
        <w:spacing w:line="240" w:lineRule="auto"/>
        <w:contextualSpacing w:val="0"/>
        <w:rPr>
          <w:rFonts w:cs="Times New Roman"/>
          <w:color w:val="000000" w:themeColor="text1"/>
          <w:sz w:val="24"/>
          <w:szCs w:val="24"/>
        </w:rPr>
      </w:pPr>
      <w:r w:rsidRPr="00AF5183">
        <w:rPr>
          <w:rFonts w:cs="Times New Roman"/>
          <w:color w:val="000000" w:themeColor="text1"/>
          <w:sz w:val="24"/>
          <w:szCs w:val="24"/>
        </w:rPr>
        <w:t>DX – суммарный индикатор направления движения</w:t>
      </w:r>
    </w:p>
    <w:p w:rsidR="00586E72" w:rsidRPr="00AF5183" w:rsidRDefault="00586E72" w:rsidP="00B5566C">
      <w:pPr>
        <w:pStyle w:val="a3"/>
        <w:numPr>
          <w:ilvl w:val="0"/>
          <w:numId w:val="37"/>
        </w:numPr>
        <w:spacing w:line="240" w:lineRule="auto"/>
        <w:contextualSpacing w:val="0"/>
        <w:rPr>
          <w:rFonts w:cs="Times New Roman"/>
          <w:color w:val="000000" w:themeColor="text1"/>
          <w:sz w:val="24"/>
          <w:szCs w:val="24"/>
        </w:rPr>
      </w:pPr>
      <w:r w:rsidRPr="00AF5183">
        <w:rPr>
          <w:rFonts w:cs="Times New Roman"/>
          <w:color w:val="000000" w:themeColor="text1"/>
          <w:sz w:val="24"/>
          <w:szCs w:val="24"/>
        </w:rPr>
        <w:t>ADX</w:t>
      </w:r>
      <w:r w:rsidRPr="00AF5183">
        <w:rPr>
          <w:rFonts w:cs="Times New Roman"/>
          <w:color w:val="000000" w:themeColor="text1"/>
          <w:sz w:val="24"/>
          <w:szCs w:val="24"/>
        </w:rPr>
        <w:tab/>
        <w:t>– среднее от DX</w:t>
      </w:r>
    </w:p>
    <w:p w:rsidR="00AA140E" w:rsidRPr="00132E68" w:rsidRDefault="00DA0D52" w:rsidP="00B5566C">
      <w:pPr>
        <w:spacing w:line="240" w:lineRule="auto"/>
        <w:ind w:firstLine="708"/>
        <w:jc w:val="both"/>
        <w:rPr>
          <w:color w:val="000000" w:themeColor="text1"/>
          <w:sz w:val="24"/>
          <w:szCs w:val="24"/>
        </w:rPr>
      </w:pPr>
      <w:r w:rsidRPr="00132E68">
        <w:rPr>
          <w:rFonts w:cs="Times New Roman"/>
          <w:color w:val="000000" w:themeColor="text1"/>
          <w:sz w:val="24"/>
          <w:szCs w:val="24"/>
        </w:rPr>
        <w:t>В частности</w:t>
      </w:r>
      <w:r w:rsidR="00883C59">
        <w:rPr>
          <w:rFonts w:cs="Times New Roman"/>
          <w:color w:val="000000" w:themeColor="text1"/>
          <w:sz w:val="24"/>
          <w:szCs w:val="24"/>
        </w:rPr>
        <w:t>,</w:t>
      </w:r>
      <w:r w:rsidRPr="00132E68">
        <w:rPr>
          <w:rFonts w:cs="Times New Roman"/>
          <w:color w:val="000000" w:themeColor="text1"/>
          <w:sz w:val="24"/>
          <w:szCs w:val="24"/>
        </w:rPr>
        <w:t xml:space="preserve"> индикатор</w:t>
      </w:r>
      <w:r w:rsidR="00DD083A" w:rsidRPr="00AF5183">
        <w:rPr>
          <w:rFonts w:cs="Times New Roman"/>
          <w:color w:val="000000" w:themeColor="text1"/>
          <w:sz w:val="24"/>
          <w:szCs w:val="24"/>
        </w:rPr>
        <w:t xml:space="preserve"> ADX создавался в качестве механизма получения сигнала о том, что рынок находится в сильном тренде способном принести прибыль.</w:t>
      </w:r>
      <w:r w:rsidR="00586E72" w:rsidRPr="00AF5183">
        <w:rPr>
          <w:rFonts w:cs="Times New Roman"/>
          <w:color w:val="000000" w:themeColor="text1"/>
          <w:sz w:val="24"/>
          <w:szCs w:val="24"/>
        </w:rPr>
        <w:t xml:space="preserve"> </w:t>
      </w:r>
    </w:p>
    <w:p w:rsidR="00FE74CA" w:rsidRPr="00AF5183" w:rsidRDefault="00FE74CA" w:rsidP="00B5566C">
      <w:pPr>
        <w:spacing w:after="180" w:line="240" w:lineRule="auto"/>
        <w:ind w:firstLine="708"/>
        <w:jc w:val="both"/>
        <w:rPr>
          <w:rFonts w:cs="Times New Roman"/>
          <w:color w:val="000000" w:themeColor="text1"/>
          <w:sz w:val="24"/>
          <w:szCs w:val="24"/>
        </w:rPr>
      </w:pPr>
      <w:r w:rsidRPr="00AF5183">
        <w:rPr>
          <w:rFonts w:cs="Times New Roman"/>
          <w:color w:val="000000" w:themeColor="text1"/>
          <w:sz w:val="24"/>
          <w:szCs w:val="24"/>
        </w:rPr>
        <w:t>Простейший метод торговли на основе системы направленного движения предполагает сравнение двух индикаторов направленности 14-периодного +DI и 14-периодного -DI. У. Уайлдер предлагает покупать, если +DI поднимается выше -DI, и продавать, когда +DI</w:t>
      </w:r>
      <w:r w:rsidRPr="00132E68">
        <w:rPr>
          <w:rFonts w:cs="Times New Roman"/>
          <w:color w:val="000000" w:themeColor="text1"/>
          <w:sz w:val="24"/>
          <w:szCs w:val="24"/>
        </w:rPr>
        <w:t xml:space="preserve"> </w:t>
      </w:r>
      <w:r w:rsidRPr="00AF5183">
        <w:rPr>
          <w:rFonts w:cs="Times New Roman"/>
          <w:color w:val="000000" w:themeColor="text1"/>
          <w:sz w:val="24"/>
          <w:szCs w:val="24"/>
        </w:rPr>
        <w:t xml:space="preserve">опускается ниже -DI. Эти простые торговые правила </w:t>
      </w:r>
      <w:proofErr w:type="spellStart"/>
      <w:r w:rsidRPr="00AF5183">
        <w:rPr>
          <w:rFonts w:cs="Times New Roman"/>
          <w:color w:val="000000" w:themeColor="text1"/>
          <w:sz w:val="24"/>
          <w:szCs w:val="24"/>
        </w:rPr>
        <w:t>У.Уайлдер</w:t>
      </w:r>
      <w:proofErr w:type="spellEnd"/>
      <w:r w:rsidRPr="00AF5183">
        <w:rPr>
          <w:rFonts w:cs="Times New Roman"/>
          <w:color w:val="000000" w:themeColor="text1"/>
          <w:sz w:val="24"/>
          <w:szCs w:val="24"/>
        </w:rPr>
        <w:t xml:space="preserve"> дополняет также «правилом экстремальных точек». Оно служит для устранения ложных сигналов и уменьшения числа заключаемых сделок. Согласно принципу экстремальных точек, в момент пересечения +DI и -DI необходимо отметить</w:t>
      </w:r>
      <w:r w:rsidRPr="00132E68">
        <w:rPr>
          <w:rFonts w:cs="Times New Roman"/>
          <w:color w:val="000000" w:themeColor="text1"/>
          <w:sz w:val="24"/>
          <w:szCs w:val="24"/>
        </w:rPr>
        <w:t xml:space="preserve"> </w:t>
      </w:r>
      <w:r w:rsidRPr="00AF5183">
        <w:rPr>
          <w:rFonts w:cs="Times New Roman"/>
          <w:color w:val="000000" w:themeColor="text1"/>
          <w:sz w:val="24"/>
          <w:szCs w:val="24"/>
        </w:rPr>
        <w:t>«экстремальную точку». Если +DI поднимается выше -DI, этой точкой является максимальная цена дня пересечения. Если +DI опускается ниже-DI, эта точка - минимальная цена дня пересечения.</w:t>
      </w:r>
    </w:p>
    <w:p w:rsidR="00FE74CA" w:rsidRPr="00AF5183" w:rsidRDefault="00FE74CA" w:rsidP="00B5566C">
      <w:pPr>
        <w:spacing w:after="180" w:line="240" w:lineRule="auto"/>
        <w:ind w:firstLine="708"/>
        <w:jc w:val="both"/>
        <w:rPr>
          <w:rFonts w:eastAsia="Times New Roman" w:cs="Times New Roman"/>
          <w:color w:val="000000" w:themeColor="text1"/>
          <w:sz w:val="24"/>
          <w:szCs w:val="24"/>
          <w:lang w:eastAsia="ru-RU"/>
        </w:rPr>
      </w:pPr>
      <w:r w:rsidRPr="00AF5183">
        <w:rPr>
          <w:rFonts w:cs="Times New Roman"/>
          <w:color w:val="000000" w:themeColor="text1"/>
          <w:sz w:val="24"/>
          <w:szCs w:val="24"/>
        </w:rPr>
        <w:t>Экстремальная точка затем используется как уровень вхождения в рынок. Так, после сигнала к покупке (+DI поднялся выше -DI) необходимо дождаться, когда цена поднимется выше экстремальной точки, и лишь после этого покупать. Если же цене не удается</w:t>
      </w:r>
      <w:r w:rsidRPr="00AF5183">
        <w:rPr>
          <w:rFonts w:eastAsia="Times New Roman" w:cs="Times New Roman"/>
          <w:color w:val="000000" w:themeColor="text1"/>
          <w:sz w:val="24"/>
          <w:szCs w:val="24"/>
          <w:lang w:eastAsia="ru-RU"/>
        </w:rPr>
        <w:t xml:space="preserve"> преодолеть уровень экстремальной точки, следует сохранять короткую позицию.</w:t>
      </w:r>
    </w:p>
    <w:p w:rsidR="00B77CC4" w:rsidRPr="00132E68" w:rsidRDefault="00055BCD" w:rsidP="00B5566C">
      <w:pPr>
        <w:pStyle w:val="3"/>
        <w:spacing w:line="240" w:lineRule="auto"/>
        <w:rPr>
          <w:sz w:val="24"/>
          <w:szCs w:val="24"/>
        </w:rPr>
      </w:pPr>
      <w:bookmarkStart w:id="5377" w:name="_Toc70508675"/>
      <w:r w:rsidRPr="00AF5183">
        <w:rPr>
          <w:sz w:val="24"/>
          <w:szCs w:val="24"/>
        </w:rPr>
        <w:t xml:space="preserve">4.5. </w:t>
      </w:r>
      <w:r w:rsidR="00B77CC4" w:rsidRPr="00AF5183">
        <w:rPr>
          <w:sz w:val="24"/>
          <w:szCs w:val="24"/>
        </w:rPr>
        <w:t xml:space="preserve">Индикатор </w:t>
      </w:r>
      <w:proofErr w:type="spellStart"/>
      <w:r w:rsidR="00B77CC4" w:rsidRPr="00AF5183">
        <w:rPr>
          <w:sz w:val="24"/>
          <w:szCs w:val="24"/>
        </w:rPr>
        <w:t>Ка</w:t>
      </w:r>
      <w:r w:rsidR="00BA5D44" w:rsidRPr="00132E68">
        <w:rPr>
          <w:sz w:val="24"/>
          <w:szCs w:val="24"/>
        </w:rPr>
        <w:t>и</w:t>
      </w:r>
      <w:r w:rsidR="00B77CC4" w:rsidRPr="00AF5183">
        <w:rPr>
          <w:sz w:val="24"/>
          <w:szCs w:val="24"/>
        </w:rPr>
        <w:t>ри</w:t>
      </w:r>
      <w:proofErr w:type="spellEnd"/>
      <w:r w:rsidR="00B77CC4" w:rsidRPr="00AF5183">
        <w:rPr>
          <w:sz w:val="24"/>
          <w:szCs w:val="24"/>
        </w:rPr>
        <w:t xml:space="preserve"> (</w:t>
      </w:r>
      <w:proofErr w:type="spellStart"/>
      <w:r w:rsidR="00DF3C95" w:rsidRPr="00AF5183">
        <w:rPr>
          <w:sz w:val="24"/>
          <w:szCs w:val="24"/>
        </w:rPr>
        <w:t>Kairi</w:t>
      </w:r>
      <w:proofErr w:type="spellEnd"/>
      <w:r w:rsidR="00DF3C95" w:rsidRPr="00AF5183">
        <w:rPr>
          <w:sz w:val="24"/>
          <w:szCs w:val="24"/>
        </w:rPr>
        <w:t xml:space="preserve"> (</w:t>
      </w:r>
      <w:r w:rsidR="00B77CC4" w:rsidRPr="00AF5183">
        <w:rPr>
          <w:sz w:val="24"/>
          <w:szCs w:val="24"/>
        </w:rPr>
        <w:t>KRI</w:t>
      </w:r>
      <w:r w:rsidR="00DF3C95" w:rsidRPr="00AF5183">
        <w:rPr>
          <w:sz w:val="24"/>
          <w:szCs w:val="24"/>
        </w:rPr>
        <w:t>)</w:t>
      </w:r>
      <w:r w:rsidR="00B77CC4" w:rsidRPr="00AF5183">
        <w:rPr>
          <w:sz w:val="24"/>
          <w:szCs w:val="24"/>
        </w:rPr>
        <w:t>)</w:t>
      </w:r>
      <w:bookmarkEnd w:id="5377"/>
    </w:p>
    <w:p w:rsidR="003762E2" w:rsidRPr="00132E68" w:rsidRDefault="00DF3C95" w:rsidP="00B5566C">
      <w:pPr>
        <w:spacing w:after="0" w:line="240" w:lineRule="auto"/>
        <w:ind w:firstLine="708"/>
        <w:jc w:val="both"/>
        <w:rPr>
          <w:rFonts w:cs="Times New Roman"/>
          <w:color w:val="000000" w:themeColor="text1"/>
          <w:sz w:val="24"/>
          <w:szCs w:val="24"/>
        </w:rPr>
      </w:pPr>
      <w:r w:rsidRPr="00AF5183">
        <w:rPr>
          <w:rFonts w:cs="Times New Roman"/>
          <w:color w:val="000000" w:themeColor="text1"/>
          <w:sz w:val="24"/>
          <w:szCs w:val="24"/>
        </w:rPr>
        <w:t xml:space="preserve">Индикатор </w:t>
      </w:r>
      <w:proofErr w:type="spellStart"/>
      <w:r w:rsidRPr="00AF5183">
        <w:rPr>
          <w:rFonts w:cs="Times New Roman"/>
          <w:color w:val="000000" w:themeColor="text1"/>
          <w:sz w:val="24"/>
          <w:szCs w:val="24"/>
        </w:rPr>
        <w:t>Каири</w:t>
      </w:r>
      <w:proofErr w:type="spellEnd"/>
      <w:r w:rsidR="00BA5D44" w:rsidRPr="00AF5183">
        <w:rPr>
          <w:rFonts w:cs="Times New Roman"/>
          <w:color w:val="000000" w:themeColor="text1"/>
          <w:sz w:val="24"/>
          <w:szCs w:val="24"/>
        </w:rPr>
        <w:t xml:space="preserve"> принимает положительное значение при бычьем тренде</w:t>
      </w:r>
      <w:r w:rsidRPr="00AF5183">
        <w:rPr>
          <w:rFonts w:cs="Times New Roman"/>
          <w:color w:val="000000" w:themeColor="text1"/>
          <w:sz w:val="24"/>
          <w:szCs w:val="24"/>
        </w:rPr>
        <w:t xml:space="preserve"> и </w:t>
      </w:r>
      <w:r w:rsidR="00BA5D44" w:rsidRPr="00AF5183">
        <w:rPr>
          <w:rFonts w:cs="Times New Roman"/>
          <w:color w:val="000000" w:themeColor="text1"/>
          <w:sz w:val="24"/>
          <w:szCs w:val="24"/>
        </w:rPr>
        <w:t xml:space="preserve">отрицательное при медвежьем. </w:t>
      </w:r>
      <w:r w:rsidR="00AB5E7E" w:rsidRPr="00AF5183">
        <w:rPr>
          <w:rFonts w:cs="Times New Roman"/>
          <w:color w:val="000000" w:themeColor="text1"/>
          <w:sz w:val="24"/>
          <w:szCs w:val="24"/>
        </w:rPr>
        <w:t>При построении данного индикатора рассчитывается отклонение цены от ее простого скользящего среднего, а результат выражается в процентах от среднего.</w:t>
      </w:r>
    </w:p>
    <w:p w:rsidR="003762E2" w:rsidRPr="00132E68" w:rsidRDefault="003762E2" w:rsidP="00B5566C">
      <w:pPr>
        <w:spacing w:after="0" w:line="240" w:lineRule="auto"/>
        <w:ind w:firstLine="708"/>
        <w:jc w:val="both"/>
        <w:rPr>
          <w:rFonts w:cs="Times New Roman"/>
          <w:color w:val="000000" w:themeColor="text1"/>
          <w:sz w:val="24"/>
          <w:szCs w:val="24"/>
        </w:rPr>
      </w:pPr>
      <w:r w:rsidRPr="00132E68">
        <w:rPr>
          <w:rFonts w:cs="Times New Roman"/>
          <w:color w:val="000000" w:themeColor="text1"/>
          <w:sz w:val="24"/>
          <w:szCs w:val="24"/>
        </w:rPr>
        <w:t>Если</w:t>
      </w:r>
      <w:r w:rsidR="00AB5E7E" w:rsidRPr="00AF5183">
        <w:rPr>
          <w:rFonts w:cs="Times New Roman"/>
          <w:color w:val="000000" w:themeColor="text1"/>
          <w:sz w:val="24"/>
          <w:szCs w:val="24"/>
        </w:rPr>
        <w:t xml:space="preserve"> движение цен не имеет ярко выраженного тренда, большая положительная величина индикатора KRI свидетельствует о завышенной цене и дает рекомендацию к продаже. </w:t>
      </w:r>
      <w:r w:rsidR="00D476E6" w:rsidRPr="00132E68">
        <w:rPr>
          <w:rFonts w:cs="Times New Roman"/>
          <w:color w:val="000000" w:themeColor="text1"/>
          <w:sz w:val="24"/>
          <w:szCs w:val="24"/>
        </w:rPr>
        <w:t xml:space="preserve">И </w:t>
      </w:r>
      <w:r w:rsidR="00D476E6">
        <w:rPr>
          <w:rFonts w:cs="Times New Roman"/>
          <w:color w:val="000000" w:themeColor="text1"/>
          <w:sz w:val="24"/>
          <w:szCs w:val="24"/>
        </w:rPr>
        <w:t>н</w:t>
      </w:r>
      <w:r w:rsidR="00D476E6" w:rsidRPr="00132E68">
        <w:rPr>
          <w:rFonts w:cs="Times New Roman"/>
          <w:color w:val="000000" w:themeColor="text1"/>
          <w:sz w:val="24"/>
          <w:szCs w:val="24"/>
        </w:rPr>
        <w:t>аоборот б</w:t>
      </w:r>
      <w:r w:rsidR="00D476E6" w:rsidRPr="00AF5183">
        <w:rPr>
          <w:rFonts w:cs="Times New Roman"/>
          <w:color w:val="000000" w:themeColor="text1"/>
          <w:sz w:val="24"/>
          <w:szCs w:val="24"/>
        </w:rPr>
        <w:t xml:space="preserve">ольшая отрицательная величина </w:t>
      </w:r>
      <w:r w:rsidR="00D476E6" w:rsidRPr="00132E68">
        <w:rPr>
          <w:rFonts w:cs="Times New Roman"/>
          <w:color w:val="000000" w:themeColor="text1"/>
          <w:sz w:val="24"/>
          <w:szCs w:val="24"/>
        </w:rPr>
        <w:t>сигнализирует о необходимости покупки</w:t>
      </w:r>
      <w:r w:rsidR="00D476E6" w:rsidRPr="00AF5183">
        <w:rPr>
          <w:rFonts w:cs="Times New Roman"/>
          <w:color w:val="000000" w:themeColor="text1"/>
          <w:sz w:val="24"/>
          <w:szCs w:val="24"/>
        </w:rPr>
        <w:t>.</w:t>
      </w:r>
    </w:p>
    <w:p w:rsidR="003762E2" w:rsidRPr="00132E68" w:rsidRDefault="00AB5E7E" w:rsidP="00B5566C">
      <w:pPr>
        <w:spacing w:line="240" w:lineRule="auto"/>
        <w:ind w:firstLine="708"/>
        <w:jc w:val="both"/>
        <w:rPr>
          <w:rFonts w:cs="Times New Roman"/>
          <w:color w:val="000000" w:themeColor="text1"/>
          <w:sz w:val="24"/>
          <w:szCs w:val="24"/>
        </w:rPr>
      </w:pPr>
      <w:r w:rsidRPr="00AF5183">
        <w:rPr>
          <w:rFonts w:cs="Times New Roman"/>
          <w:color w:val="000000" w:themeColor="text1"/>
          <w:sz w:val="24"/>
          <w:szCs w:val="24"/>
        </w:rPr>
        <w:t>При выраженном тренде, в силу отставания во времени скользящей средней от текущего значения цены, величина KRI будет принимать устойчивые положительные значения при тренде вверх и устойчивые отрицательные при тренде вниз. Следовательно, если значения индикатора долгое время не меняют знака, его можно использовать как индикатор тренда.</w:t>
      </w:r>
    </w:p>
    <w:p w:rsidR="007F7365" w:rsidRPr="00132E68" w:rsidRDefault="007F7365" w:rsidP="00B5566C">
      <w:pPr>
        <w:spacing w:line="240" w:lineRule="auto"/>
        <w:jc w:val="center"/>
        <w:rPr>
          <w:rFonts w:cs="Times New Roman"/>
          <w:color w:val="000000" w:themeColor="text1"/>
          <w:sz w:val="24"/>
          <w:szCs w:val="24"/>
        </w:rPr>
      </w:pPr>
      <w:r w:rsidRPr="00AF5183">
        <w:rPr>
          <w:noProof/>
          <w:sz w:val="24"/>
          <w:szCs w:val="24"/>
          <w:lang w:eastAsia="ru-RU"/>
        </w:rPr>
        <w:lastRenderedPageBreak/>
        <w:drawing>
          <wp:inline distT="0" distB="0" distL="0" distR="0" wp14:anchorId="4249C4A0" wp14:editId="2308FEAD">
            <wp:extent cx="3381154" cy="2444548"/>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393183" cy="2453245"/>
                    </a:xfrm>
                    <a:prstGeom prst="rect">
                      <a:avLst/>
                    </a:prstGeom>
                  </pic:spPr>
                </pic:pic>
              </a:graphicData>
            </a:graphic>
          </wp:inline>
        </w:drawing>
      </w:r>
    </w:p>
    <w:p w:rsidR="00B62607" w:rsidRDefault="005D72FE" w:rsidP="00B5566C">
      <w:pPr>
        <w:spacing w:line="240" w:lineRule="auto"/>
        <w:jc w:val="center"/>
        <w:rPr>
          <w:rFonts w:asciiTheme="minorHAnsi" w:hAnsiTheme="minorHAnsi"/>
          <w:b/>
          <w:bCs/>
        </w:rPr>
      </w:pPr>
      <w:r w:rsidRPr="00ED0B87">
        <w:rPr>
          <w:rFonts w:asciiTheme="minorHAnsi" w:hAnsiTheme="minorHAnsi"/>
          <w:b/>
          <w:bCs/>
          <w:noProof/>
          <w:lang w:eastAsia="ru-RU"/>
        </w:rPr>
        <mc:AlternateContent>
          <mc:Choice Requires="wps">
            <w:drawing>
              <wp:anchor distT="0" distB="0" distL="114300" distR="114300" simplePos="0" relativeHeight="251997184" behindDoc="0" locked="0" layoutInCell="1" allowOverlap="1" wp14:anchorId="2B1EF071" wp14:editId="5CFADE5D">
                <wp:simplePos x="0" y="0"/>
                <wp:positionH relativeFrom="column">
                  <wp:posOffset>3044190</wp:posOffset>
                </wp:positionH>
                <wp:positionV relativeFrom="paragraph">
                  <wp:posOffset>1021080</wp:posOffset>
                </wp:positionV>
                <wp:extent cx="752475" cy="409575"/>
                <wp:effectExtent l="0" t="38100" r="47625" b="28575"/>
                <wp:wrapNone/>
                <wp:docPr id="324" name="Прямая со стрелкой 324"/>
                <wp:cNvGraphicFramePr/>
                <a:graphic xmlns:a="http://schemas.openxmlformats.org/drawingml/2006/main">
                  <a:graphicData uri="http://schemas.microsoft.com/office/word/2010/wordprocessingShape">
                    <wps:wsp>
                      <wps:cNvCnPr/>
                      <wps:spPr>
                        <a:xfrm flipV="1">
                          <a:off x="0" y="0"/>
                          <a:ext cx="752475" cy="4095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22401F" id="Прямая со стрелкой 324" o:spid="_x0000_s1026" type="#_x0000_t32" style="position:absolute;margin-left:239.7pt;margin-top:80.4pt;width:59.25pt;height:32.2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" strokecolor="#bc4542 [3045]" strokeweight="2pt">
                <v:stroke endarrow="block"/>
              </v:shape>
            </w:pict>
          </mc:Fallback>
        </mc:AlternateContent>
      </w:r>
      <w:r w:rsidRPr="00ED0B87">
        <w:rPr>
          <w:rFonts w:asciiTheme="minorHAnsi" w:hAnsiTheme="minorHAnsi"/>
          <w:b/>
          <w:bCs/>
          <w:noProof/>
          <w:lang w:eastAsia="ru-RU"/>
        </w:rPr>
        <mc:AlternateContent>
          <mc:Choice Requires="wps">
            <w:drawing>
              <wp:anchor distT="0" distB="0" distL="114300" distR="114300" simplePos="0" relativeHeight="251995136" behindDoc="0" locked="0" layoutInCell="1" allowOverlap="1" wp14:anchorId="1F318249" wp14:editId="495FDE98">
                <wp:simplePos x="0" y="0"/>
                <wp:positionH relativeFrom="column">
                  <wp:posOffset>834389</wp:posOffset>
                </wp:positionH>
                <wp:positionV relativeFrom="paragraph">
                  <wp:posOffset>1583055</wp:posOffset>
                </wp:positionV>
                <wp:extent cx="390525" cy="142875"/>
                <wp:effectExtent l="0" t="0" r="66675" b="66675"/>
                <wp:wrapNone/>
                <wp:docPr id="323" name="Прямая со стрелкой 323"/>
                <wp:cNvGraphicFramePr/>
                <a:graphic xmlns:a="http://schemas.openxmlformats.org/drawingml/2006/main">
                  <a:graphicData uri="http://schemas.microsoft.com/office/word/2010/wordprocessingShape">
                    <wps:wsp>
                      <wps:cNvCnPr/>
                      <wps:spPr>
                        <a:xfrm>
                          <a:off x="0" y="0"/>
                          <a:ext cx="390525" cy="1428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A6BC5F" id="Прямая со стрелкой 323" o:spid="_x0000_s1026" type="#_x0000_t32" style="position:absolute;margin-left:65.7pt;margin-top:124.65pt;width:30.75pt;height:11.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" strokecolor="#bc4542 [3045]" strokeweight="2pt">
                <v:stroke endarrow="block"/>
              </v:shape>
            </w:pict>
          </mc:Fallback>
        </mc:AlternateContent>
      </w:r>
      <w:r w:rsidR="00606508">
        <w:rPr>
          <w:noProof/>
          <w:lang w:eastAsia="ru-RU"/>
        </w:rPr>
        <w:drawing>
          <wp:inline distT="0" distB="0" distL="0" distR="0" wp14:anchorId="7DEB5045" wp14:editId="47736C37">
            <wp:extent cx="4781550" cy="3535174"/>
            <wp:effectExtent l="0" t="0" r="0" b="825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6734" t="26226" r="59433" b="29304"/>
                    <a:stretch/>
                  </pic:blipFill>
                  <pic:spPr bwMode="auto">
                    <a:xfrm>
                      <a:off x="0" y="0"/>
                      <a:ext cx="4800894" cy="3549476"/>
                    </a:xfrm>
                    <a:prstGeom prst="rect">
                      <a:avLst/>
                    </a:prstGeom>
                    <a:ln>
                      <a:noFill/>
                    </a:ln>
                    <a:extLst>
                      <a:ext uri="{53640926-AAD7-44D8-BBD7-CCE9431645EC}">
                        <a14:shadowObscured xmlns:a14="http://schemas.microsoft.com/office/drawing/2010/main"/>
                      </a:ext>
                    </a:extLst>
                  </pic:spPr>
                </pic:pic>
              </a:graphicData>
            </a:graphic>
          </wp:inline>
        </w:drawing>
      </w:r>
    </w:p>
    <w:p w:rsidR="007F7365" w:rsidRPr="009E1AE6" w:rsidRDefault="007F7365" w:rsidP="00B5566C">
      <w:pPr>
        <w:spacing w:line="240" w:lineRule="auto"/>
        <w:ind w:firstLine="709"/>
        <w:jc w:val="center"/>
        <w:rPr>
          <w:rFonts w:cs="Times New Roman"/>
          <w:b/>
          <w:bCs/>
        </w:rPr>
      </w:pPr>
      <w:r w:rsidRPr="009E1AE6">
        <w:rPr>
          <w:rFonts w:cs="Times New Roman"/>
          <w:b/>
          <w:bCs/>
        </w:rPr>
        <w:t xml:space="preserve">Рисунок </w:t>
      </w:r>
      <w:r w:rsidR="00DA5684" w:rsidRPr="009E1AE6">
        <w:rPr>
          <w:rFonts w:cs="Times New Roman"/>
          <w:b/>
          <w:bCs/>
        </w:rPr>
        <w:t>10</w:t>
      </w:r>
      <w:r w:rsidR="001F77E1">
        <w:rPr>
          <w:rFonts w:cs="Times New Roman"/>
          <w:b/>
          <w:bCs/>
        </w:rPr>
        <w:t>9</w:t>
      </w:r>
      <w:r w:rsidRPr="009E1AE6">
        <w:rPr>
          <w:rFonts w:cs="Times New Roman"/>
          <w:b/>
          <w:bCs/>
        </w:rPr>
        <w:t xml:space="preserve">. </w:t>
      </w:r>
      <w:r w:rsidR="00D476E6" w:rsidRPr="009E1AE6">
        <w:rPr>
          <w:rFonts w:cs="Times New Roman"/>
          <w:b/>
          <w:bCs/>
        </w:rPr>
        <w:t>Сигналы,</w:t>
      </w:r>
      <w:r w:rsidRPr="009E1AE6">
        <w:rPr>
          <w:rFonts w:cs="Times New Roman"/>
          <w:b/>
          <w:bCs/>
        </w:rPr>
        <w:t xml:space="preserve"> подаваемые индикатором </w:t>
      </w:r>
      <w:r w:rsidRPr="009E1AE6">
        <w:rPr>
          <w:rFonts w:cs="Times New Roman"/>
          <w:b/>
          <w:bCs/>
          <w:lang w:val="en-US"/>
        </w:rPr>
        <w:t>KRI</w:t>
      </w:r>
    </w:p>
    <w:p w:rsidR="00AB5E7E" w:rsidRPr="00132E68" w:rsidRDefault="00AB5E7E" w:rsidP="00B5566C">
      <w:pPr>
        <w:spacing w:line="240" w:lineRule="auto"/>
        <w:ind w:firstLine="708"/>
        <w:jc w:val="both"/>
        <w:rPr>
          <w:rFonts w:cs="Times New Roman"/>
          <w:color w:val="000000" w:themeColor="text1"/>
          <w:sz w:val="24"/>
          <w:szCs w:val="24"/>
        </w:rPr>
      </w:pPr>
      <w:r w:rsidRPr="00AF5183">
        <w:rPr>
          <w:rFonts w:cs="Times New Roman"/>
          <w:color w:val="000000" w:themeColor="text1"/>
          <w:sz w:val="24"/>
          <w:szCs w:val="24"/>
        </w:rPr>
        <w:t>Дополнительным сигналом является также бычье расхождение и медвежье схождение индикатора с ценой.</w:t>
      </w:r>
      <w:r w:rsidR="003762E2" w:rsidRPr="00132E68">
        <w:rPr>
          <w:rFonts w:cs="Times New Roman"/>
          <w:color w:val="000000" w:themeColor="text1"/>
          <w:sz w:val="24"/>
          <w:szCs w:val="24"/>
        </w:rPr>
        <w:t xml:space="preserve"> На</w:t>
      </w:r>
      <w:r w:rsidRPr="00AF5183">
        <w:rPr>
          <w:rFonts w:cs="Times New Roman"/>
          <w:color w:val="000000" w:themeColor="text1"/>
          <w:sz w:val="24"/>
          <w:szCs w:val="24"/>
        </w:rPr>
        <w:t xml:space="preserve"> выраженном трендовом рынке, когда действует бычий или медвежий тренд, анализ усложняется</w:t>
      </w:r>
      <w:r w:rsidR="003762E2" w:rsidRPr="00132E68">
        <w:rPr>
          <w:rFonts w:cs="Times New Roman"/>
          <w:color w:val="000000" w:themeColor="text1"/>
          <w:sz w:val="24"/>
          <w:szCs w:val="24"/>
        </w:rPr>
        <w:t xml:space="preserve"> и</w:t>
      </w:r>
      <w:r w:rsidRPr="00AF5183">
        <w:rPr>
          <w:rFonts w:cs="Times New Roman"/>
          <w:color w:val="000000" w:themeColor="text1"/>
          <w:sz w:val="24"/>
          <w:szCs w:val="24"/>
        </w:rPr>
        <w:t>з-за некоторого временного отставания значения скользящего сред</w:t>
      </w:r>
      <w:r w:rsidR="003762E2" w:rsidRPr="00132E68">
        <w:rPr>
          <w:rFonts w:cs="Times New Roman"/>
          <w:color w:val="000000" w:themeColor="text1"/>
          <w:sz w:val="24"/>
          <w:szCs w:val="24"/>
        </w:rPr>
        <w:t>него от текущих ценовых уровней.</w:t>
      </w:r>
      <w:r w:rsidRPr="00AF5183">
        <w:rPr>
          <w:rFonts w:cs="Times New Roman"/>
          <w:color w:val="000000" w:themeColor="text1"/>
          <w:sz w:val="24"/>
          <w:szCs w:val="24"/>
        </w:rPr>
        <w:t xml:space="preserve"> </w:t>
      </w:r>
      <w:r w:rsidR="00D476E6" w:rsidRPr="00132E68">
        <w:rPr>
          <w:rFonts w:cs="Times New Roman"/>
          <w:color w:val="000000" w:themeColor="text1"/>
          <w:sz w:val="24"/>
          <w:szCs w:val="24"/>
        </w:rPr>
        <w:t>И</w:t>
      </w:r>
      <w:r w:rsidR="00D476E6" w:rsidRPr="00AF5183">
        <w:rPr>
          <w:rFonts w:cs="Times New Roman"/>
          <w:color w:val="000000" w:themeColor="text1"/>
          <w:sz w:val="24"/>
          <w:szCs w:val="24"/>
        </w:rPr>
        <w:t>ндикатор Каире будет устойчиво находит</w:t>
      </w:r>
      <w:r w:rsidR="00D476E6">
        <w:rPr>
          <w:rFonts w:cs="Times New Roman"/>
          <w:color w:val="000000" w:themeColor="text1"/>
          <w:sz w:val="24"/>
          <w:szCs w:val="24"/>
        </w:rPr>
        <w:t>ь</w:t>
      </w:r>
      <w:r w:rsidR="00D476E6" w:rsidRPr="00AF5183">
        <w:rPr>
          <w:rFonts w:cs="Times New Roman"/>
          <w:color w:val="000000" w:themeColor="text1"/>
          <w:sz w:val="24"/>
          <w:szCs w:val="24"/>
        </w:rPr>
        <w:t>ся выше нуля при повышательной тенденции, и устойчиво находится ниже нуля при понижательной.</w:t>
      </w:r>
      <w:r w:rsidR="00D476E6" w:rsidRPr="00132E68">
        <w:rPr>
          <w:rFonts w:cs="Times New Roman"/>
          <w:color w:val="000000" w:themeColor="text1"/>
          <w:sz w:val="24"/>
          <w:szCs w:val="24"/>
        </w:rPr>
        <w:t xml:space="preserve"> </w:t>
      </w:r>
      <w:r w:rsidRPr="00AF5183">
        <w:rPr>
          <w:rFonts w:cs="Times New Roman"/>
          <w:color w:val="000000" w:themeColor="text1"/>
          <w:sz w:val="24"/>
          <w:szCs w:val="24"/>
        </w:rPr>
        <w:t xml:space="preserve">Сигналы возникают при выходе индикатора за значения выше +1 (зона </w:t>
      </w:r>
      <w:proofErr w:type="spellStart"/>
      <w:r w:rsidRPr="00AF5183">
        <w:rPr>
          <w:rFonts w:cs="Times New Roman"/>
          <w:color w:val="000000" w:themeColor="text1"/>
          <w:sz w:val="24"/>
          <w:szCs w:val="24"/>
        </w:rPr>
        <w:t>перекупленности</w:t>
      </w:r>
      <w:proofErr w:type="spellEnd"/>
      <w:r w:rsidRPr="00AF5183">
        <w:rPr>
          <w:rFonts w:cs="Times New Roman"/>
          <w:color w:val="000000" w:themeColor="text1"/>
          <w:sz w:val="24"/>
          <w:szCs w:val="24"/>
        </w:rPr>
        <w:t xml:space="preserve">) и ниже -1 (зона </w:t>
      </w:r>
      <w:proofErr w:type="spellStart"/>
      <w:r w:rsidRPr="00AF5183">
        <w:rPr>
          <w:rFonts w:cs="Times New Roman"/>
          <w:color w:val="000000" w:themeColor="text1"/>
          <w:sz w:val="24"/>
          <w:szCs w:val="24"/>
        </w:rPr>
        <w:t>перепроданности</w:t>
      </w:r>
      <w:proofErr w:type="spellEnd"/>
      <w:r w:rsidRPr="00AF5183">
        <w:rPr>
          <w:rFonts w:cs="Times New Roman"/>
          <w:color w:val="000000" w:themeColor="text1"/>
          <w:sz w:val="24"/>
          <w:szCs w:val="24"/>
        </w:rPr>
        <w:t xml:space="preserve">) и последующем развороте </w:t>
      </w:r>
      <w:r w:rsidR="003762E2" w:rsidRPr="00132E68">
        <w:rPr>
          <w:rFonts w:cs="Times New Roman"/>
          <w:color w:val="000000" w:themeColor="text1"/>
          <w:sz w:val="24"/>
          <w:szCs w:val="24"/>
        </w:rPr>
        <w:t>индикатора</w:t>
      </w:r>
      <w:r w:rsidRPr="00AF5183">
        <w:rPr>
          <w:rFonts w:cs="Times New Roman"/>
          <w:color w:val="000000" w:themeColor="text1"/>
          <w:sz w:val="24"/>
          <w:szCs w:val="24"/>
        </w:rPr>
        <w:t xml:space="preserve"> из этих зон к середине.</w:t>
      </w:r>
    </w:p>
    <w:p w:rsidR="00E85B64" w:rsidRDefault="00055BCD" w:rsidP="00B5566C">
      <w:pPr>
        <w:pStyle w:val="3"/>
        <w:spacing w:line="240" w:lineRule="auto"/>
        <w:rPr>
          <w:sz w:val="24"/>
          <w:szCs w:val="24"/>
        </w:rPr>
      </w:pPr>
      <w:bookmarkStart w:id="5378" w:name="_Toc70508676"/>
      <w:r w:rsidRPr="00AF5183">
        <w:rPr>
          <w:sz w:val="24"/>
          <w:szCs w:val="24"/>
        </w:rPr>
        <w:lastRenderedPageBreak/>
        <w:t xml:space="preserve">4.6. </w:t>
      </w:r>
      <w:r w:rsidR="00B77CC4" w:rsidRPr="00AF5183">
        <w:rPr>
          <w:sz w:val="24"/>
          <w:szCs w:val="24"/>
        </w:rPr>
        <w:t>Расхождение (дивергенция) скользящих средних (М</w:t>
      </w:r>
      <w:r w:rsidR="00B77CC4" w:rsidRPr="00AF5183">
        <w:rPr>
          <w:sz w:val="24"/>
          <w:szCs w:val="24"/>
          <w:lang w:val="en-US"/>
        </w:rPr>
        <w:t>ACD</w:t>
      </w:r>
      <w:r w:rsidR="00B77CC4" w:rsidRPr="00AF5183">
        <w:rPr>
          <w:sz w:val="24"/>
          <w:szCs w:val="24"/>
        </w:rPr>
        <w:t>)</w:t>
      </w:r>
      <w:bookmarkEnd w:id="5378"/>
    </w:p>
    <w:p w:rsidR="0018633E" w:rsidRDefault="00E85B64" w:rsidP="00B5566C">
      <w:pPr>
        <w:spacing w:line="240" w:lineRule="auto"/>
        <w:ind w:firstLine="708"/>
        <w:jc w:val="both"/>
        <w:rPr>
          <w:sz w:val="24"/>
          <w:szCs w:val="24"/>
        </w:rPr>
      </w:pPr>
      <w:r>
        <w:rPr>
          <w:sz w:val="24"/>
          <w:szCs w:val="24"/>
        </w:rPr>
        <w:t>Индикатор MACD (</w:t>
      </w:r>
      <w:proofErr w:type="spellStart"/>
      <w:r>
        <w:rPr>
          <w:sz w:val="24"/>
          <w:szCs w:val="24"/>
        </w:rPr>
        <w:t>moving</w:t>
      </w:r>
      <w:proofErr w:type="spellEnd"/>
      <w:r>
        <w:rPr>
          <w:sz w:val="24"/>
          <w:szCs w:val="24"/>
        </w:rPr>
        <w:t xml:space="preserve"> </w:t>
      </w:r>
      <w:proofErr w:type="spellStart"/>
      <w:r>
        <w:rPr>
          <w:sz w:val="24"/>
          <w:szCs w:val="24"/>
        </w:rPr>
        <w:t>average</w:t>
      </w:r>
      <w:proofErr w:type="spellEnd"/>
      <w:r>
        <w:rPr>
          <w:sz w:val="24"/>
          <w:szCs w:val="24"/>
        </w:rPr>
        <w:t xml:space="preserve"> </w:t>
      </w:r>
      <w:proofErr w:type="spellStart"/>
      <w:r>
        <w:rPr>
          <w:sz w:val="24"/>
          <w:szCs w:val="24"/>
        </w:rPr>
        <w:t>convergence</w:t>
      </w:r>
      <w:proofErr w:type="spellEnd"/>
      <w:r>
        <w:rPr>
          <w:sz w:val="24"/>
          <w:szCs w:val="24"/>
        </w:rPr>
        <w:t xml:space="preserve"> </w:t>
      </w:r>
      <w:proofErr w:type="spellStart"/>
      <w:r>
        <w:rPr>
          <w:sz w:val="24"/>
          <w:szCs w:val="24"/>
        </w:rPr>
        <w:t>divergence</w:t>
      </w:r>
      <w:proofErr w:type="spellEnd"/>
      <w:r>
        <w:rPr>
          <w:sz w:val="24"/>
          <w:szCs w:val="24"/>
        </w:rPr>
        <w:t xml:space="preserve">) осциллятор, указывающий соотношение двух скользящих средних. MACD представляет собой разность двух экспоненциальных скользящих средних (первая кривая). А полученный результат сглаживается </w:t>
      </w:r>
      <w:proofErr w:type="gramStart"/>
      <w:r>
        <w:rPr>
          <w:sz w:val="24"/>
          <w:szCs w:val="24"/>
        </w:rPr>
        <w:t>при помощи</w:t>
      </w:r>
      <w:proofErr w:type="gramEnd"/>
      <w:r>
        <w:rPr>
          <w:sz w:val="24"/>
          <w:szCs w:val="24"/>
        </w:rPr>
        <w:t xml:space="preserve"> скользящей средней, чтобы избавиться от случайных колебаний (вторая кривая). </w:t>
      </w:r>
      <w:r w:rsidR="00883C59">
        <w:rPr>
          <w:sz w:val="24"/>
          <w:szCs w:val="24"/>
        </w:rPr>
        <w:t>Данный индикатор</w:t>
      </w:r>
      <w:r w:rsidR="00D476E6">
        <w:rPr>
          <w:sz w:val="24"/>
          <w:szCs w:val="24"/>
        </w:rPr>
        <w:t xml:space="preserve"> помогает определить, в каком направлении, скорее всего, пойдет цена, потенциальную силу движения и вероятность разворота тренда. </w:t>
      </w:r>
      <w:r>
        <w:rPr>
          <w:sz w:val="24"/>
          <w:szCs w:val="24"/>
        </w:rPr>
        <w:t xml:space="preserve">При тренде вверх пересечение линий индикатора означает смену тренда на падение и сигнал на продажу. Соответственно при тренде вниз пересечение означает смену тренда на обратный и соответственно сигнал на покупку. </w:t>
      </w:r>
    </w:p>
    <w:p w:rsidR="00C250F7" w:rsidRPr="00132E68" w:rsidRDefault="00C250F7" w:rsidP="00B5566C">
      <w:pPr>
        <w:spacing w:line="240" w:lineRule="auto"/>
        <w:ind w:firstLine="708"/>
        <w:jc w:val="both"/>
        <w:rPr>
          <w:rFonts w:cs="Times New Roman"/>
          <w:sz w:val="24"/>
          <w:szCs w:val="24"/>
        </w:rPr>
      </w:pPr>
      <w:r w:rsidRPr="00AF5183">
        <w:rPr>
          <w:rFonts w:cs="Times New Roman"/>
          <w:sz w:val="24"/>
          <w:szCs w:val="24"/>
        </w:rPr>
        <w:t>Следует отметить</w:t>
      </w:r>
      <w:r w:rsidR="00833C5F" w:rsidRPr="00132E68">
        <w:rPr>
          <w:rFonts w:cs="Times New Roman"/>
          <w:sz w:val="24"/>
          <w:szCs w:val="24"/>
        </w:rPr>
        <w:t>,</w:t>
      </w:r>
      <w:r w:rsidRPr="00AF5183">
        <w:rPr>
          <w:rFonts w:cs="Times New Roman"/>
          <w:sz w:val="24"/>
          <w:szCs w:val="24"/>
        </w:rPr>
        <w:t xml:space="preserve"> что у данного индикатора есть существенный недостаток</w:t>
      </w:r>
      <w:r w:rsidR="009B61D1" w:rsidRPr="00132E68">
        <w:rPr>
          <w:rFonts w:cs="Times New Roman"/>
          <w:sz w:val="24"/>
          <w:szCs w:val="24"/>
        </w:rPr>
        <w:t>,</w:t>
      </w:r>
      <w:r w:rsidRPr="00AF5183">
        <w:rPr>
          <w:rFonts w:cs="Times New Roman"/>
          <w:sz w:val="24"/>
          <w:szCs w:val="24"/>
        </w:rPr>
        <w:t xml:space="preserve"> он </w:t>
      </w:r>
      <w:r w:rsidR="00833C5F" w:rsidRPr="00132E68">
        <w:rPr>
          <w:rFonts w:cs="Times New Roman"/>
          <w:sz w:val="24"/>
          <w:szCs w:val="24"/>
        </w:rPr>
        <w:t>по</w:t>
      </w:r>
      <w:r w:rsidRPr="00AF5183">
        <w:rPr>
          <w:rFonts w:cs="Times New Roman"/>
          <w:sz w:val="24"/>
          <w:szCs w:val="24"/>
        </w:rPr>
        <w:t xml:space="preserve">дает слишком много ложных сигналов на малых </w:t>
      </w:r>
      <w:r w:rsidR="00D476E6" w:rsidRPr="00AF5183">
        <w:rPr>
          <w:rFonts w:cs="Times New Roman"/>
          <w:sz w:val="24"/>
          <w:szCs w:val="24"/>
        </w:rPr>
        <w:t>тайм фреймах</w:t>
      </w:r>
      <w:r w:rsidRPr="00AF5183">
        <w:rPr>
          <w:rFonts w:cs="Times New Roman"/>
          <w:sz w:val="24"/>
          <w:szCs w:val="24"/>
        </w:rPr>
        <w:t xml:space="preserve">, поэтому MACD лучше использовать на дневных </w:t>
      </w:r>
      <w:r w:rsidR="00833C5F" w:rsidRPr="00132E68">
        <w:rPr>
          <w:rFonts w:cs="Times New Roman"/>
          <w:sz w:val="24"/>
          <w:szCs w:val="24"/>
        </w:rPr>
        <w:t>графиках</w:t>
      </w:r>
      <w:r w:rsidRPr="00AF5183">
        <w:rPr>
          <w:rFonts w:cs="Times New Roman"/>
          <w:sz w:val="24"/>
          <w:szCs w:val="24"/>
        </w:rPr>
        <w:t>.</w:t>
      </w:r>
    </w:p>
    <w:p w:rsidR="007F7365" w:rsidRPr="00AF5183" w:rsidRDefault="007F7365" w:rsidP="00B5566C">
      <w:pPr>
        <w:spacing w:after="150" w:line="300" w:lineRule="atLeast"/>
        <w:jc w:val="center"/>
        <w:rPr>
          <w:rFonts w:ascii="Arial" w:eastAsia="Times New Roman" w:hAnsi="Arial" w:cs="Arial"/>
          <w:color w:val="696664"/>
          <w:sz w:val="24"/>
          <w:szCs w:val="24"/>
          <w:lang w:eastAsia="ru-RU"/>
        </w:rPr>
      </w:pPr>
      <w:r w:rsidRPr="00AF5183">
        <w:rPr>
          <w:noProof/>
          <w:sz w:val="24"/>
          <w:szCs w:val="24"/>
          <w:lang w:eastAsia="ru-RU"/>
        </w:rPr>
        <w:drawing>
          <wp:inline distT="0" distB="0" distL="0" distR="0" wp14:anchorId="320B4B47" wp14:editId="7653BFB3">
            <wp:extent cx="2294626" cy="2357886"/>
            <wp:effectExtent l="0" t="0" r="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313961" cy="2377754"/>
                    </a:xfrm>
                    <a:prstGeom prst="rect">
                      <a:avLst/>
                    </a:prstGeom>
                  </pic:spPr>
                </pic:pic>
              </a:graphicData>
            </a:graphic>
          </wp:inline>
        </w:drawing>
      </w:r>
    </w:p>
    <w:p w:rsidR="00CB3FDB" w:rsidRDefault="00CB3FDB" w:rsidP="00B5566C">
      <w:pPr>
        <w:spacing w:line="240" w:lineRule="auto"/>
        <w:jc w:val="center"/>
        <w:rPr>
          <w:rFonts w:asciiTheme="minorHAnsi" w:hAnsiTheme="minorHAnsi"/>
          <w:b/>
          <w:bCs/>
        </w:rPr>
      </w:pPr>
      <w:r>
        <w:rPr>
          <w:noProof/>
          <w:lang w:eastAsia="ru-RU"/>
        </w:rPr>
        <w:drawing>
          <wp:inline distT="0" distB="0" distL="0" distR="0" wp14:anchorId="05EE3F3A" wp14:editId="1FFC37AA">
            <wp:extent cx="3295291" cy="2605560"/>
            <wp:effectExtent l="0" t="0" r="635" b="444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246" t="26511" r="67932" b="30160"/>
                    <a:stretch/>
                  </pic:blipFill>
                  <pic:spPr bwMode="auto">
                    <a:xfrm>
                      <a:off x="0" y="0"/>
                      <a:ext cx="3310715" cy="2617756"/>
                    </a:xfrm>
                    <a:prstGeom prst="rect">
                      <a:avLst/>
                    </a:prstGeom>
                    <a:ln>
                      <a:noFill/>
                    </a:ln>
                    <a:extLst>
                      <a:ext uri="{53640926-AAD7-44D8-BBD7-CCE9431645EC}">
                        <a14:shadowObscured xmlns:a14="http://schemas.microsoft.com/office/drawing/2010/main"/>
                      </a:ext>
                    </a:extLst>
                  </pic:spPr>
                </pic:pic>
              </a:graphicData>
            </a:graphic>
          </wp:inline>
        </w:drawing>
      </w:r>
    </w:p>
    <w:p w:rsidR="007F7365" w:rsidRPr="009E1AE6" w:rsidRDefault="007F7365" w:rsidP="00B5566C">
      <w:pPr>
        <w:spacing w:line="240" w:lineRule="auto"/>
        <w:ind w:firstLine="709"/>
        <w:jc w:val="center"/>
        <w:rPr>
          <w:rFonts w:cs="Times New Roman"/>
          <w:b/>
          <w:bCs/>
        </w:rPr>
      </w:pPr>
      <w:r w:rsidRPr="009E1AE6">
        <w:rPr>
          <w:rFonts w:cs="Times New Roman"/>
          <w:b/>
          <w:bCs/>
        </w:rPr>
        <w:t xml:space="preserve">Рисунок </w:t>
      </w:r>
      <w:r w:rsidR="001F77E1">
        <w:rPr>
          <w:rFonts w:cs="Times New Roman"/>
          <w:b/>
          <w:bCs/>
        </w:rPr>
        <w:t>110</w:t>
      </w:r>
      <w:r w:rsidRPr="009E1AE6">
        <w:rPr>
          <w:rFonts w:cs="Times New Roman"/>
          <w:b/>
          <w:bCs/>
        </w:rPr>
        <w:t xml:space="preserve">. Сигнал </w:t>
      </w:r>
      <w:r w:rsidRPr="009E1AE6">
        <w:rPr>
          <w:rFonts w:cs="Times New Roman"/>
          <w:b/>
          <w:bCs/>
          <w:lang w:val="en-US"/>
        </w:rPr>
        <w:t>MACD</w:t>
      </w:r>
      <w:r w:rsidRPr="009E1AE6">
        <w:rPr>
          <w:rFonts w:cs="Times New Roman"/>
          <w:b/>
          <w:bCs/>
        </w:rPr>
        <w:t xml:space="preserve"> на продажу </w:t>
      </w:r>
    </w:p>
    <w:p w:rsidR="00E85B64" w:rsidRDefault="00C93EF2" w:rsidP="00B5566C">
      <w:pPr>
        <w:spacing w:line="240" w:lineRule="auto"/>
        <w:ind w:firstLine="708"/>
        <w:jc w:val="both"/>
        <w:rPr>
          <w:rFonts w:cs="Times New Roman"/>
          <w:sz w:val="24"/>
          <w:szCs w:val="24"/>
          <w:highlight w:val="yellow"/>
        </w:rPr>
      </w:pPr>
      <w:r w:rsidRPr="00132E68">
        <w:rPr>
          <w:rFonts w:cs="Times New Roman"/>
          <w:sz w:val="24"/>
          <w:szCs w:val="24"/>
        </w:rPr>
        <w:t xml:space="preserve">Данный инструмент был разработан Джеральдом Аппелем </w:t>
      </w:r>
      <w:r w:rsidR="00833C5F" w:rsidRPr="00132E68">
        <w:rPr>
          <w:rFonts w:cs="Times New Roman"/>
          <w:sz w:val="24"/>
          <w:szCs w:val="24"/>
        </w:rPr>
        <w:t xml:space="preserve">еще </w:t>
      </w:r>
      <w:r w:rsidRPr="00132E68">
        <w:rPr>
          <w:rFonts w:cs="Times New Roman"/>
          <w:sz w:val="24"/>
          <w:szCs w:val="24"/>
        </w:rPr>
        <w:t xml:space="preserve">в 1979 году для составления прогнозов на товарно-сырьевых и фондовых рынках. </w:t>
      </w:r>
    </w:p>
    <w:p w:rsidR="00B77CC4" w:rsidRDefault="00055BCD" w:rsidP="00B5566C">
      <w:pPr>
        <w:pStyle w:val="3"/>
        <w:spacing w:line="240" w:lineRule="auto"/>
        <w:rPr>
          <w:sz w:val="24"/>
          <w:szCs w:val="24"/>
        </w:rPr>
      </w:pPr>
      <w:bookmarkStart w:id="5379" w:name="_Toc70508677"/>
      <w:r w:rsidRPr="00AF5183">
        <w:rPr>
          <w:sz w:val="24"/>
          <w:szCs w:val="24"/>
        </w:rPr>
        <w:lastRenderedPageBreak/>
        <w:t xml:space="preserve">4.7. </w:t>
      </w:r>
      <w:r w:rsidR="00B77CC4" w:rsidRPr="00AF5183">
        <w:rPr>
          <w:sz w:val="24"/>
          <w:szCs w:val="24"/>
        </w:rPr>
        <w:t>Гистограмма расхождения (дивергенции) скользящих средних (М</w:t>
      </w:r>
      <w:r w:rsidR="00B77CC4" w:rsidRPr="00AF5183">
        <w:rPr>
          <w:sz w:val="24"/>
          <w:szCs w:val="24"/>
          <w:lang w:val="en-US"/>
        </w:rPr>
        <w:t>ACDF</w:t>
      </w:r>
      <w:r w:rsidR="00B77CC4" w:rsidRPr="00AF5183">
        <w:rPr>
          <w:sz w:val="24"/>
          <w:szCs w:val="24"/>
        </w:rPr>
        <w:t>)</w:t>
      </w:r>
      <w:bookmarkEnd w:id="5379"/>
    </w:p>
    <w:p w:rsidR="00B77CC4" w:rsidRPr="00132E68" w:rsidRDefault="00B77CC4" w:rsidP="00B5566C">
      <w:pPr>
        <w:spacing w:line="240" w:lineRule="auto"/>
        <w:ind w:firstLine="708"/>
        <w:jc w:val="both"/>
        <w:rPr>
          <w:rFonts w:cs="Times New Roman"/>
          <w:sz w:val="24"/>
          <w:szCs w:val="24"/>
        </w:rPr>
      </w:pPr>
      <w:r w:rsidRPr="00AF5183">
        <w:rPr>
          <w:rFonts w:cs="Times New Roman"/>
          <w:sz w:val="24"/>
          <w:szCs w:val="24"/>
        </w:rPr>
        <w:t xml:space="preserve">Гистограмма расхождения (дивергенции) скользящих средних представляет собой разность между расхождением скользящих средних (MACD) и </w:t>
      </w:r>
      <w:proofErr w:type="spellStart"/>
      <w:r w:rsidRPr="00AF5183">
        <w:rPr>
          <w:rFonts w:cs="Times New Roman"/>
          <w:sz w:val="24"/>
          <w:szCs w:val="24"/>
        </w:rPr>
        <w:t>ee</w:t>
      </w:r>
      <w:proofErr w:type="spellEnd"/>
      <w:r w:rsidRPr="00AF5183">
        <w:rPr>
          <w:rFonts w:cs="Times New Roman"/>
          <w:sz w:val="24"/>
          <w:szCs w:val="24"/>
        </w:rPr>
        <w:t xml:space="preserve"> экспоненциальной скользящей средней (ЕМА). Графически </w:t>
      </w:r>
      <w:r w:rsidR="000208EF" w:rsidRPr="00132E68">
        <w:rPr>
          <w:rFonts w:cs="Times New Roman"/>
          <w:sz w:val="24"/>
          <w:szCs w:val="24"/>
        </w:rPr>
        <w:t>она</w:t>
      </w:r>
      <w:r w:rsidRPr="00AF5183">
        <w:rPr>
          <w:rFonts w:cs="Times New Roman"/>
          <w:sz w:val="24"/>
          <w:szCs w:val="24"/>
        </w:rPr>
        <w:t xml:space="preserve"> представляется рядом вертикальных штрихов (гистограммой).</w:t>
      </w:r>
      <w:r w:rsidR="00A8699B" w:rsidRPr="00132E68">
        <w:rPr>
          <w:rFonts w:cs="Times New Roman"/>
          <w:sz w:val="24"/>
          <w:szCs w:val="24"/>
        </w:rPr>
        <w:t xml:space="preserve"> </w:t>
      </w:r>
    </w:p>
    <w:p w:rsidR="00A8699B" w:rsidRPr="00AF5183" w:rsidRDefault="00A8699B" w:rsidP="00B5566C">
      <w:pPr>
        <w:spacing w:line="240" w:lineRule="auto"/>
        <w:ind w:firstLine="708"/>
        <w:jc w:val="both"/>
        <w:rPr>
          <w:rFonts w:cs="Times New Roman"/>
          <w:sz w:val="24"/>
          <w:szCs w:val="24"/>
        </w:rPr>
      </w:pPr>
      <w:r w:rsidRPr="00AF5183">
        <w:rPr>
          <w:rFonts w:cs="Times New Roman"/>
          <w:sz w:val="24"/>
          <w:szCs w:val="24"/>
        </w:rPr>
        <w:t>Приступайте к покупке, когда МACDF, упав ниже нуля, начинает подниматься. Последний штрих выше предыдущего - сигнал к покупке.</w:t>
      </w:r>
    </w:p>
    <w:p w:rsidR="00A8699B" w:rsidRDefault="00A8699B" w:rsidP="00B5566C">
      <w:pPr>
        <w:spacing w:line="240" w:lineRule="auto"/>
        <w:ind w:firstLine="708"/>
        <w:jc w:val="both"/>
        <w:rPr>
          <w:rFonts w:cs="Times New Roman"/>
          <w:sz w:val="24"/>
          <w:szCs w:val="24"/>
        </w:rPr>
      </w:pPr>
      <w:r w:rsidRPr="00AF5183">
        <w:rPr>
          <w:rFonts w:cs="Times New Roman"/>
          <w:sz w:val="24"/>
          <w:szCs w:val="24"/>
        </w:rPr>
        <w:t>Приступайте к продаже, когда МACDF, поднявшись выше нуля, начинает падать</w:t>
      </w:r>
      <w:r w:rsidRPr="00132E68">
        <w:rPr>
          <w:rFonts w:cs="Times New Roman"/>
          <w:sz w:val="24"/>
          <w:szCs w:val="24"/>
        </w:rPr>
        <w:t xml:space="preserve">. </w:t>
      </w:r>
      <w:r w:rsidRPr="00AF5183">
        <w:rPr>
          <w:rFonts w:cs="Times New Roman"/>
          <w:sz w:val="24"/>
          <w:szCs w:val="24"/>
        </w:rPr>
        <w:t>Последний штрих ниже предыдущего - сигнал к продаже.</w:t>
      </w:r>
    </w:p>
    <w:p w:rsidR="00405BC2" w:rsidRDefault="007F6DE1" w:rsidP="00B5566C">
      <w:pPr>
        <w:pStyle w:val="afe"/>
        <w:keepNext w:val="0"/>
        <w:rPr>
          <w:rFonts w:cs="Times New Roman"/>
          <w:sz w:val="24"/>
        </w:rPr>
      </w:pPr>
      <w:r w:rsidRPr="00ED0B87">
        <w:rPr>
          <w:rFonts w:asciiTheme="minorHAnsi" w:hAnsiTheme="minorHAnsi"/>
          <w:b/>
          <w:bCs/>
          <w:noProof/>
          <w:lang w:eastAsia="ru-RU"/>
        </w:rPr>
        <mc:AlternateContent>
          <mc:Choice Requires="wps">
            <w:drawing>
              <wp:anchor distT="0" distB="0" distL="114300" distR="114300" simplePos="0" relativeHeight="252001280" behindDoc="0" locked="0" layoutInCell="1" allowOverlap="1" wp14:anchorId="29F032F3" wp14:editId="7EDF64F9">
                <wp:simplePos x="0" y="0"/>
                <wp:positionH relativeFrom="column">
                  <wp:posOffset>2367915</wp:posOffset>
                </wp:positionH>
                <wp:positionV relativeFrom="paragraph">
                  <wp:posOffset>890905</wp:posOffset>
                </wp:positionV>
                <wp:extent cx="895350" cy="1019175"/>
                <wp:effectExtent l="0" t="38100" r="57150" b="28575"/>
                <wp:wrapNone/>
                <wp:docPr id="327" name="Прямая со стрелкой 327"/>
                <wp:cNvGraphicFramePr/>
                <a:graphic xmlns:a="http://schemas.openxmlformats.org/drawingml/2006/main">
                  <a:graphicData uri="http://schemas.microsoft.com/office/word/2010/wordprocessingShape">
                    <wps:wsp>
                      <wps:cNvCnPr/>
                      <wps:spPr>
                        <a:xfrm flipV="1">
                          <a:off x="0" y="0"/>
                          <a:ext cx="895350" cy="10191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13E189" id="Прямая со стрелкой 327" o:spid="_x0000_s1026" type="#_x0000_t32" style="position:absolute;margin-left:186.45pt;margin-top:70.15pt;width:70.5pt;height:80.25pt;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" strokecolor="#bc4542 [3045]" strokeweight="2pt">
                <v:stroke endarrow="block"/>
              </v:shape>
            </w:pict>
          </mc:Fallback>
        </mc:AlternateContent>
      </w:r>
      <w:r w:rsidR="00762B76">
        <w:rPr>
          <w:noProof/>
          <w:lang w:eastAsia="ru-RU"/>
        </w:rPr>
        <w:drawing>
          <wp:inline distT="0" distB="0" distL="0" distR="0" wp14:anchorId="5B319659" wp14:editId="1861B1C5">
            <wp:extent cx="5534025" cy="4492025"/>
            <wp:effectExtent l="0" t="0" r="0" b="381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30703" r="71299" b="27878"/>
                    <a:stretch/>
                  </pic:blipFill>
                  <pic:spPr bwMode="auto">
                    <a:xfrm>
                      <a:off x="0" y="0"/>
                      <a:ext cx="5552027" cy="4506637"/>
                    </a:xfrm>
                    <a:prstGeom prst="rect">
                      <a:avLst/>
                    </a:prstGeom>
                    <a:ln>
                      <a:noFill/>
                    </a:ln>
                    <a:extLst>
                      <a:ext uri="{53640926-AAD7-44D8-BBD7-CCE9431645EC}">
                        <a14:shadowObscured xmlns:a14="http://schemas.microsoft.com/office/drawing/2010/main"/>
                      </a:ext>
                    </a:extLst>
                  </pic:spPr>
                </pic:pic>
              </a:graphicData>
            </a:graphic>
          </wp:inline>
        </w:drawing>
      </w:r>
    </w:p>
    <w:p w:rsidR="00405BC2" w:rsidRPr="00132E68" w:rsidRDefault="00405BC2" w:rsidP="00B5566C">
      <w:pPr>
        <w:pStyle w:val="afe"/>
        <w:rPr>
          <w:rFonts w:cs="Times New Roman"/>
          <w:sz w:val="24"/>
        </w:rPr>
      </w:pPr>
      <w:r w:rsidRPr="00ED0B87">
        <w:rPr>
          <w:rFonts w:asciiTheme="minorHAnsi" w:hAnsiTheme="minorHAnsi"/>
          <w:b/>
          <w:bCs/>
          <w:noProof/>
          <w:lang w:eastAsia="ru-RU"/>
        </w:rPr>
        <w:lastRenderedPageBreak/>
        <mc:AlternateContent>
          <mc:Choice Requires="wps">
            <w:drawing>
              <wp:anchor distT="0" distB="0" distL="114300" distR="114300" simplePos="0" relativeHeight="251999232" behindDoc="0" locked="0" layoutInCell="1" allowOverlap="1" wp14:anchorId="76ED9972" wp14:editId="1424A42D">
                <wp:simplePos x="0" y="0"/>
                <wp:positionH relativeFrom="column">
                  <wp:posOffset>2825115</wp:posOffset>
                </wp:positionH>
                <wp:positionV relativeFrom="paragraph">
                  <wp:posOffset>1144270</wp:posOffset>
                </wp:positionV>
                <wp:extent cx="971550" cy="561975"/>
                <wp:effectExtent l="0" t="0" r="76200" b="47625"/>
                <wp:wrapNone/>
                <wp:docPr id="321" name="Прямая со стрелкой 321"/>
                <wp:cNvGraphicFramePr/>
                <a:graphic xmlns:a="http://schemas.openxmlformats.org/drawingml/2006/main">
                  <a:graphicData uri="http://schemas.microsoft.com/office/word/2010/wordprocessingShape">
                    <wps:wsp>
                      <wps:cNvCnPr/>
                      <wps:spPr>
                        <a:xfrm>
                          <a:off x="0" y="0"/>
                          <a:ext cx="971550" cy="5619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9A89DB" id="Прямая со стрелкой 321" o:spid="_x0000_s1026" type="#_x0000_t32" style="position:absolute;margin-left:222.45pt;margin-top:90.1pt;width:76.5pt;height:44.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" strokecolor="#bc4542 [3045]" strokeweight="2pt">
                <v:stroke endarrow="block"/>
              </v:shape>
            </w:pict>
          </mc:Fallback>
        </mc:AlternateContent>
      </w:r>
      <w:r>
        <w:rPr>
          <w:noProof/>
          <w:lang w:eastAsia="ru-RU"/>
        </w:rPr>
        <w:drawing>
          <wp:inline distT="0" distB="0" distL="0" distR="0" wp14:anchorId="5CBB0C44" wp14:editId="0ED27635">
            <wp:extent cx="5734050" cy="4030057"/>
            <wp:effectExtent l="0" t="0" r="0" b="889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51021" t="24230" r="13527" b="31473"/>
                    <a:stretch/>
                  </pic:blipFill>
                  <pic:spPr bwMode="auto">
                    <a:xfrm>
                      <a:off x="0" y="0"/>
                      <a:ext cx="5769313" cy="405484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F35795" w:rsidRPr="00132E68" w:rsidTr="008C2B79">
        <w:tc>
          <w:tcPr>
            <w:tcW w:w="4677" w:type="dxa"/>
          </w:tcPr>
          <w:p w:rsidR="00F35795" w:rsidRPr="00132E68" w:rsidRDefault="00741DAA" w:rsidP="00B5566C">
            <w:pPr>
              <w:jc w:val="both"/>
              <w:rPr>
                <w:rFonts w:cs="Times New Roman"/>
                <w:sz w:val="24"/>
                <w:szCs w:val="24"/>
              </w:rPr>
            </w:pPr>
            <w:r w:rsidRPr="00AF5183">
              <w:rPr>
                <w:noProof/>
                <w:sz w:val="24"/>
                <w:szCs w:val="24"/>
                <w:lang w:eastAsia="ru-RU"/>
              </w:rPr>
              <w:drawing>
                <wp:inline distT="0" distB="0" distL="0" distR="0" wp14:anchorId="3B0D7924" wp14:editId="0EED222A">
                  <wp:extent cx="2733063" cy="3062176"/>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736037" cy="3065508"/>
                          </a:xfrm>
                          <a:prstGeom prst="rect">
                            <a:avLst/>
                          </a:prstGeom>
                        </pic:spPr>
                      </pic:pic>
                    </a:graphicData>
                  </a:graphic>
                </wp:inline>
              </w:drawing>
            </w:r>
          </w:p>
        </w:tc>
        <w:tc>
          <w:tcPr>
            <w:tcW w:w="4678" w:type="dxa"/>
          </w:tcPr>
          <w:p w:rsidR="00F35795" w:rsidRPr="00132E68" w:rsidRDefault="00741DAA" w:rsidP="00B5566C">
            <w:pPr>
              <w:jc w:val="both"/>
              <w:rPr>
                <w:rFonts w:cs="Times New Roman"/>
                <w:sz w:val="24"/>
                <w:szCs w:val="24"/>
              </w:rPr>
            </w:pPr>
            <w:r w:rsidRPr="00AF5183">
              <w:rPr>
                <w:noProof/>
                <w:sz w:val="24"/>
                <w:szCs w:val="24"/>
                <w:lang w:eastAsia="ru-RU"/>
              </w:rPr>
              <w:drawing>
                <wp:inline distT="0" distB="0" distL="0" distR="0" wp14:anchorId="3A444EB2" wp14:editId="698BC74C">
                  <wp:extent cx="2732567" cy="3062176"/>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738526" cy="3068854"/>
                          </a:xfrm>
                          <a:prstGeom prst="rect">
                            <a:avLst/>
                          </a:prstGeom>
                        </pic:spPr>
                      </pic:pic>
                    </a:graphicData>
                  </a:graphic>
                </wp:inline>
              </w:drawing>
            </w:r>
          </w:p>
        </w:tc>
      </w:tr>
    </w:tbl>
    <w:p w:rsidR="00741DAA" w:rsidRPr="00AF5183" w:rsidRDefault="00741DAA" w:rsidP="00B5566C">
      <w:pPr>
        <w:pStyle w:val="afe"/>
      </w:pPr>
    </w:p>
    <w:p w:rsidR="00A964DB" w:rsidRPr="009E1AE6" w:rsidRDefault="00A964DB" w:rsidP="00B5566C">
      <w:pPr>
        <w:pStyle w:val="aff0"/>
      </w:pPr>
      <w:r w:rsidRPr="009E1AE6">
        <w:t xml:space="preserve">Рисунок </w:t>
      </w:r>
      <w:r w:rsidR="001F77E1">
        <w:t>111</w:t>
      </w:r>
      <w:r w:rsidRPr="009E1AE6">
        <w:t>. Сигнал</w:t>
      </w:r>
      <w:r w:rsidR="00741DAA" w:rsidRPr="009E1AE6">
        <w:t>ы</w:t>
      </w:r>
      <w:r w:rsidRPr="009E1AE6">
        <w:t xml:space="preserve"> </w:t>
      </w:r>
      <w:r w:rsidRPr="009E1AE6">
        <w:rPr>
          <w:lang w:val="en-US"/>
        </w:rPr>
        <w:t>MACDF</w:t>
      </w:r>
      <w:r w:rsidRPr="009E1AE6">
        <w:t xml:space="preserve"> </w:t>
      </w:r>
    </w:p>
    <w:p w:rsidR="00AA140E" w:rsidRDefault="00055BCD" w:rsidP="00B5566C">
      <w:pPr>
        <w:pStyle w:val="3"/>
        <w:spacing w:line="240" w:lineRule="auto"/>
        <w:rPr>
          <w:sz w:val="24"/>
          <w:szCs w:val="24"/>
        </w:rPr>
      </w:pPr>
      <w:bookmarkStart w:id="5380" w:name="_Toc70508678"/>
      <w:r w:rsidRPr="00AF5183">
        <w:rPr>
          <w:sz w:val="24"/>
          <w:szCs w:val="24"/>
        </w:rPr>
        <w:lastRenderedPageBreak/>
        <w:t xml:space="preserve">4.8. </w:t>
      </w:r>
      <w:r w:rsidR="00B77CC4" w:rsidRPr="00AF5183">
        <w:rPr>
          <w:sz w:val="24"/>
          <w:szCs w:val="24"/>
        </w:rPr>
        <w:t>Прост</w:t>
      </w:r>
      <w:r w:rsidR="0018633E">
        <w:rPr>
          <w:sz w:val="24"/>
          <w:szCs w:val="24"/>
        </w:rPr>
        <w:t>ая</w:t>
      </w:r>
      <w:r w:rsidR="00B77CC4" w:rsidRPr="00AF5183">
        <w:rPr>
          <w:sz w:val="24"/>
          <w:szCs w:val="24"/>
        </w:rPr>
        <w:t xml:space="preserve"> скользящ</w:t>
      </w:r>
      <w:r w:rsidR="0018633E">
        <w:rPr>
          <w:sz w:val="24"/>
          <w:szCs w:val="24"/>
        </w:rPr>
        <w:t>ая</w:t>
      </w:r>
      <w:r w:rsidR="00B77CC4" w:rsidRPr="00AF5183">
        <w:rPr>
          <w:sz w:val="24"/>
          <w:szCs w:val="24"/>
        </w:rPr>
        <w:t xml:space="preserve"> средн</w:t>
      </w:r>
      <w:r w:rsidR="0018633E">
        <w:rPr>
          <w:sz w:val="24"/>
          <w:szCs w:val="24"/>
        </w:rPr>
        <w:t>яя</w:t>
      </w:r>
      <w:r w:rsidR="00B77CC4" w:rsidRPr="00AF5183">
        <w:rPr>
          <w:sz w:val="24"/>
          <w:szCs w:val="24"/>
        </w:rPr>
        <w:t xml:space="preserve"> (</w:t>
      </w:r>
      <w:proofErr w:type="spellStart"/>
      <w:r w:rsidR="00BA4FA2" w:rsidRPr="00AF5183">
        <w:rPr>
          <w:sz w:val="24"/>
          <w:szCs w:val="24"/>
        </w:rPr>
        <w:t>S</w:t>
      </w:r>
      <w:r w:rsidR="00FA110F" w:rsidRPr="00AF5183">
        <w:rPr>
          <w:sz w:val="24"/>
          <w:szCs w:val="24"/>
        </w:rPr>
        <w:t>imple</w:t>
      </w:r>
      <w:proofErr w:type="spellEnd"/>
      <w:r w:rsidR="00FA110F" w:rsidRPr="00AF5183">
        <w:rPr>
          <w:sz w:val="24"/>
          <w:szCs w:val="24"/>
        </w:rPr>
        <w:t xml:space="preserve"> </w:t>
      </w:r>
      <w:proofErr w:type="spellStart"/>
      <w:r w:rsidR="00BA4FA2" w:rsidRPr="00AF5183">
        <w:rPr>
          <w:sz w:val="24"/>
          <w:szCs w:val="24"/>
        </w:rPr>
        <w:t>M</w:t>
      </w:r>
      <w:r w:rsidR="00FA110F" w:rsidRPr="00AF5183">
        <w:rPr>
          <w:sz w:val="24"/>
          <w:szCs w:val="24"/>
        </w:rPr>
        <w:t>oving</w:t>
      </w:r>
      <w:proofErr w:type="spellEnd"/>
      <w:r w:rsidR="00FA110F" w:rsidRPr="00AF5183">
        <w:rPr>
          <w:sz w:val="24"/>
          <w:szCs w:val="24"/>
        </w:rPr>
        <w:t xml:space="preserve"> </w:t>
      </w:r>
      <w:proofErr w:type="spellStart"/>
      <w:r w:rsidR="00BA4FA2" w:rsidRPr="00AF5183">
        <w:rPr>
          <w:sz w:val="24"/>
          <w:szCs w:val="24"/>
        </w:rPr>
        <w:t>A</w:t>
      </w:r>
      <w:r w:rsidR="00FA110F" w:rsidRPr="00AF5183">
        <w:rPr>
          <w:sz w:val="24"/>
          <w:szCs w:val="24"/>
        </w:rPr>
        <w:t>verage</w:t>
      </w:r>
      <w:proofErr w:type="spellEnd"/>
      <w:r w:rsidR="00BA4FA2" w:rsidRPr="00AF5183">
        <w:rPr>
          <w:sz w:val="24"/>
          <w:szCs w:val="24"/>
        </w:rPr>
        <w:t xml:space="preserve"> (</w:t>
      </w:r>
      <w:r w:rsidR="00B77CC4" w:rsidRPr="00AF5183">
        <w:rPr>
          <w:sz w:val="24"/>
          <w:szCs w:val="24"/>
        </w:rPr>
        <w:t>SMA</w:t>
      </w:r>
      <w:r w:rsidR="00BA4FA2" w:rsidRPr="00AF5183">
        <w:rPr>
          <w:sz w:val="24"/>
          <w:szCs w:val="24"/>
        </w:rPr>
        <w:t>)</w:t>
      </w:r>
      <w:r w:rsidR="00B77CC4" w:rsidRPr="00AF5183">
        <w:rPr>
          <w:sz w:val="24"/>
          <w:szCs w:val="24"/>
        </w:rPr>
        <w:t>)</w:t>
      </w:r>
      <w:bookmarkEnd w:id="5380"/>
    </w:p>
    <w:p w:rsidR="00A20B45" w:rsidRPr="00132E68" w:rsidRDefault="00A20B45" w:rsidP="00B5566C">
      <w:pPr>
        <w:spacing w:line="240" w:lineRule="auto"/>
        <w:ind w:firstLine="708"/>
        <w:jc w:val="both"/>
        <w:rPr>
          <w:rFonts w:cs="Times New Roman"/>
          <w:sz w:val="24"/>
          <w:szCs w:val="24"/>
        </w:rPr>
      </w:pPr>
      <w:r w:rsidRPr="00132E68">
        <w:rPr>
          <w:rFonts w:cs="Times New Roman"/>
          <w:sz w:val="24"/>
          <w:szCs w:val="24"/>
        </w:rPr>
        <w:t>Данный индикатор</w:t>
      </w:r>
      <w:r w:rsidRPr="00AF5183">
        <w:rPr>
          <w:rFonts w:cs="Times New Roman"/>
          <w:sz w:val="24"/>
          <w:szCs w:val="24"/>
        </w:rPr>
        <w:t xml:space="preserve"> вычисляет среднее значение цены финансового инструмента за определенный промежуток времени</w:t>
      </w:r>
      <w:r w:rsidR="00890FA3" w:rsidRPr="00132E68">
        <w:rPr>
          <w:rFonts w:cs="Times New Roman"/>
          <w:sz w:val="24"/>
          <w:szCs w:val="24"/>
        </w:rPr>
        <w:t xml:space="preserve"> и</w:t>
      </w:r>
      <w:r w:rsidRPr="00AF5183">
        <w:rPr>
          <w:rFonts w:cs="Times New Roman"/>
          <w:sz w:val="24"/>
          <w:szCs w:val="24"/>
        </w:rPr>
        <w:t xml:space="preserve"> рассчитывается путем усреднения цены за </w:t>
      </w:r>
      <w:r w:rsidRPr="00132E68">
        <w:rPr>
          <w:rFonts w:cs="Times New Roman"/>
          <w:sz w:val="24"/>
          <w:szCs w:val="24"/>
        </w:rPr>
        <w:t xml:space="preserve">выбранный </w:t>
      </w:r>
      <w:r w:rsidRPr="00AF5183">
        <w:rPr>
          <w:rFonts w:cs="Times New Roman"/>
          <w:sz w:val="24"/>
          <w:szCs w:val="24"/>
        </w:rPr>
        <w:t xml:space="preserve">период. </w:t>
      </w:r>
    </w:p>
    <w:p w:rsidR="001262F7" w:rsidRDefault="00BA4FA2" w:rsidP="00B5566C">
      <w:pPr>
        <w:spacing w:line="240" w:lineRule="auto"/>
        <w:ind w:firstLine="708"/>
        <w:jc w:val="both"/>
      </w:pPr>
      <w:r w:rsidRPr="00AF5183">
        <w:rPr>
          <w:rFonts w:cs="Times New Roman"/>
          <w:sz w:val="24"/>
          <w:szCs w:val="24"/>
        </w:rPr>
        <w:t xml:space="preserve">Скользящая средняя может строиться несколькими различными способами. Простая скользящая средняя SMA отличается тем, что все цены при </w:t>
      </w:r>
      <w:r w:rsidRPr="00132E68">
        <w:rPr>
          <w:rFonts w:cs="Times New Roman"/>
          <w:sz w:val="24"/>
          <w:szCs w:val="24"/>
        </w:rPr>
        <w:t xml:space="preserve">ее </w:t>
      </w:r>
      <w:r w:rsidRPr="00AF5183">
        <w:rPr>
          <w:rFonts w:cs="Times New Roman"/>
          <w:sz w:val="24"/>
          <w:szCs w:val="24"/>
        </w:rPr>
        <w:t>расчете имеют одинаковый вес. У экспоненциальной скользящей сре</w:t>
      </w:r>
      <w:r w:rsidRPr="00132E68">
        <w:rPr>
          <w:rFonts w:cs="Times New Roman"/>
          <w:sz w:val="24"/>
          <w:szCs w:val="24"/>
        </w:rPr>
        <w:t>дней индикатор EMA (см. далее)</w:t>
      </w:r>
      <w:r w:rsidRPr="00AF5183">
        <w:rPr>
          <w:rFonts w:cs="Times New Roman"/>
          <w:sz w:val="24"/>
          <w:szCs w:val="24"/>
        </w:rPr>
        <w:t xml:space="preserve"> при расчете наибольший вес имеют последние значения цены.</w:t>
      </w:r>
    </w:p>
    <w:p w:rsidR="001262F7" w:rsidRPr="00AF5183" w:rsidRDefault="001262F7" w:rsidP="00B5566C">
      <w:pPr>
        <w:pStyle w:val="afe"/>
        <w:rPr>
          <w:rFonts w:cs="Times New Roman"/>
          <w:sz w:val="24"/>
        </w:rPr>
      </w:pPr>
      <w:r w:rsidRPr="00ED0B87">
        <w:rPr>
          <w:noProof/>
          <w:lang w:eastAsia="ru-RU"/>
        </w:rPr>
        <w:lastRenderedPageBreak/>
        <mc:AlternateContent>
          <mc:Choice Requires="wps">
            <w:drawing>
              <wp:anchor distT="0" distB="0" distL="114300" distR="114300" simplePos="0" relativeHeight="252005376" behindDoc="0" locked="0" layoutInCell="1" allowOverlap="1" wp14:anchorId="32699723" wp14:editId="17D7DC1B">
                <wp:simplePos x="0" y="0"/>
                <wp:positionH relativeFrom="column">
                  <wp:posOffset>4653915</wp:posOffset>
                </wp:positionH>
                <wp:positionV relativeFrom="paragraph">
                  <wp:posOffset>1066800</wp:posOffset>
                </wp:positionV>
                <wp:extent cx="857250" cy="923925"/>
                <wp:effectExtent l="0" t="0" r="76200" b="47625"/>
                <wp:wrapNone/>
                <wp:docPr id="330" name="Прямая со стрелкой 330"/>
                <wp:cNvGraphicFramePr/>
                <a:graphic xmlns:a="http://schemas.openxmlformats.org/drawingml/2006/main">
                  <a:graphicData uri="http://schemas.microsoft.com/office/word/2010/wordprocessingShape">
                    <wps:wsp>
                      <wps:cNvCnPr/>
                      <wps:spPr>
                        <a:xfrm>
                          <a:off x="0" y="0"/>
                          <a:ext cx="857250" cy="9239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A9B2DE" id="Прямая со стрелкой 330" o:spid="_x0000_s1026" type="#_x0000_t32" style="position:absolute;margin-left:366.45pt;margin-top:84pt;width:67.5pt;height:72.7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" strokecolor="#bc4542 [3045]" strokeweight="2pt">
                <v:stroke endarrow="block"/>
              </v:shape>
            </w:pict>
          </mc:Fallback>
        </mc:AlternateContent>
      </w:r>
      <w:r w:rsidRPr="00ED0B87">
        <w:rPr>
          <w:noProof/>
          <w:lang w:eastAsia="ru-RU"/>
        </w:rPr>
        <mc:AlternateContent>
          <mc:Choice Requires="wps">
            <w:drawing>
              <wp:anchor distT="0" distB="0" distL="114300" distR="114300" simplePos="0" relativeHeight="252003328" behindDoc="0" locked="0" layoutInCell="1" allowOverlap="1" wp14:anchorId="4F23A8BC" wp14:editId="260D2597">
                <wp:simplePos x="0" y="0"/>
                <wp:positionH relativeFrom="column">
                  <wp:posOffset>1062990</wp:posOffset>
                </wp:positionH>
                <wp:positionV relativeFrom="paragraph">
                  <wp:posOffset>1685925</wp:posOffset>
                </wp:positionV>
                <wp:extent cx="742950" cy="1028700"/>
                <wp:effectExtent l="0" t="38100" r="57150" b="19050"/>
                <wp:wrapNone/>
                <wp:docPr id="329" name="Прямая со стрелкой 329"/>
                <wp:cNvGraphicFramePr/>
                <a:graphic xmlns:a="http://schemas.openxmlformats.org/drawingml/2006/main">
                  <a:graphicData uri="http://schemas.microsoft.com/office/word/2010/wordprocessingShape">
                    <wps:wsp>
                      <wps:cNvCnPr/>
                      <wps:spPr>
                        <a:xfrm flipV="1">
                          <a:off x="0" y="0"/>
                          <a:ext cx="742950" cy="10287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517E7" id="Прямая со стрелкой 329" o:spid="_x0000_s1026" type="#_x0000_t32" style="position:absolute;margin-left:83.7pt;margin-top:132.75pt;width:58.5pt;height:81pt;flip:y;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" strokecolor="#bc4542 [3045]" strokeweight="2pt">
                <v:stroke endarrow="block"/>
              </v:shape>
            </w:pict>
          </mc:Fallback>
        </mc:AlternateContent>
      </w:r>
      <w:r>
        <w:rPr>
          <w:noProof/>
          <w:lang w:eastAsia="ru-RU"/>
        </w:rPr>
        <w:drawing>
          <wp:inline distT="0" distB="0" distL="0" distR="0" wp14:anchorId="6167DDE8" wp14:editId="68B8F521">
            <wp:extent cx="5591175" cy="3469396"/>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43132" t="32782" r="25602" b="32725"/>
                    <a:stretch/>
                  </pic:blipFill>
                  <pic:spPr bwMode="auto">
                    <a:xfrm>
                      <a:off x="0" y="0"/>
                      <a:ext cx="5610147" cy="3481168"/>
                    </a:xfrm>
                    <a:prstGeom prst="rect">
                      <a:avLst/>
                    </a:prstGeom>
                    <a:ln>
                      <a:noFill/>
                    </a:ln>
                    <a:extLst>
                      <a:ext uri="{53640926-AAD7-44D8-BBD7-CCE9431645EC}">
                        <a14:shadowObscured xmlns:a14="http://schemas.microsoft.com/office/drawing/2010/main"/>
                      </a:ext>
                    </a:extLst>
                  </pic:spPr>
                </pic:pic>
              </a:graphicData>
            </a:graphic>
          </wp:inline>
        </w:drawing>
      </w:r>
    </w:p>
    <w:p w:rsidR="001227CA" w:rsidRPr="00AF5183" w:rsidRDefault="001227CA" w:rsidP="00B5566C">
      <w:pPr>
        <w:pStyle w:val="afe"/>
        <w:rPr>
          <w:rFonts w:asciiTheme="minorHAnsi" w:hAnsiTheme="minorHAnsi"/>
        </w:rPr>
      </w:pPr>
      <w:r w:rsidRPr="00AF5183">
        <w:rPr>
          <w:noProof/>
          <w:lang w:eastAsia="ru-RU"/>
        </w:rPr>
        <w:drawing>
          <wp:inline distT="0" distB="0" distL="0" distR="0" wp14:anchorId="1AA0E9C1" wp14:editId="2A3440C5">
            <wp:extent cx="2339163" cy="3219959"/>
            <wp:effectExtent l="0" t="0" r="444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341179" cy="3222735"/>
                    </a:xfrm>
                    <a:prstGeom prst="rect">
                      <a:avLst/>
                    </a:prstGeom>
                  </pic:spPr>
                </pic:pic>
              </a:graphicData>
            </a:graphic>
          </wp:inline>
        </w:drawing>
      </w:r>
    </w:p>
    <w:p w:rsidR="00A964DB" w:rsidRPr="009E1AE6" w:rsidRDefault="00A964DB" w:rsidP="00B5566C">
      <w:pPr>
        <w:pStyle w:val="aff0"/>
      </w:pPr>
      <w:r w:rsidRPr="009E1AE6">
        <w:t xml:space="preserve">Рисунок </w:t>
      </w:r>
      <w:r w:rsidR="001F77E1">
        <w:t>112</w:t>
      </w:r>
      <w:r w:rsidRPr="009E1AE6">
        <w:t xml:space="preserve">. Сигнал </w:t>
      </w:r>
      <w:r w:rsidRPr="009E1AE6">
        <w:rPr>
          <w:lang w:val="en-US"/>
        </w:rPr>
        <w:t>SMA</w:t>
      </w:r>
      <w:r w:rsidRPr="009E1AE6">
        <w:t xml:space="preserve">    </w:t>
      </w:r>
    </w:p>
    <w:p w:rsidR="00473DA5" w:rsidRPr="00132E68" w:rsidRDefault="00473DA5" w:rsidP="00B5566C">
      <w:pPr>
        <w:shd w:val="clear" w:color="auto" w:fill="FBFBFB"/>
        <w:spacing w:after="150" w:line="360" w:lineRule="auto"/>
        <w:ind w:firstLine="708"/>
        <w:textAlignment w:val="top"/>
        <w:rPr>
          <w:rFonts w:cs="Times New Roman"/>
          <w:sz w:val="24"/>
          <w:szCs w:val="24"/>
        </w:rPr>
      </w:pPr>
      <w:r w:rsidRPr="00132E68">
        <w:rPr>
          <w:rFonts w:cs="Times New Roman"/>
          <w:sz w:val="24"/>
          <w:szCs w:val="24"/>
        </w:rPr>
        <w:t>К</w:t>
      </w:r>
      <w:r w:rsidR="0050494E" w:rsidRPr="00AF5183">
        <w:rPr>
          <w:rFonts w:cs="Times New Roman"/>
          <w:sz w:val="24"/>
          <w:szCs w:val="24"/>
        </w:rPr>
        <w:t>огда SMA</w:t>
      </w:r>
      <w:r w:rsidR="0050494E" w:rsidRPr="00132E68">
        <w:rPr>
          <w:rFonts w:cs="Times New Roman"/>
          <w:sz w:val="24"/>
          <w:szCs w:val="24"/>
        </w:rPr>
        <w:t xml:space="preserve"> </w:t>
      </w:r>
      <w:r w:rsidR="0050494E" w:rsidRPr="00AF5183">
        <w:rPr>
          <w:rFonts w:cs="Times New Roman"/>
          <w:sz w:val="24"/>
          <w:szCs w:val="24"/>
        </w:rPr>
        <w:t xml:space="preserve">возрастает при этом цены закрытия выше, чем сам индикатор SMA </w:t>
      </w:r>
      <w:r w:rsidRPr="00132E68">
        <w:rPr>
          <w:rFonts w:cs="Times New Roman"/>
          <w:sz w:val="24"/>
          <w:szCs w:val="24"/>
        </w:rPr>
        <w:t xml:space="preserve">это сигнал к </w:t>
      </w:r>
      <w:r w:rsidR="0050494E" w:rsidRPr="00AF5183">
        <w:rPr>
          <w:rFonts w:cs="Times New Roman"/>
          <w:sz w:val="24"/>
          <w:szCs w:val="24"/>
        </w:rPr>
        <w:t>покуп</w:t>
      </w:r>
      <w:r w:rsidRPr="00132E68">
        <w:rPr>
          <w:rFonts w:cs="Times New Roman"/>
          <w:sz w:val="24"/>
          <w:szCs w:val="24"/>
        </w:rPr>
        <w:t>ке.</w:t>
      </w:r>
      <w:r w:rsidR="0050494E" w:rsidRPr="00132E68">
        <w:rPr>
          <w:rFonts w:cs="Times New Roman"/>
          <w:sz w:val="24"/>
          <w:szCs w:val="24"/>
        </w:rPr>
        <w:t xml:space="preserve"> </w:t>
      </w:r>
    </w:p>
    <w:p w:rsidR="0050494E" w:rsidRPr="00AF5183" w:rsidRDefault="00473DA5" w:rsidP="00B5566C">
      <w:pPr>
        <w:shd w:val="clear" w:color="auto" w:fill="FBFBFB"/>
        <w:spacing w:after="150" w:line="360" w:lineRule="auto"/>
        <w:ind w:firstLine="708"/>
        <w:jc w:val="both"/>
        <w:textAlignment w:val="top"/>
        <w:rPr>
          <w:rFonts w:cs="Times New Roman"/>
          <w:sz w:val="24"/>
          <w:szCs w:val="24"/>
        </w:rPr>
      </w:pPr>
      <w:r w:rsidRPr="00132E68">
        <w:rPr>
          <w:rFonts w:cs="Times New Roman"/>
          <w:sz w:val="24"/>
          <w:szCs w:val="24"/>
        </w:rPr>
        <w:t>К</w:t>
      </w:r>
      <w:r w:rsidR="0050494E" w:rsidRPr="00AF5183">
        <w:rPr>
          <w:rFonts w:cs="Times New Roman"/>
          <w:sz w:val="24"/>
          <w:szCs w:val="24"/>
        </w:rPr>
        <w:t>огда цены закрытия ниже SMA и индикатор SMA</w:t>
      </w:r>
      <w:r w:rsidR="0050494E" w:rsidRPr="00132E68">
        <w:rPr>
          <w:rFonts w:cs="Times New Roman"/>
          <w:sz w:val="24"/>
          <w:szCs w:val="24"/>
        </w:rPr>
        <w:t xml:space="preserve"> уменьшается – </w:t>
      </w:r>
      <w:r w:rsidRPr="00132E68">
        <w:rPr>
          <w:rFonts w:cs="Times New Roman"/>
          <w:sz w:val="24"/>
          <w:szCs w:val="24"/>
        </w:rPr>
        <w:t>сигнал к продаже</w:t>
      </w:r>
      <w:r w:rsidR="0050494E" w:rsidRPr="00132E68">
        <w:rPr>
          <w:rFonts w:cs="Times New Roman"/>
          <w:sz w:val="24"/>
          <w:szCs w:val="24"/>
        </w:rPr>
        <w:t>.</w:t>
      </w:r>
    </w:p>
    <w:p w:rsidR="00B77CC4" w:rsidRPr="00132E68" w:rsidRDefault="00055BCD" w:rsidP="00B5566C">
      <w:pPr>
        <w:pStyle w:val="3"/>
        <w:spacing w:line="240" w:lineRule="auto"/>
        <w:rPr>
          <w:sz w:val="24"/>
          <w:szCs w:val="24"/>
        </w:rPr>
      </w:pPr>
      <w:bookmarkStart w:id="5381" w:name="_Toc70508679"/>
      <w:r w:rsidRPr="00AF5183">
        <w:rPr>
          <w:sz w:val="24"/>
          <w:szCs w:val="24"/>
        </w:rPr>
        <w:lastRenderedPageBreak/>
        <w:t xml:space="preserve">4.9. </w:t>
      </w:r>
      <w:r w:rsidR="00B77CC4" w:rsidRPr="00AF5183">
        <w:rPr>
          <w:sz w:val="24"/>
          <w:szCs w:val="24"/>
        </w:rPr>
        <w:t>Экспоненциальное скользящее среднее (</w:t>
      </w:r>
      <w:proofErr w:type="spellStart"/>
      <w:r w:rsidR="00BA4FA2" w:rsidRPr="00AF5183">
        <w:rPr>
          <w:sz w:val="24"/>
          <w:szCs w:val="24"/>
        </w:rPr>
        <w:t>Е</w:t>
      </w:r>
      <w:r w:rsidR="00FA110F" w:rsidRPr="00AF5183">
        <w:rPr>
          <w:sz w:val="24"/>
          <w:szCs w:val="24"/>
        </w:rPr>
        <w:t>xponential</w:t>
      </w:r>
      <w:proofErr w:type="spellEnd"/>
      <w:r w:rsidR="00FA110F" w:rsidRPr="00AF5183">
        <w:rPr>
          <w:sz w:val="24"/>
          <w:szCs w:val="24"/>
        </w:rPr>
        <w:t xml:space="preserve"> </w:t>
      </w:r>
      <w:proofErr w:type="spellStart"/>
      <w:r w:rsidR="00BA4FA2" w:rsidRPr="00AF5183">
        <w:rPr>
          <w:sz w:val="24"/>
          <w:szCs w:val="24"/>
        </w:rPr>
        <w:t>M</w:t>
      </w:r>
      <w:r w:rsidR="00FA110F" w:rsidRPr="00AF5183">
        <w:rPr>
          <w:sz w:val="24"/>
          <w:szCs w:val="24"/>
        </w:rPr>
        <w:t>oving</w:t>
      </w:r>
      <w:proofErr w:type="spellEnd"/>
      <w:r w:rsidR="00FA110F" w:rsidRPr="00AF5183">
        <w:rPr>
          <w:sz w:val="24"/>
          <w:szCs w:val="24"/>
        </w:rPr>
        <w:t xml:space="preserve"> </w:t>
      </w:r>
      <w:proofErr w:type="spellStart"/>
      <w:r w:rsidR="00BA4FA2" w:rsidRPr="00AF5183">
        <w:rPr>
          <w:sz w:val="24"/>
          <w:szCs w:val="24"/>
        </w:rPr>
        <w:t>А</w:t>
      </w:r>
      <w:r w:rsidR="00FA110F" w:rsidRPr="00AF5183">
        <w:rPr>
          <w:sz w:val="24"/>
          <w:szCs w:val="24"/>
        </w:rPr>
        <w:t>verage</w:t>
      </w:r>
      <w:proofErr w:type="spellEnd"/>
      <w:r w:rsidR="00FA110F" w:rsidRPr="00AF5183">
        <w:rPr>
          <w:sz w:val="24"/>
          <w:szCs w:val="24"/>
        </w:rPr>
        <w:t xml:space="preserve"> </w:t>
      </w:r>
      <w:r w:rsidR="00BA4FA2" w:rsidRPr="00AF5183">
        <w:rPr>
          <w:sz w:val="24"/>
          <w:szCs w:val="24"/>
        </w:rPr>
        <w:t>(</w:t>
      </w:r>
      <w:r w:rsidR="00B77CC4" w:rsidRPr="00AF5183">
        <w:rPr>
          <w:sz w:val="24"/>
          <w:szCs w:val="24"/>
        </w:rPr>
        <w:t>EMA)</w:t>
      </w:r>
      <w:r w:rsidR="00BA4FA2" w:rsidRPr="00132E68">
        <w:rPr>
          <w:sz w:val="24"/>
          <w:szCs w:val="24"/>
        </w:rPr>
        <w:t>)</w:t>
      </w:r>
      <w:bookmarkEnd w:id="5381"/>
    </w:p>
    <w:p w:rsidR="00B77CC4" w:rsidRPr="00AF5183" w:rsidRDefault="00BA4FA2" w:rsidP="00B5566C">
      <w:pPr>
        <w:spacing w:line="240" w:lineRule="auto"/>
        <w:ind w:firstLine="708"/>
        <w:jc w:val="both"/>
        <w:rPr>
          <w:rFonts w:cs="Times New Roman"/>
          <w:sz w:val="24"/>
          <w:szCs w:val="24"/>
        </w:rPr>
      </w:pPr>
      <w:r w:rsidRPr="00AF5183">
        <w:rPr>
          <w:rFonts w:cs="Times New Roman"/>
          <w:sz w:val="24"/>
          <w:szCs w:val="24"/>
        </w:rPr>
        <w:t xml:space="preserve">Как уже отмечалось ранее это </w:t>
      </w:r>
      <w:r w:rsidR="00FA110F" w:rsidRPr="00AF5183">
        <w:rPr>
          <w:rFonts w:cs="Times New Roman"/>
          <w:sz w:val="24"/>
          <w:szCs w:val="24"/>
        </w:rPr>
        <w:t>разновидность взвешенной скользящей средней</w:t>
      </w:r>
      <w:r w:rsidRPr="00132E68">
        <w:rPr>
          <w:rFonts w:cs="Times New Roman"/>
          <w:sz w:val="24"/>
          <w:szCs w:val="24"/>
        </w:rPr>
        <w:t xml:space="preserve">. </w:t>
      </w:r>
      <w:r w:rsidR="00B77CC4" w:rsidRPr="00AF5183">
        <w:rPr>
          <w:rFonts w:cs="Times New Roman"/>
          <w:sz w:val="24"/>
          <w:szCs w:val="24"/>
        </w:rPr>
        <w:t>ЕMA показывает направление движения рынка. Восходящая кривая ЕМА означает, что цены поднимаются, следует играть на повышение. Благоприятный момент для покупки, когда цена лежит рядом к ЕМА. Нисходящая кривая означает, что цены понижаются, следует играть на понижение. Продавать лучше, когда цена подходит к линии ЕМА.</w:t>
      </w:r>
    </w:p>
    <w:p w:rsidR="00B77CC4" w:rsidRDefault="00B77CC4" w:rsidP="00B5566C">
      <w:pPr>
        <w:spacing w:line="240" w:lineRule="auto"/>
        <w:ind w:firstLine="709"/>
        <w:jc w:val="both"/>
        <w:rPr>
          <w:rFonts w:cs="Times New Roman"/>
          <w:sz w:val="24"/>
          <w:szCs w:val="24"/>
        </w:rPr>
      </w:pPr>
      <w:r w:rsidRPr="00AF5183">
        <w:rPr>
          <w:rFonts w:cs="Times New Roman"/>
          <w:sz w:val="24"/>
          <w:szCs w:val="24"/>
        </w:rPr>
        <w:t xml:space="preserve">В сравнении с простым </w:t>
      </w:r>
      <w:r w:rsidR="00BA4FA2" w:rsidRPr="00132E68">
        <w:rPr>
          <w:rFonts w:cs="Times New Roman"/>
          <w:sz w:val="24"/>
          <w:szCs w:val="24"/>
        </w:rPr>
        <w:t xml:space="preserve">скользящим средним </w:t>
      </w:r>
      <w:r w:rsidRPr="00AF5183">
        <w:rPr>
          <w:rFonts w:cs="Times New Roman"/>
          <w:sz w:val="24"/>
          <w:szCs w:val="24"/>
        </w:rPr>
        <w:t>SMA, ЕMA лучше опознает тенденции, обращает больше внимания на последние по времени данные и быстрее реагирует на изменения.</w:t>
      </w:r>
    </w:p>
    <w:p w:rsidR="003D249E" w:rsidRDefault="004810BC" w:rsidP="00B5566C">
      <w:pPr>
        <w:pStyle w:val="afe"/>
      </w:pPr>
      <w:r w:rsidRPr="004810BC">
        <w:rPr>
          <w:noProof/>
          <w:lang w:eastAsia="ru-RU"/>
        </w:rPr>
        <w:lastRenderedPageBreak/>
        <mc:AlternateContent>
          <mc:Choice Requires="wps">
            <w:drawing>
              <wp:anchor distT="0" distB="0" distL="114300" distR="114300" simplePos="0" relativeHeight="252008448" behindDoc="0" locked="0" layoutInCell="1" allowOverlap="1" wp14:anchorId="31A58D20" wp14:editId="3723CA02">
                <wp:simplePos x="0" y="0"/>
                <wp:positionH relativeFrom="column">
                  <wp:posOffset>4330065</wp:posOffset>
                </wp:positionH>
                <wp:positionV relativeFrom="paragraph">
                  <wp:posOffset>1041400</wp:posOffset>
                </wp:positionV>
                <wp:extent cx="990600" cy="581025"/>
                <wp:effectExtent l="0" t="0" r="76200" b="47625"/>
                <wp:wrapNone/>
                <wp:docPr id="333" name="Прямая со стрелкой 333"/>
                <wp:cNvGraphicFramePr/>
                <a:graphic xmlns:a="http://schemas.openxmlformats.org/drawingml/2006/main">
                  <a:graphicData uri="http://schemas.microsoft.com/office/word/2010/wordprocessingShape">
                    <wps:wsp>
                      <wps:cNvCnPr/>
                      <wps:spPr>
                        <a:xfrm>
                          <a:off x="0" y="0"/>
                          <a:ext cx="990600" cy="5810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D53DB" id="Прямая со стрелкой 333" o:spid="_x0000_s1026" type="#_x0000_t32" style="position:absolute;margin-left:340.95pt;margin-top:82pt;width:78pt;height:45.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" strokecolor="#bc4542 [3045]" strokeweight="2pt">
                <v:stroke endarrow="block"/>
              </v:shape>
            </w:pict>
          </mc:Fallback>
        </mc:AlternateContent>
      </w:r>
      <w:r w:rsidRPr="004810BC">
        <w:rPr>
          <w:noProof/>
          <w:lang w:eastAsia="ru-RU"/>
        </w:rPr>
        <mc:AlternateContent>
          <mc:Choice Requires="wps">
            <w:drawing>
              <wp:anchor distT="0" distB="0" distL="114300" distR="114300" simplePos="0" relativeHeight="252007424" behindDoc="0" locked="0" layoutInCell="1" allowOverlap="1" wp14:anchorId="73099035" wp14:editId="50EE2728">
                <wp:simplePos x="0" y="0"/>
                <wp:positionH relativeFrom="column">
                  <wp:posOffset>681989</wp:posOffset>
                </wp:positionH>
                <wp:positionV relativeFrom="paragraph">
                  <wp:posOffset>1584324</wp:posOffset>
                </wp:positionV>
                <wp:extent cx="923925" cy="790575"/>
                <wp:effectExtent l="0" t="38100" r="47625" b="28575"/>
                <wp:wrapNone/>
                <wp:docPr id="332" name="Прямая со стрелкой 332"/>
                <wp:cNvGraphicFramePr/>
                <a:graphic xmlns:a="http://schemas.openxmlformats.org/drawingml/2006/main">
                  <a:graphicData uri="http://schemas.microsoft.com/office/word/2010/wordprocessingShape">
                    <wps:wsp>
                      <wps:cNvCnPr/>
                      <wps:spPr>
                        <a:xfrm flipV="1">
                          <a:off x="0" y="0"/>
                          <a:ext cx="923925" cy="7905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71AD9E" id="Прямая со стрелкой 332" o:spid="_x0000_s1026" type="#_x0000_t32" style="position:absolute;margin-left:53.7pt;margin-top:124.75pt;width:72.75pt;height:62.25pt;flip: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" strokecolor="#bc4542 [3045]" strokeweight="2pt">
                <v:stroke endarrow="block"/>
              </v:shape>
            </w:pict>
          </mc:Fallback>
        </mc:AlternateContent>
      </w:r>
      <w:r>
        <w:rPr>
          <w:noProof/>
          <w:lang w:eastAsia="ru-RU"/>
        </w:rPr>
        <w:drawing>
          <wp:inline distT="0" distB="0" distL="0" distR="0" wp14:anchorId="5B610491" wp14:editId="33F9231E">
            <wp:extent cx="5905500" cy="3062111"/>
            <wp:effectExtent l="0" t="0" r="0" b="508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0101" t="25940" r="24960" b="14196"/>
                    <a:stretch/>
                  </pic:blipFill>
                  <pic:spPr bwMode="auto">
                    <a:xfrm>
                      <a:off x="0" y="0"/>
                      <a:ext cx="5927479" cy="3073508"/>
                    </a:xfrm>
                    <a:prstGeom prst="rect">
                      <a:avLst/>
                    </a:prstGeom>
                    <a:ln>
                      <a:noFill/>
                    </a:ln>
                    <a:extLst>
                      <a:ext uri="{53640926-AAD7-44D8-BBD7-CCE9431645EC}">
                        <a14:shadowObscured xmlns:a14="http://schemas.microsoft.com/office/drawing/2010/main"/>
                      </a:ext>
                    </a:extLst>
                  </pic:spPr>
                </pic:pic>
              </a:graphicData>
            </a:graphic>
          </wp:inline>
        </w:drawing>
      </w:r>
    </w:p>
    <w:p w:rsidR="00287951" w:rsidRPr="00AF5183" w:rsidRDefault="00287951" w:rsidP="00B5566C">
      <w:pPr>
        <w:pStyle w:val="afe"/>
        <w:rPr>
          <w:rFonts w:asciiTheme="minorHAnsi" w:hAnsiTheme="minorHAnsi"/>
        </w:rPr>
      </w:pPr>
      <w:r w:rsidRPr="00AF5183">
        <w:rPr>
          <w:noProof/>
          <w:lang w:eastAsia="ru-RU"/>
        </w:rPr>
        <w:drawing>
          <wp:inline distT="0" distB="0" distL="0" distR="0" wp14:anchorId="77C4F3B6" wp14:editId="59C687B3">
            <wp:extent cx="2360428" cy="3372040"/>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371669" cy="3388099"/>
                    </a:xfrm>
                    <a:prstGeom prst="rect">
                      <a:avLst/>
                    </a:prstGeom>
                  </pic:spPr>
                </pic:pic>
              </a:graphicData>
            </a:graphic>
          </wp:inline>
        </w:drawing>
      </w:r>
    </w:p>
    <w:p w:rsidR="00A964DB" w:rsidRDefault="00A964DB" w:rsidP="00B5566C">
      <w:pPr>
        <w:pStyle w:val="aff0"/>
      </w:pPr>
      <w:r w:rsidRPr="009E1AE6">
        <w:t xml:space="preserve">Рисунок </w:t>
      </w:r>
      <w:r w:rsidR="001F77E1">
        <w:t>113</w:t>
      </w:r>
      <w:r w:rsidRPr="009E1AE6">
        <w:t xml:space="preserve">. Сигнал </w:t>
      </w:r>
      <w:r w:rsidRPr="009E1AE6">
        <w:rPr>
          <w:lang w:val="en-US"/>
        </w:rPr>
        <w:t>EMA</w:t>
      </w:r>
      <w:r w:rsidRPr="009E1AE6">
        <w:t xml:space="preserve">    </w:t>
      </w:r>
    </w:p>
    <w:p w:rsidR="00B77CC4" w:rsidRDefault="00055BCD" w:rsidP="00B5566C">
      <w:pPr>
        <w:pStyle w:val="3"/>
        <w:spacing w:line="240" w:lineRule="auto"/>
        <w:rPr>
          <w:sz w:val="24"/>
          <w:szCs w:val="24"/>
        </w:rPr>
      </w:pPr>
      <w:bookmarkStart w:id="5382" w:name="_Toc70508680"/>
      <w:r w:rsidRPr="00AF5183">
        <w:rPr>
          <w:sz w:val="24"/>
          <w:szCs w:val="24"/>
        </w:rPr>
        <w:lastRenderedPageBreak/>
        <w:t xml:space="preserve">4.10. </w:t>
      </w:r>
      <w:r w:rsidR="00B77CC4" w:rsidRPr="00AF5183">
        <w:rPr>
          <w:sz w:val="24"/>
          <w:szCs w:val="24"/>
        </w:rPr>
        <w:t>Модифицированные экспоненциальные скользящие средние (МEMA)</w:t>
      </w:r>
      <w:bookmarkEnd w:id="5382"/>
    </w:p>
    <w:p w:rsidR="003E40C8" w:rsidRDefault="003E40C8" w:rsidP="00B5566C">
      <w:pPr>
        <w:pStyle w:val="afe"/>
        <w:rPr>
          <w:sz w:val="24"/>
          <w:highlight w:val="green"/>
        </w:rPr>
      </w:pPr>
      <w:r>
        <w:rPr>
          <w:noProof/>
          <w:lang w:eastAsia="ru-RU"/>
        </w:rPr>
        <mc:AlternateContent>
          <mc:Choice Requires="wps">
            <w:drawing>
              <wp:anchor distT="0" distB="0" distL="114300" distR="114300" simplePos="0" relativeHeight="252011520" behindDoc="0" locked="0" layoutInCell="1" allowOverlap="1" wp14:anchorId="3050BE29" wp14:editId="249C0675">
                <wp:simplePos x="0" y="0"/>
                <wp:positionH relativeFrom="column">
                  <wp:posOffset>824865</wp:posOffset>
                </wp:positionH>
                <wp:positionV relativeFrom="paragraph">
                  <wp:posOffset>511810</wp:posOffset>
                </wp:positionV>
                <wp:extent cx="257175" cy="523875"/>
                <wp:effectExtent l="0" t="0" r="28575" b="28575"/>
                <wp:wrapNone/>
                <wp:docPr id="336" name="Овал 336"/>
                <wp:cNvGraphicFramePr/>
                <a:graphic xmlns:a="http://schemas.openxmlformats.org/drawingml/2006/main">
                  <a:graphicData uri="http://schemas.microsoft.com/office/word/2010/wordprocessingShape">
                    <wps:wsp>
                      <wps:cNvSpPr/>
                      <wps:spPr>
                        <a:xfrm>
                          <a:off x="0" y="0"/>
                          <a:ext cx="257175" cy="523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E658A6" id="Овал 336" o:spid="_x0000_s1026" style="position:absolute;margin-left:64.95pt;margin-top:40.3pt;width:20.25pt;height:41.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" filled="f" strokecolor="#c0504d [3205]" strokeweight="2pt"/>
            </w:pict>
          </mc:Fallback>
        </mc:AlternateContent>
      </w:r>
      <w:r>
        <w:rPr>
          <w:noProof/>
          <w:lang w:eastAsia="ru-RU"/>
        </w:rPr>
        <mc:AlternateContent>
          <mc:Choice Requires="wps">
            <w:drawing>
              <wp:anchor distT="0" distB="0" distL="114300" distR="114300" simplePos="0" relativeHeight="252009472" behindDoc="0" locked="0" layoutInCell="1" allowOverlap="1" wp14:anchorId="10B08EFF" wp14:editId="606A93F8">
                <wp:simplePos x="0" y="0"/>
                <wp:positionH relativeFrom="column">
                  <wp:posOffset>4082415</wp:posOffset>
                </wp:positionH>
                <wp:positionV relativeFrom="paragraph">
                  <wp:posOffset>2378710</wp:posOffset>
                </wp:positionV>
                <wp:extent cx="752475" cy="361950"/>
                <wp:effectExtent l="0" t="0" r="28575" b="19050"/>
                <wp:wrapNone/>
                <wp:docPr id="335" name="Овал 335"/>
                <wp:cNvGraphicFramePr/>
                <a:graphic xmlns:a="http://schemas.openxmlformats.org/drawingml/2006/main">
                  <a:graphicData uri="http://schemas.microsoft.com/office/word/2010/wordprocessingShape">
                    <wps:wsp>
                      <wps:cNvSpPr/>
                      <wps:spPr>
                        <a:xfrm>
                          <a:off x="0" y="0"/>
                          <a:ext cx="752475" cy="3619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DEED6DE" id="Овал 335" o:spid="_x0000_s1026" style="position:absolute;margin-left:321.45pt;margin-top:187.3pt;width:59.25pt;height:28.5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" filled="f" strokecolor="#c0504d [3205]" strokeweight="2pt"/>
            </w:pict>
          </mc:Fallback>
        </mc:AlternateContent>
      </w:r>
      <w:r>
        <w:rPr>
          <w:noProof/>
          <w:lang w:eastAsia="ru-RU"/>
        </w:rPr>
        <w:drawing>
          <wp:inline distT="0" distB="0" distL="0" distR="0" wp14:anchorId="73BB67EF" wp14:editId="778F29AB">
            <wp:extent cx="5688691" cy="2981325"/>
            <wp:effectExtent l="0" t="0" r="762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642" t="25941" r="42758" b="21323"/>
                    <a:stretch/>
                  </pic:blipFill>
                  <pic:spPr bwMode="auto">
                    <a:xfrm>
                      <a:off x="0" y="0"/>
                      <a:ext cx="5700527" cy="2987528"/>
                    </a:xfrm>
                    <a:prstGeom prst="rect">
                      <a:avLst/>
                    </a:prstGeom>
                    <a:ln>
                      <a:noFill/>
                    </a:ln>
                    <a:extLst>
                      <a:ext uri="{53640926-AAD7-44D8-BBD7-CCE9431645EC}">
                        <a14:shadowObscured xmlns:a14="http://schemas.microsoft.com/office/drawing/2010/main"/>
                      </a:ext>
                    </a:extLst>
                  </pic:spPr>
                </pic:pic>
              </a:graphicData>
            </a:graphic>
          </wp:inline>
        </w:drawing>
      </w:r>
    </w:p>
    <w:p w:rsidR="008C2B79" w:rsidRDefault="00556C48" w:rsidP="00B5566C">
      <w:pPr>
        <w:pStyle w:val="afe"/>
      </w:pPr>
      <w:r>
        <w:rPr>
          <w:noProof/>
          <w:lang w:eastAsia="ru-RU"/>
        </w:rPr>
        <w:drawing>
          <wp:inline distT="0" distB="0" distL="0" distR="0" wp14:anchorId="4A3E6A0D" wp14:editId="577741F9">
            <wp:extent cx="6145619" cy="3677603"/>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151742" cy="3681267"/>
                    </a:xfrm>
                    <a:prstGeom prst="rect">
                      <a:avLst/>
                    </a:prstGeom>
                  </pic:spPr>
                </pic:pic>
              </a:graphicData>
            </a:graphic>
          </wp:inline>
        </w:drawing>
      </w:r>
    </w:p>
    <w:p w:rsidR="002C52F8" w:rsidRPr="00875CCC" w:rsidRDefault="002C52F8" w:rsidP="00B5566C">
      <w:pPr>
        <w:pStyle w:val="aff0"/>
        <w:rPr>
          <w:rFonts w:asciiTheme="minorHAnsi" w:hAnsiTheme="minorHAnsi"/>
          <w:sz w:val="24"/>
        </w:rPr>
      </w:pPr>
      <w:r w:rsidRPr="009E1AE6">
        <w:t>Рисунок 1</w:t>
      </w:r>
      <w:r w:rsidR="001F77E1">
        <w:t>14</w:t>
      </w:r>
      <w:r w:rsidRPr="009E1AE6">
        <w:t xml:space="preserve">. Сопоставление </w:t>
      </w:r>
      <w:r w:rsidRPr="009E1AE6">
        <w:rPr>
          <w:lang w:val="en-US"/>
        </w:rPr>
        <w:t>MEMA</w:t>
      </w:r>
      <w:r w:rsidRPr="009E1AE6">
        <w:t xml:space="preserve">, ЕМА и </w:t>
      </w:r>
      <w:r w:rsidRPr="009E1AE6">
        <w:rPr>
          <w:lang w:val="en-US"/>
        </w:rPr>
        <w:t>S</w:t>
      </w:r>
      <w:r w:rsidRPr="009E1AE6">
        <w:t>МА</w:t>
      </w:r>
    </w:p>
    <w:p w:rsidR="00DF2FA9" w:rsidRDefault="00DF2FA9" w:rsidP="00B5566C">
      <w:pPr>
        <w:spacing w:line="240" w:lineRule="auto"/>
        <w:ind w:firstLine="709"/>
        <w:jc w:val="both"/>
        <w:rPr>
          <w:sz w:val="24"/>
          <w:szCs w:val="24"/>
        </w:rPr>
      </w:pPr>
      <w:r>
        <w:rPr>
          <w:sz w:val="24"/>
          <w:szCs w:val="24"/>
        </w:rPr>
        <w:t>МEMA – еще один из видов скользящих средних, лишенный недостатков двух рассмотренных ранее скользящих. С одной стороны</w:t>
      </w:r>
      <w:r w:rsidR="00883C59">
        <w:rPr>
          <w:sz w:val="24"/>
          <w:szCs w:val="24"/>
        </w:rPr>
        <w:t>,</w:t>
      </w:r>
      <w:r>
        <w:rPr>
          <w:sz w:val="24"/>
          <w:szCs w:val="24"/>
        </w:rPr>
        <w:t xml:space="preserve"> он не имеет периода запаздывания как </w:t>
      </w:r>
      <w:r>
        <w:rPr>
          <w:sz w:val="24"/>
          <w:szCs w:val="24"/>
          <w:lang w:val="en-US"/>
        </w:rPr>
        <w:t>SMA</w:t>
      </w:r>
      <w:r>
        <w:rPr>
          <w:sz w:val="24"/>
          <w:szCs w:val="24"/>
        </w:rPr>
        <w:t>, с другой - имеет более корректное начало по сравнению с ЕМА. См. фиолетовую линию графика на рис. выше. Линия индикатора МЕМА практически совпадает с красной линией индикатора ЕМА.</w:t>
      </w:r>
    </w:p>
    <w:p w:rsidR="00B77CC4" w:rsidRPr="00132E68" w:rsidRDefault="00055BCD" w:rsidP="00B5566C">
      <w:pPr>
        <w:pStyle w:val="3"/>
        <w:spacing w:line="240" w:lineRule="auto"/>
        <w:rPr>
          <w:sz w:val="24"/>
          <w:szCs w:val="24"/>
        </w:rPr>
      </w:pPr>
      <w:bookmarkStart w:id="5383" w:name="_Toc70508681"/>
      <w:r w:rsidRPr="00AF5183">
        <w:rPr>
          <w:sz w:val="24"/>
          <w:szCs w:val="24"/>
        </w:rPr>
        <w:lastRenderedPageBreak/>
        <w:t xml:space="preserve">4.11. </w:t>
      </w:r>
      <w:r w:rsidR="00B77CC4" w:rsidRPr="00AF5183">
        <w:rPr>
          <w:sz w:val="24"/>
          <w:szCs w:val="24"/>
        </w:rPr>
        <w:t>Индикатор инерции (</w:t>
      </w:r>
      <w:proofErr w:type="spellStart"/>
      <w:r w:rsidR="00E91257">
        <w:rPr>
          <w:rFonts w:eastAsia="Times New Roman" w:cs="Times New Roman"/>
          <w:sz w:val="24"/>
          <w:szCs w:val="24"/>
          <w:lang w:eastAsia="ru-RU"/>
        </w:rPr>
        <w:t>М</w:t>
      </w:r>
      <w:r w:rsidR="005F234F" w:rsidRPr="00132E68">
        <w:rPr>
          <w:rFonts w:eastAsia="Times New Roman" w:cs="Times New Roman"/>
          <w:sz w:val="24"/>
          <w:szCs w:val="24"/>
          <w:lang w:eastAsia="ru-RU"/>
        </w:rPr>
        <w:t>omentum</w:t>
      </w:r>
      <w:proofErr w:type="spellEnd"/>
      <w:r w:rsidR="005F234F" w:rsidRPr="00132E68">
        <w:rPr>
          <w:rFonts w:eastAsia="Times New Roman" w:cs="Times New Roman"/>
          <w:sz w:val="24"/>
          <w:szCs w:val="24"/>
          <w:lang w:eastAsia="ru-RU"/>
        </w:rPr>
        <w:t xml:space="preserve"> (</w:t>
      </w:r>
      <w:r w:rsidR="00B77CC4" w:rsidRPr="00AF5183">
        <w:rPr>
          <w:sz w:val="24"/>
          <w:szCs w:val="24"/>
        </w:rPr>
        <w:t>MOM)</w:t>
      </w:r>
      <w:r w:rsidR="005F234F" w:rsidRPr="00132E68">
        <w:rPr>
          <w:sz w:val="24"/>
          <w:szCs w:val="24"/>
        </w:rPr>
        <w:t>)</w:t>
      </w:r>
      <w:bookmarkEnd w:id="5383"/>
    </w:p>
    <w:p w:rsidR="009D0CDD" w:rsidRDefault="009D0CDD" w:rsidP="00B5566C">
      <w:pPr>
        <w:spacing w:line="240" w:lineRule="auto"/>
        <w:ind w:firstLine="709"/>
        <w:jc w:val="both"/>
        <w:rPr>
          <w:rFonts w:cs="Times New Roman"/>
          <w:color w:val="000000" w:themeColor="text1"/>
          <w:sz w:val="24"/>
          <w:szCs w:val="24"/>
        </w:rPr>
      </w:pPr>
      <w:r w:rsidRPr="00AF5183">
        <w:rPr>
          <w:rFonts w:cs="Times New Roman"/>
          <w:color w:val="000000" w:themeColor="text1"/>
          <w:sz w:val="24"/>
          <w:szCs w:val="24"/>
        </w:rPr>
        <w:t>Индикатор инерции (МОМ) показывает изменение цены за период. Он позволяет следить за темпом тенденции - ее ускорением, замедлением или плавным ходом. В основном, этот индикатор достигает вершины, дна или разворота раньше, чем цены.</w:t>
      </w:r>
    </w:p>
    <w:p w:rsidR="009C2961" w:rsidRPr="00AF5183" w:rsidRDefault="000A36B7" w:rsidP="00B5566C">
      <w:pPr>
        <w:pStyle w:val="afe"/>
        <w:rPr>
          <w:color w:val="000000" w:themeColor="text1"/>
        </w:rPr>
      </w:pPr>
      <w:r w:rsidRPr="004810BC">
        <w:rPr>
          <w:noProof/>
          <w:lang w:eastAsia="ru-RU"/>
        </w:rPr>
        <mc:AlternateContent>
          <mc:Choice Requires="wps">
            <w:drawing>
              <wp:anchor distT="0" distB="0" distL="114300" distR="114300" simplePos="0" relativeHeight="252013568" behindDoc="0" locked="0" layoutInCell="1" allowOverlap="1" wp14:anchorId="152AD1B7" wp14:editId="26BC0E4F">
                <wp:simplePos x="0" y="0"/>
                <wp:positionH relativeFrom="page">
                  <wp:posOffset>3248025</wp:posOffset>
                </wp:positionH>
                <wp:positionV relativeFrom="paragraph">
                  <wp:posOffset>827406</wp:posOffset>
                </wp:positionV>
                <wp:extent cx="190500" cy="228600"/>
                <wp:effectExtent l="0" t="0" r="76200" b="57150"/>
                <wp:wrapNone/>
                <wp:docPr id="339" name="Прямая со стрелкой 339"/>
                <wp:cNvGraphicFramePr/>
                <a:graphic xmlns:a="http://schemas.openxmlformats.org/drawingml/2006/main">
                  <a:graphicData uri="http://schemas.microsoft.com/office/word/2010/wordprocessingShape">
                    <wps:wsp>
                      <wps:cNvCnPr/>
                      <wps:spPr>
                        <a:xfrm>
                          <a:off x="0" y="0"/>
                          <a:ext cx="190500" cy="2286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5BDF1" id="Прямая со стрелкой 339" o:spid="_x0000_s1026" type="#_x0000_t32" style="position:absolute;margin-left:255.75pt;margin-top:65.15pt;width:15pt;height:18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" strokecolor="#bc4542 [3045]" strokeweight="2pt">
                <v:stroke endarrow="block"/>
                <w10:wrap anchorx="page"/>
              </v:shape>
            </w:pict>
          </mc:Fallback>
        </mc:AlternateContent>
      </w:r>
      <w:r w:rsidR="009C2961">
        <w:rPr>
          <w:noProof/>
          <w:lang w:eastAsia="ru-RU"/>
        </w:rPr>
        <w:drawing>
          <wp:inline distT="0" distB="0" distL="0" distR="0" wp14:anchorId="177DA25A" wp14:editId="49CA0C45">
            <wp:extent cx="3161950" cy="3596005"/>
            <wp:effectExtent l="0" t="0" r="635" b="444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13828" t="22235" r="61357" b="27594"/>
                    <a:stretch/>
                  </pic:blipFill>
                  <pic:spPr bwMode="auto">
                    <a:xfrm>
                      <a:off x="0" y="0"/>
                      <a:ext cx="3172400" cy="3607890"/>
                    </a:xfrm>
                    <a:prstGeom prst="rect">
                      <a:avLst/>
                    </a:prstGeom>
                    <a:ln>
                      <a:noFill/>
                    </a:ln>
                    <a:extLst>
                      <a:ext uri="{53640926-AAD7-44D8-BBD7-CCE9431645EC}">
                        <a14:shadowObscured xmlns:a14="http://schemas.microsoft.com/office/drawing/2010/main"/>
                      </a:ext>
                    </a:extLst>
                  </pic:spPr>
                </pic:pic>
              </a:graphicData>
            </a:graphic>
          </wp:inline>
        </w:drawing>
      </w:r>
    </w:p>
    <w:p w:rsidR="00437575" w:rsidRPr="00AF5183" w:rsidRDefault="00437575" w:rsidP="00B5566C">
      <w:pPr>
        <w:pStyle w:val="afe"/>
        <w:rPr>
          <w:rFonts w:asciiTheme="minorHAnsi" w:hAnsiTheme="minorHAnsi"/>
          <w:lang w:val="en-US"/>
        </w:rPr>
      </w:pPr>
      <w:r w:rsidRPr="00AF5183">
        <w:rPr>
          <w:noProof/>
          <w:lang w:eastAsia="ru-RU"/>
        </w:rPr>
        <w:drawing>
          <wp:inline distT="0" distB="0" distL="0" distR="0" wp14:anchorId="67458808" wp14:editId="71809A5B">
            <wp:extent cx="2415439" cy="3344940"/>
            <wp:effectExtent l="0" t="0" r="4445"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416911" cy="3346979"/>
                    </a:xfrm>
                    <a:prstGeom prst="rect">
                      <a:avLst/>
                    </a:prstGeom>
                  </pic:spPr>
                </pic:pic>
              </a:graphicData>
            </a:graphic>
          </wp:inline>
        </w:drawing>
      </w:r>
    </w:p>
    <w:p w:rsidR="00A964DB" w:rsidRPr="009E1AE6" w:rsidRDefault="00A964DB" w:rsidP="00B5566C">
      <w:pPr>
        <w:pStyle w:val="aff0"/>
      </w:pPr>
      <w:r w:rsidRPr="009E1AE6">
        <w:t>Рисунок 1</w:t>
      </w:r>
      <w:r w:rsidR="001F77E1">
        <w:t>15</w:t>
      </w:r>
      <w:r w:rsidRPr="009E1AE6">
        <w:t xml:space="preserve">. Сигнал </w:t>
      </w:r>
      <w:r w:rsidRPr="009E1AE6">
        <w:rPr>
          <w:lang w:val="en-US"/>
        </w:rPr>
        <w:t>MOM</w:t>
      </w:r>
    </w:p>
    <w:p w:rsidR="005F234F" w:rsidRPr="00132E68" w:rsidRDefault="00744510" w:rsidP="00B5566C">
      <w:pPr>
        <w:pStyle w:val="af2"/>
        <w:shd w:val="clear" w:color="auto" w:fill="FFFFFF"/>
        <w:ind w:firstLine="708"/>
        <w:jc w:val="both"/>
        <w:rPr>
          <w:color w:val="000000"/>
        </w:rPr>
      </w:pPr>
      <w:r w:rsidRPr="00132E68">
        <w:rPr>
          <w:color w:val="000000"/>
        </w:rPr>
        <w:lastRenderedPageBreak/>
        <w:t xml:space="preserve">Индикатор инерции был разработан Дональдом Дж. Дорси и представлен им в сентябрьском 1995 года выпуске </w:t>
      </w:r>
      <w:proofErr w:type="spellStart"/>
      <w:r w:rsidRPr="00132E68">
        <w:rPr>
          <w:color w:val="000000"/>
        </w:rPr>
        <w:t>Technical</w:t>
      </w:r>
      <w:proofErr w:type="spellEnd"/>
      <w:r w:rsidRPr="00132E68">
        <w:rPr>
          <w:color w:val="000000"/>
        </w:rPr>
        <w:t xml:space="preserve"> </w:t>
      </w:r>
      <w:proofErr w:type="spellStart"/>
      <w:r w:rsidRPr="00132E68">
        <w:rPr>
          <w:color w:val="000000"/>
        </w:rPr>
        <w:t>A</w:t>
      </w:r>
      <w:r w:rsidR="005F234F" w:rsidRPr="00132E68">
        <w:rPr>
          <w:color w:val="000000"/>
        </w:rPr>
        <w:t>nalysis</w:t>
      </w:r>
      <w:proofErr w:type="spellEnd"/>
      <w:r w:rsidR="005F234F" w:rsidRPr="00132E68">
        <w:rPr>
          <w:color w:val="000000"/>
        </w:rPr>
        <w:t xml:space="preserve"> of </w:t>
      </w:r>
      <w:proofErr w:type="spellStart"/>
      <w:r w:rsidR="005F234F" w:rsidRPr="00132E68">
        <w:rPr>
          <w:color w:val="000000"/>
        </w:rPr>
        <w:t>Stocks</w:t>
      </w:r>
      <w:proofErr w:type="spellEnd"/>
      <w:r w:rsidR="005F234F" w:rsidRPr="00132E68">
        <w:rPr>
          <w:color w:val="000000"/>
        </w:rPr>
        <w:t xml:space="preserve"> &amp; </w:t>
      </w:r>
      <w:proofErr w:type="spellStart"/>
      <w:r w:rsidR="005F234F" w:rsidRPr="00132E68">
        <w:rPr>
          <w:color w:val="000000"/>
        </w:rPr>
        <w:t>Commodities</w:t>
      </w:r>
      <w:proofErr w:type="spellEnd"/>
      <w:r w:rsidR="005F234F" w:rsidRPr="00132E68">
        <w:rPr>
          <w:color w:val="000000"/>
        </w:rPr>
        <w:t xml:space="preserve">. </w:t>
      </w:r>
    </w:p>
    <w:p w:rsidR="009D0CDD" w:rsidRPr="00132E68" w:rsidRDefault="00744510" w:rsidP="00B5566C">
      <w:pPr>
        <w:pStyle w:val="af2"/>
        <w:shd w:val="clear" w:color="auto" w:fill="FFFFFF"/>
        <w:ind w:firstLine="708"/>
        <w:jc w:val="both"/>
        <w:rPr>
          <w:color w:val="000000"/>
        </w:rPr>
      </w:pPr>
      <w:r w:rsidRPr="00132E68">
        <w:rPr>
          <w:color w:val="000000"/>
        </w:rPr>
        <w:t>Согласно рассуждениям Дорси, рынку требуется значительно больше энергии для того, чтобы развернуть направление</w:t>
      </w:r>
      <w:r w:rsidR="005F234F" w:rsidRPr="00132E68">
        <w:rPr>
          <w:color w:val="000000"/>
        </w:rPr>
        <w:t xml:space="preserve"> движения (для смены тренда)</w:t>
      </w:r>
      <w:r w:rsidRPr="00132E68">
        <w:rPr>
          <w:color w:val="000000"/>
        </w:rPr>
        <w:t xml:space="preserve">, чем для продолжения </w:t>
      </w:r>
      <w:r w:rsidR="005F234F" w:rsidRPr="00132E68">
        <w:rPr>
          <w:color w:val="000000"/>
        </w:rPr>
        <w:t xml:space="preserve">движения в </w:t>
      </w:r>
      <w:r w:rsidRPr="00132E68">
        <w:rPr>
          <w:color w:val="000000"/>
        </w:rPr>
        <w:t>однажды избранно</w:t>
      </w:r>
      <w:r w:rsidR="005F234F" w:rsidRPr="00132E68">
        <w:rPr>
          <w:color w:val="000000"/>
        </w:rPr>
        <w:t>м</w:t>
      </w:r>
      <w:r w:rsidRPr="00132E68">
        <w:rPr>
          <w:color w:val="000000"/>
        </w:rPr>
        <w:t xml:space="preserve"> </w:t>
      </w:r>
      <w:r w:rsidR="005F234F" w:rsidRPr="00132E68">
        <w:rPr>
          <w:color w:val="000000"/>
        </w:rPr>
        <w:t>направлении</w:t>
      </w:r>
      <w:r w:rsidRPr="00132E68">
        <w:rPr>
          <w:color w:val="000000"/>
        </w:rPr>
        <w:t xml:space="preserve">. Направление движения цены и ее волатильность, служащие мерой инертности, ученый охарактеризовал с помощью величины скорости изменения цены. </w:t>
      </w:r>
    </w:p>
    <w:p w:rsidR="00744510" w:rsidRPr="00132E68" w:rsidRDefault="00744510" w:rsidP="00B5566C">
      <w:pPr>
        <w:pStyle w:val="af2"/>
        <w:shd w:val="clear" w:color="auto" w:fill="FFFFFF"/>
        <w:ind w:firstLine="708"/>
        <w:jc w:val="both"/>
        <w:rPr>
          <w:color w:val="000000"/>
        </w:rPr>
      </w:pPr>
      <w:r w:rsidRPr="00132E68">
        <w:rPr>
          <w:color w:val="000000"/>
        </w:rPr>
        <w:t>В случае</w:t>
      </w:r>
      <w:r w:rsidR="009D0CDD" w:rsidRPr="00132E68">
        <w:rPr>
          <w:color w:val="000000"/>
        </w:rPr>
        <w:t>,</w:t>
      </w:r>
      <w:r w:rsidRPr="00132E68">
        <w:rPr>
          <w:color w:val="000000"/>
        </w:rPr>
        <w:t xml:space="preserve"> когда значения индикатора инерции превышают 50, </w:t>
      </w:r>
      <w:r w:rsidR="009D0CDD" w:rsidRPr="00132E68">
        <w:rPr>
          <w:color w:val="000000"/>
        </w:rPr>
        <w:t>говорят о положительной инерции:</w:t>
      </w:r>
      <w:r w:rsidRPr="00132E68">
        <w:rPr>
          <w:color w:val="000000"/>
        </w:rPr>
        <w:t xml:space="preserve"> </w:t>
      </w:r>
      <w:r w:rsidR="009D0CDD" w:rsidRPr="00132E68">
        <w:rPr>
          <w:color w:val="000000"/>
        </w:rPr>
        <w:t>н</w:t>
      </w:r>
      <w:r w:rsidRPr="00132E68">
        <w:rPr>
          <w:color w:val="000000"/>
        </w:rPr>
        <w:t xml:space="preserve">а рынке наблюдается долгосрочная тенденция роста, которая будет действовать до тех пор, пока значения индикатора останутся выше 50. В </w:t>
      </w:r>
      <w:r w:rsidR="00D476E6" w:rsidRPr="00132E68">
        <w:rPr>
          <w:color w:val="000000"/>
        </w:rPr>
        <w:t>случае,</w:t>
      </w:r>
      <w:r w:rsidRPr="00132E68">
        <w:rPr>
          <w:color w:val="000000"/>
        </w:rPr>
        <w:t xml:space="preserve"> когда значения индикатора инерции оказываются меньше 50, г</w:t>
      </w:r>
      <w:r w:rsidR="009D0CDD" w:rsidRPr="00132E68">
        <w:rPr>
          <w:color w:val="000000"/>
        </w:rPr>
        <w:t>оворят об отрицательной инерции:</w:t>
      </w:r>
      <w:r w:rsidRPr="00132E68">
        <w:rPr>
          <w:color w:val="000000"/>
        </w:rPr>
        <w:t xml:space="preserve"> </w:t>
      </w:r>
      <w:r w:rsidR="009D0CDD" w:rsidRPr="00132E68">
        <w:rPr>
          <w:color w:val="000000"/>
        </w:rPr>
        <w:t>д</w:t>
      </w:r>
      <w:r w:rsidRPr="00132E68">
        <w:rPr>
          <w:color w:val="000000"/>
        </w:rPr>
        <w:t>олгосрочный тренд направлен вниз</w:t>
      </w:r>
      <w:r w:rsidR="009D0CDD" w:rsidRPr="00132E68">
        <w:rPr>
          <w:color w:val="000000"/>
        </w:rPr>
        <w:t xml:space="preserve"> и</w:t>
      </w:r>
      <w:r w:rsidRPr="00132E68">
        <w:rPr>
          <w:color w:val="000000"/>
        </w:rPr>
        <w:t xml:space="preserve"> рынок продолжит падение, пока значения индикатора останутся ниже 50. </w:t>
      </w:r>
    </w:p>
    <w:p w:rsidR="00EB46F8" w:rsidRPr="00AF5183" w:rsidRDefault="009D0CDD" w:rsidP="00B5566C">
      <w:pPr>
        <w:spacing w:line="240" w:lineRule="auto"/>
        <w:ind w:firstLine="708"/>
        <w:jc w:val="both"/>
        <w:rPr>
          <w:rFonts w:eastAsiaTheme="minorEastAsia" w:cs="Times New Roman"/>
          <w:color w:val="000000"/>
          <w:sz w:val="24"/>
          <w:szCs w:val="24"/>
          <w:lang w:eastAsia="ru-RU"/>
        </w:rPr>
      </w:pPr>
      <w:r w:rsidRPr="00AF5183">
        <w:rPr>
          <w:rFonts w:eastAsiaTheme="minorEastAsia" w:cs="Times New Roman"/>
          <w:color w:val="000000"/>
          <w:sz w:val="24"/>
          <w:szCs w:val="24"/>
          <w:lang w:eastAsia="ru-RU"/>
        </w:rPr>
        <w:t>К сигналам подаваемым данным индикаторам т</w:t>
      </w:r>
      <w:r w:rsidR="00744510" w:rsidRPr="00AF5183">
        <w:rPr>
          <w:rFonts w:eastAsiaTheme="minorEastAsia" w:cs="Times New Roman"/>
          <w:color w:val="000000"/>
          <w:sz w:val="24"/>
          <w:szCs w:val="24"/>
          <w:lang w:eastAsia="ru-RU"/>
        </w:rPr>
        <w:t>акже мож</w:t>
      </w:r>
      <w:r w:rsidRPr="00AF5183">
        <w:rPr>
          <w:rFonts w:eastAsiaTheme="minorEastAsia" w:cs="Times New Roman"/>
          <w:color w:val="000000"/>
          <w:sz w:val="24"/>
          <w:szCs w:val="24"/>
          <w:lang w:eastAsia="ru-RU"/>
        </w:rPr>
        <w:t>но</w:t>
      </w:r>
      <w:r w:rsidR="00744510" w:rsidRPr="00AF5183">
        <w:rPr>
          <w:rFonts w:eastAsiaTheme="minorEastAsia" w:cs="Times New Roman"/>
          <w:color w:val="000000"/>
          <w:sz w:val="24"/>
          <w:szCs w:val="24"/>
          <w:lang w:eastAsia="ru-RU"/>
        </w:rPr>
        <w:t xml:space="preserve"> </w:t>
      </w:r>
      <w:r w:rsidRPr="00AF5183">
        <w:rPr>
          <w:rFonts w:eastAsiaTheme="minorEastAsia" w:cs="Times New Roman"/>
          <w:color w:val="000000"/>
          <w:sz w:val="24"/>
          <w:szCs w:val="24"/>
          <w:lang w:eastAsia="ru-RU"/>
        </w:rPr>
        <w:t xml:space="preserve">отнести </w:t>
      </w:r>
      <w:r w:rsidR="00744510" w:rsidRPr="00AF5183">
        <w:rPr>
          <w:rFonts w:eastAsiaTheme="minorEastAsia" w:cs="Times New Roman"/>
          <w:color w:val="000000"/>
          <w:sz w:val="24"/>
          <w:szCs w:val="24"/>
          <w:lang w:eastAsia="ru-RU"/>
        </w:rPr>
        <w:t>пересечение линии индикатора инерции и нулевой линии</w:t>
      </w:r>
      <w:r w:rsidRPr="00AF5183">
        <w:rPr>
          <w:rFonts w:eastAsiaTheme="minorEastAsia" w:cs="Times New Roman"/>
          <w:color w:val="000000"/>
          <w:sz w:val="24"/>
          <w:szCs w:val="24"/>
          <w:lang w:eastAsia="ru-RU"/>
        </w:rPr>
        <w:t xml:space="preserve">, однако </w:t>
      </w:r>
      <w:r w:rsidR="00744510" w:rsidRPr="00AF5183">
        <w:rPr>
          <w:rFonts w:eastAsiaTheme="minorEastAsia" w:cs="Times New Roman"/>
          <w:color w:val="000000"/>
          <w:sz w:val="24"/>
          <w:szCs w:val="24"/>
          <w:lang w:eastAsia="ru-RU"/>
        </w:rPr>
        <w:t>подобные сигналы всегда должны подтверждаться трендом.</w:t>
      </w:r>
      <w:r w:rsidR="008920B7" w:rsidRPr="00132E68">
        <w:rPr>
          <w:rFonts w:eastAsiaTheme="minorEastAsia" w:cs="Times New Roman"/>
          <w:color w:val="000000"/>
          <w:sz w:val="24"/>
          <w:szCs w:val="24"/>
          <w:lang w:eastAsia="ru-RU"/>
        </w:rPr>
        <w:t xml:space="preserve"> </w:t>
      </w:r>
      <w:r w:rsidR="00EB46F8" w:rsidRPr="00132E68">
        <w:rPr>
          <w:rFonts w:eastAsia="Times New Roman" w:cs="Times New Roman"/>
          <w:sz w:val="24"/>
          <w:szCs w:val="24"/>
          <w:lang w:eastAsia="ru-RU"/>
        </w:rPr>
        <w:t xml:space="preserve">Количество пересечений индикатором </w:t>
      </w:r>
      <w:r w:rsidR="008920B7" w:rsidRPr="00132E68">
        <w:rPr>
          <w:rFonts w:eastAsia="Times New Roman" w:cs="Times New Roman"/>
          <w:sz w:val="24"/>
          <w:szCs w:val="24"/>
          <w:lang w:eastAsia="ru-RU"/>
        </w:rPr>
        <w:t>МОМ</w:t>
      </w:r>
      <w:r w:rsidR="00EB46F8" w:rsidRPr="00132E68">
        <w:rPr>
          <w:rFonts w:eastAsia="Times New Roman" w:cs="Times New Roman"/>
          <w:sz w:val="24"/>
          <w:szCs w:val="24"/>
          <w:lang w:eastAsia="ru-RU"/>
        </w:rPr>
        <w:t xml:space="preserve"> нулевой линии зависит от периода времени, использовавшегося для его вычисления. Подобно другим индикаторам, более короткие временные значения приведут к тому, что</w:t>
      </w:r>
      <w:r w:rsidR="008920B7" w:rsidRPr="00132E68">
        <w:rPr>
          <w:rFonts w:eastAsia="Times New Roman" w:cs="Times New Roman"/>
          <w:sz w:val="24"/>
          <w:szCs w:val="24"/>
          <w:lang w:eastAsia="ru-RU"/>
        </w:rPr>
        <w:t xml:space="preserve"> данный индикатор</w:t>
      </w:r>
      <w:r w:rsidR="00EB46F8" w:rsidRPr="00132E68">
        <w:rPr>
          <w:rFonts w:eastAsia="Times New Roman" w:cs="Times New Roman"/>
          <w:sz w:val="24"/>
          <w:szCs w:val="24"/>
          <w:lang w:eastAsia="ru-RU"/>
        </w:rPr>
        <w:t xml:space="preserve"> станет быстрее и будет лучше отзываться пересечениями нулевой линии. Более длинные значения в общем случае замедлят сигналы индикатора, уменьшая частоту пересечений. Сглаживающий эффект более продолжительных периодов, очевидно, не является результатом усреднения большего количества данных, так как формула не предусматривает усреднение цен закрытия. Простая логика заключается в том, что при наличии тренда больше времени уйдет на возврат к цене, установленной 40 дней назад, нежели на возврат к цене 10-дневной давности. </w:t>
      </w:r>
      <w:r w:rsidR="0098016C" w:rsidRPr="00132E68">
        <w:rPr>
          <w:rFonts w:eastAsia="Times New Roman" w:cs="Times New Roman"/>
          <w:sz w:val="24"/>
          <w:szCs w:val="24"/>
          <w:lang w:eastAsia="ru-RU"/>
        </w:rPr>
        <w:t xml:space="preserve"> </w:t>
      </w:r>
    </w:p>
    <w:p w:rsidR="00B77CC4" w:rsidRPr="00132E68" w:rsidRDefault="00055BCD" w:rsidP="00B5566C">
      <w:pPr>
        <w:pStyle w:val="3"/>
        <w:spacing w:line="240" w:lineRule="auto"/>
        <w:rPr>
          <w:sz w:val="24"/>
          <w:szCs w:val="24"/>
        </w:rPr>
      </w:pPr>
      <w:bookmarkStart w:id="5384" w:name="_Toc70508682"/>
      <w:r w:rsidRPr="00AF5183">
        <w:rPr>
          <w:sz w:val="24"/>
          <w:szCs w:val="24"/>
        </w:rPr>
        <w:t xml:space="preserve">4.12. </w:t>
      </w:r>
      <w:r w:rsidR="00B77CC4" w:rsidRPr="00AF5183">
        <w:rPr>
          <w:sz w:val="24"/>
          <w:szCs w:val="24"/>
        </w:rPr>
        <w:t>Параболическая система (</w:t>
      </w:r>
      <w:proofErr w:type="spellStart"/>
      <w:r w:rsidR="00B77CC4" w:rsidRPr="00AF5183">
        <w:rPr>
          <w:sz w:val="24"/>
          <w:szCs w:val="24"/>
        </w:rPr>
        <w:t>Parabolic</w:t>
      </w:r>
      <w:proofErr w:type="spellEnd"/>
      <w:r w:rsidR="00B77CC4" w:rsidRPr="00AF5183">
        <w:rPr>
          <w:sz w:val="24"/>
          <w:szCs w:val="24"/>
        </w:rPr>
        <w:t>)</w:t>
      </w:r>
      <w:bookmarkEnd w:id="5384"/>
    </w:p>
    <w:p w:rsidR="00B77CC4" w:rsidRDefault="00B77CC4" w:rsidP="00B5566C">
      <w:pPr>
        <w:spacing w:line="240" w:lineRule="auto"/>
        <w:ind w:firstLine="709"/>
        <w:jc w:val="both"/>
        <w:rPr>
          <w:rFonts w:cs="Times New Roman"/>
          <w:sz w:val="24"/>
          <w:szCs w:val="24"/>
        </w:rPr>
      </w:pPr>
      <w:r w:rsidRPr="00AF5183">
        <w:rPr>
          <w:rFonts w:cs="Times New Roman"/>
          <w:sz w:val="24"/>
          <w:szCs w:val="24"/>
        </w:rPr>
        <w:t xml:space="preserve">Параболическая система была разработана в 1976 году Дж. У. Уайлдером для анализа трендовых рынков. </w:t>
      </w:r>
      <w:r w:rsidR="00C17A7A" w:rsidRPr="00132E68">
        <w:rPr>
          <w:rFonts w:cs="Times New Roman"/>
          <w:sz w:val="24"/>
          <w:szCs w:val="24"/>
        </w:rPr>
        <w:t xml:space="preserve">Она </w:t>
      </w:r>
      <w:r w:rsidRPr="00AF5183">
        <w:rPr>
          <w:rFonts w:cs="Times New Roman"/>
          <w:sz w:val="24"/>
          <w:szCs w:val="24"/>
        </w:rPr>
        <w:t>помогает определить тенденцию и развернуть позицию</w:t>
      </w:r>
      <w:r w:rsidR="00A9671E" w:rsidRPr="00132E68">
        <w:rPr>
          <w:rFonts w:cs="Times New Roman"/>
          <w:sz w:val="24"/>
          <w:szCs w:val="24"/>
        </w:rPr>
        <w:t xml:space="preserve"> </w:t>
      </w:r>
      <w:r w:rsidRPr="00AF5183">
        <w:rPr>
          <w:rFonts w:cs="Times New Roman"/>
          <w:sz w:val="24"/>
          <w:szCs w:val="24"/>
        </w:rPr>
        <w:t xml:space="preserve">при развороте рынка. </w:t>
      </w:r>
      <w:r w:rsidR="00A9671E" w:rsidRPr="00AF5183">
        <w:rPr>
          <w:sz w:val="24"/>
          <w:szCs w:val="24"/>
        </w:rPr>
        <w:t xml:space="preserve">Основной индикатор системы </w:t>
      </w:r>
      <w:r w:rsidR="00C17A7A" w:rsidRPr="00AF5183">
        <w:rPr>
          <w:sz w:val="24"/>
          <w:szCs w:val="24"/>
        </w:rPr>
        <w:t xml:space="preserve">соответственно </w:t>
      </w:r>
      <w:r w:rsidR="00A9671E" w:rsidRPr="00AF5183">
        <w:rPr>
          <w:sz w:val="24"/>
          <w:szCs w:val="24"/>
        </w:rPr>
        <w:t xml:space="preserve">называется </w:t>
      </w:r>
      <w:r w:rsidR="00A9671E" w:rsidRPr="00AF5183">
        <w:rPr>
          <w:b/>
          <w:bCs/>
          <w:sz w:val="24"/>
          <w:szCs w:val="24"/>
        </w:rPr>
        <w:t>SAR (</w:t>
      </w:r>
      <w:proofErr w:type="spellStart"/>
      <w:r w:rsidR="00A9671E" w:rsidRPr="00132E68">
        <w:rPr>
          <w:rFonts w:cs="Times New Roman"/>
          <w:sz w:val="24"/>
          <w:szCs w:val="24"/>
        </w:rPr>
        <w:t>Stop</w:t>
      </w:r>
      <w:proofErr w:type="spellEnd"/>
      <w:r w:rsidR="00A9671E" w:rsidRPr="00132E68">
        <w:rPr>
          <w:rFonts w:cs="Times New Roman"/>
          <w:sz w:val="24"/>
          <w:szCs w:val="24"/>
        </w:rPr>
        <w:t xml:space="preserve"> </w:t>
      </w:r>
      <w:proofErr w:type="spellStart"/>
      <w:r w:rsidR="00A9671E" w:rsidRPr="00132E68">
        <w:rPr>
          <w:rFonts w:cs="Times New Roman"/>
          <w:sz w:val="24"/>
          <w:szCs w:val="24"/>
        </w:rPr>
        <w:t>And</w:t>
      </w:r>
      <w:proofErr w:type="spellEnd"/>
      <w:r w:rsidR="00A9671E" w:rsidRPr="00132E68">
        <w:rPr>
          <w:rFonts w:cs="Times New Roman"/>
          <w:sz w:val="24"/>
          <w:szCs w:val="24"/>
        </w:rPr>
        <w:t xml:space="preserve"> </w:t>
      </w:r>
      <w:proofErr w:type="spellStart"/>
      <w:r w:rsidR="00A9671E" w:rsidRPr="00132E68">
        <w:rPr>
          <w:rFonts w:cs="Times New Roman"/>
          <w:sz w:val="24"/>
          <w:szCs w:val="24"/>
        </w:rPr>
        <w:t>Reverse</w:t>
      </w:r>
      <w:proofErr w:type="spellEnd"/>
      <w:r w:rsidR="00A9671E" w:rsidRPr="00132E68">
        <w:rPr>
          <w:rFonts w:cs="Times New Roman"/>
          <w:sz w:val="24"/>
          <w:szCs w:val="24"/>
        </w:rPr>
        <w:t>)</w:t>
      </w:r>
      <w:r w:rsidR="00C17A7A" w:rsidRPr="00132E68">
        <w:rPr>
          <w:rFonts w:cs="Times New Roman"/>
          <w:sz w:val="24"/>
          <w:szCs w:val="24"/>
        </w:rPr>
        <w:t>.</w:t>
      </w:r>
      <w:r w:rsidR="00A9671E" w:rsidRPr="00AF5183">
        <w:rPr>
          <w:sz w:val="24"/>
          <w:szCs w:val="24"/>
        </w:rPr>
        <w:t xml:space="preserve"> </w:t>
      </w:r>
      <w:proofErr w:type="spellStart"/>
      <w:r w:rsidRPr="00AF5183">
        <w:rPr>
          <w:rFonts w:cs="Times New Roman"/>
          <w:sz w:val="24"/>
          <w:szCs w:val="24"/>
        </w:rPr>
        <w:t>Parabolic</w:t>
      </w:r>
      <w:proofErr w:type="spellEnd"/>
      <w:r w:rsidRPr="00AF5183">
        <w:rPr>
          <w:rFonts w:cs="Times New Roman"/>
          <w:sz w:val="24"/>
          <w:szCs w:val="24"/>
        </w:rPr>
        <w:t xml:space="preserve"> ориентируется не только на изменение </w:t>
      </w:r>
      <w:r w:rsidR="00A9671E" w:rsidRPr="00132E68">
        <w:rPr>
          <w:rFonts w:cs="Times New Roman"/>
          <w:sz w:val="24"/>
          <w:szCs w:val="24"/>
        </w:rPr>
        <w:t xml:space="preserve">цены, но и на течение времени и </w:t>
      </w:r>
      <w:r w:rsidR="00C17A7A" w:rsidRPr="00132E68">
        <w:rPr>
          <w:rFonts w:cs="Times New Roman"/>
          <w:sz w:val="24"/>
          <w:szCs w:val="24"/>
        </w:rPr>
        <w:t>о</w:t>
      </w:r>
      <w:r w:rsidRPr="00AF5183">
        <w:rPr>
          <w:rFonts w:cs="Times New Roman"/>
          <w:sz w:val="24"/>
          <w:szCs w:val="24"/>
        </w:rPr>
        <w:t>собенно хорошо работает при сильных тенденциях.</w:t>
      </w:r>
    </w:p>
    <w:p w:rsidR="00BC40F1" w:rsidRPr="00AF5183" w:rsidRDefault="00BC40F1" w:rsidP="00B5566C">
      <w:pPr>
        <w:pStyle w:val="afe"/>
      </w:pPr>
      <w:r w:rsidRPr="004810BC">
        <w:rPr>
          <w:noProof/>
          <w:lang w:eastAsia="ru-RU"/>
        </w:rPr>
        <w:lastRenderedPageBreak/>
        <mc:AlternateContent>
          <mc:Choice Requires="wps">
            <w:drawing>
              <wp:anchor distT="0" distB="0" distL="114300" distR="114300" simplePos="0" relativeHeight="252021760" behindDoc="0" locked="0" layoutInCell="1" allowOverlap="1" wp14:anchorId="6DAE9422" wp14:editId="5D75DEF3">
                <wp:simplePos x="0" y="0"/>
                <wp:positionH relativeFrom="page">
                  <wp:posOffset>5600699</wp:posOffset>
                </wp:positionH>
                <wp:positionV relativeFrom="paragraph">
                  <wp:posOffset>2999105</wp:posOffset>
                </wp:positionV>
                <wp:extent cx="561975" cy="1581150"/>
                <wp:effectExtent l="0" t="38100" r="66675" b="19050"/>
                <wp:wrapNone/>
                <wp:docPr id="344" name="Прямая со стрелкой 344"/>
                <wp:cNvGraphicFramePr/>
                <a:graphic xmlns:a="http://schemas.openxmlformats.org/drawingml/2006/main">
                  <a:graphicData uri="http://schemas.microsoft.com/office/word/2010/wordprocessingShape">
                    <wps:wsp>
                      <wps:cNvCnPr/>
                      <wps:spPr>
                        <a:xfrm flipV="1">
                          <a:off x="0" y="0"/>
                          <a:ext cx="561975" cy="158115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449799" id="Прямая со стрелкой 344" o:spid="_x0000_s1026" type="#_x0000_t32" style="position:absolute;margin-left:441pt;margin-top:236.15pt;width:44.25pt;height:124.5pt;flip:y;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" strokecolor="#bc4542 [3045]" strokeweight="2pt">
                <v:stroke endarrow="block"/>
                <w10:wrap anchorx="page"/>
              </v:shape>
            </w:pict>
          </mc:Fallback>
        </mc:AlternateContent>
      </w:r>
      <w:r w:rsidRPr="004810BC">
        <w:rPr>
          <w:noProof/>
          <w:lang w:eastAsia="ru-RU"/>
        </w:rPr>
        <mc:AlternateContent>
          <mc:Choice Requires="wps">
            <w:drawing>
              <wp:anchor distT="0" distB="0" distL="114300" distR="114300" simplePos="0" relativeHeight="252019712" behindDoc="0" locked="0" layoutInCell="1" allowOverlap="1" wp14:anchorId="0DF70133" wp14:editId="57F5AABD">
                <wp:simplePos x="0" y="0"/>
                <wp:positionH relativeFrom="page">
                  <wp:posOffset>4029075</wp:posOffset>
                </wp:positionH>
                <wp:positionV relativeFrom="paragraph">
                  <wp:posOffset>2560955</wp:posOffset>
                </wp:positionV>
                <wp:extent cx="1181100" cy="828675"/>
                <wp:effectExtent l="0" t="0" r="76200" b="47625"/>
                <wp:wrapNone/>
                <wp:docPr id="343" name="Прямая со стрелкой 343"/>
                <wp:cNvGraphicFramePr/>
                <a:graphic xmlns:a="http://schemas.openxmlformats.org/drawingml/2006/main">
                  <a:graphicData uri="http://schemas.microsoft.com/office/word/2010/wordprocessingShape">
                    <wps:wsp>
                      <wps:cNvCnPr/>
                      <wps:spPr>
                        <a:xfrm>
                          <a:off x="0" y="0"/>
                          <a:ext cx="1181100" cy="8286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C426DC" id="Прямая со стрелкой 343" o:spid="_x0000_s1026" type="#_x0000_t32" style="position:absolute;margin-left:317.25pt;margin-top:201.65pt;width:93pt;height:65.2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" strokecolor="#bc4542 [3045]" strokeweight="2pt">
                <v:stroke endarrow="block"/>
                <w10:wrap anchorx="page"/>
              </v:shape>
            </w:pict>
          </mc:Fallback>
        </mc:AlternateContent>
      </w:r>
      <w:r w:rsidRPr="004810BC">
        <w:rPr>
          <w:noProof/>
          <w:lang w:eastAsia="ru-RU"/>
        </w:rPr>
        <mc:AlternateContent>
          <mc:Choice Requires="wps">
            <w:drawing>
              <wp:anchor distT="0" distB="0" distL="114300" distR="114300" simplePos="0" relativeHeight="252017664" behindDoc="0" locked="0" layoutInCell="1" allowOverlap="1" wp14:anchorId="06A3EAC2" wp14:editId="5971BCA3">
                <wp:simplePos x="0" y="0"/>
                <wp:positionH relativeFrom="page">
                  <wp:posOffset>3676650</wp:posOffset>
                </wp:positionH>
                <wp:positionV relativeFrom="paragraph">
                  <wp:posOffset>4237355</wp:posOffset>
                </wp:positionV>
                <wp:extent cx="304800" cy="266700"/>
                <wp:effectExtent l="0" t="38100" r="57150" b="19050"/>
                <wp:wrapNone/>
                <wp:docPr id="342" name="Прямая со стрелкой 342"/>
                <wp:cNvGraphicFramePr/>
                <a:graphic xmlns:a="http://schemas.openxmlformats.org/drawingml/2006/main">
                  <a:graphicData uri="http://schemas.microsoft.com/office/word/2010/wordprocessingShape">
                    <wps:wsp>
                      <wps:cNvCnPr/>
                      <wps:spPr>
                        <a:xfrm flipV="1">
                          <a:off x="0" y="0"/>
                          <a:ext cx="304800" cy="2667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1D3CD1" id="Прямая со стрелкой 342" o:spid="_x0000_s1026" type="#_x0000_t32" style="position:absolute;margin-left:289.5pt;margin-top:333.65pt;width:24pt;height:21pt;flip:y;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" strokecolor="#bc4542 [3045]" strokeweight="2pt">
                <v:stroke endarrow="block"/>
                <w10:wrap anchorx="page"/>
              </v:shape>
            </w:pict>
          </mc:Fallback>
        </mc:AlternateContent>
      </w:r>
      <w:r w:rsidRPr="004810BC">
        <w:rPr>
          <w:noProof/>
          <w:lang w:eastAsia="ru-RU"/>
        </w:rPr>
        <mc:AlternateContent>
          <mc:Choice Requires="wps">
            <w:drawing>
              <wp:anchor distT="0" distB="0" distL="114300" distR="114300" simplePos="0" relativeHeight="252015616" behindDoc="0" locked="0" layoutInCell="1" allowOverlap="1" wp14:anchorId="7B5EA0D6" wp14:editId="784D39F5">
                <wp:simplePos x="0" y="0"/>
                <wp:positionH relativeFrom="page">
                  <wp:posOffset>2667000</wp:posOffset>
                </wp:positionH>
                <wp:positionV relativeFrom="paragraph">
                  <wp:posOffset>93980</wp:posOffset>
                </wp:positionV>
                <wp:extent cx="847725" cy="3048000"/>
                <wp:effectExtent l="0" t="0" r="66675" b="57150"/>
                <wp:wrapNone/>
                <wp:docPr id="341" name="Прямая со стрелкой 341"/>
                <wp:cNvGraphicFramePr/>
                <a:graphic xmlns:a="http://schemas.openxmlformats.org/drawingml/2006/main">
                  <a:graphicData uri="http://schemas.microsoft.com/office/word/2010/wordprocessingShape">
                    <wps:wsp>
                      <wps:cNvCnPr/>
                      <wps:spPr>
                        <a:xfrm>
                          <a:off x="0" y="0"/>
                          <a:ext cx="847725" cy="304800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B82594" id="Прямая со стрелкой 341" o:spid="_x0000_s1026" type="#_x0000_t32" style="position:absolute;margin-left:210pt;margin-top:7.4pt;width:66.75pt;height:240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" strokecolor="#bc4542 [3045]" strokeweight="2pt">
                <v:stroke endarrow="block"/>
                <w10:wrap anchorx="page"/>
              </v:shape>
            </w:pict>
          </mc:Fallback>
        </mc:AlternateContent>
      </w:r>
      <w:r>
        <w:rPr>
          <w:noProof/>
          <w:lang w:eastAsia="ru-RU"/>
        </w:rPr>
        <w:drawing>
          <wp:inline distT="0" distB="0" distL="0" distR="0" wp14:anchorId="45B574E6" wp14:editId="5D526FFF">
            <wp:extent cx="4371562" cy="465179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292" t="25085" r="69695" b="27595"/>
                    <a:stretch/>
                  </pic:blipFill>
                  <pic:spPr bwMode="auto">
                    <a:xfrm>
                      <a:off x="0" y="0"/>
                      <a:ext cx="4384029" cy="4665056"/>
                    </a:xfrm>
                    <a:prstGeom prst="rect">
                      <a:avLst/>
                    </a:prstGeom>
                    <a:ln>
                      <a:noFill/>
                    </a:ln>
                    <a:extLst>
                      <a:ext uri="{53640926-AAD7-44D8-BBD7-CCE9431645EC}">
                        <a14:shadowObscured xmlns:a14="http://schemas.microsoft.com/office/drawing/2010/main"/>
                      </a:ext>
                    </a:extLst>
                  </pic:spPr>
                </pic:pic>
              </a:graphicData>
            </a:graphic>
          </wp:inline>
        </w:drawing>
      </w:r>
    </w:p>
    <w:p w:rsidR="002F0DD9" w:rsidRPr="00AF5183" w:rsidRDefault="0004778D" w:rsidP="00B5566C">
      <w:pPr>
        <w:pStyle w:val="afe"/>
        <w:rPr>
          <w:rFonts w:asciiTheme="minorHAnsi" w:hAnsiTheme="minorHAnsi"/>
        </w:rPr>
      </w:pPr>
      <w:r w:rsidRPr="00AF5183">
        <w:rPr>
          <w:noProof/>
          <w:lang w:eastAsia="ru-RU"/>
        </w:rPr>
        <w:drawing>
          <wp:inline distT="0" distB="0" distL="0" distR="0" wp14:anchorId="3E9F7EAD" wp14:editId="07CB820D">
            <wp:extent cx="2923953" cy="2788243"/>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923352" cy="2787670"/>
                    </a:xfrm>
                    <a:prstGeom prst="rect">
                      <a:avLst/>
                    </a:prstGeom>
                  </pic:spPr>
                </pic:pic>
              </a:graphicData>
            </a:graphic>
          </wp:inline>
        </w:drawing>
      </w:r>
    </w:p>
    <w:p w:rsidR="00C75096" w:rsidRPr="009E1AE6" w:rsidRDefault="00C75096" w:rsidP="00B5566C">
      <w:pPr>
        <w:pStyle w:val="aff0"/>
      </w:pPr>
      <w:r w:rsidRPr="009E1AE6">
        <w:t>Рисунок 1</w:t>
      </w:r>
      <w:r w:rsidR="001F77E1">
        <w:t>16</w:t>
      </w:r>
      <w:r w:rsidRPr="009E1AE6">
        <w:t xml:space="preserve">. Сигнал </w:t>
      </w:r>
      <w:proofErr w:type="spellStart"/>
      <w:r w:rsidRPr="009E1AE6">
        <w:t>Parabolic</w:t>
      </w:r>
      <w:proofErr w:type="spellEnd"/>
    </w:p>
    <w:p w:rsidR="00FE4E88" w:rsidRPr="00AF5183" w:rsidRDefault="00C17A7A" w:rsidP="00B5566C">
      <w:pPr>
        <w:spacing w:before="100" w:beforeAutospacing="1" w:after="100" w:afterAutospacing="1" w:line="240" w:lineRule="auto"/>
        <w:ind w:firstLine="360"/>
        <w:jc w:val="both"/>
        <w:rPr>
          <w:rFonts w:cs="Times New Roman"/>
          <w:sz w:val="24"/>
          <w:szCs w:val="24"/>
        </w:rPr>
      </w:pPr>
      <w:r w:rsidRPr="00AF5183">
        <w:rPr>
          <w:rFonts w:cs="Times New Roman"/>
          <w:sz w:val="24"/>
          <w:szCs w:val="24"/>
        </w:rPr>
        <w:t>Механизм работы индикатора таков: в</w:t>
      </w:r>
      <w:r w:rsidR="00FE4E88" w:rsidRPr="00AF5183">
        <w:rPr>
          <w:rFonts w:cs="Times New Roman"/>
          <w:sz w:val="24"/>
          <w:szCs w:val="24"/>
        </w:rPr>
        <w:t xml:space="preserve"> случае восходящего тренда, в каждый момент времени по модифицированному экспоненциальному закону определяется индикативная </w:t>
      </w:r>
      <w:proofErr w:type="gramStart"/>
      <w:r w:rsidR="00FE4E88" w:rsidRPr="00AF5183">
        <w:rPr>
          <w:rFonts w:cs="Times New Roman"/>
          <w:sz w:val="24"/>
          <w:szCs w:val="24"/>
        </w:rPr>
        <w:t>цена</w:t>
      </w:r>
      <w:r w:rsidRPr="00AF5183">
        <w:rPr>
          <w:rFonts w:cs="Times New Roman"/>
          <w:sz w:val="24"/>
          <w:szCs w:val="24"/>
        </w:rPr>
        <w:t xml:space="preserve"> </w:t>
      </w:r>
      <w:r w:rsidR="00FE4E88" w:rsidRPr="00AF5183">
        <w:rPr>
          <w:rFonts w:cs="Times New Roman"/>
          <w:sz w:val="24"/>
          <w:szCs w:val="24"/>
        </w:rPr>
        <w:t xml:space="preserve"> SAR</w:t>
      </w:r>
      <w:proofErr w:type="gramEnd"/>
      <w:r w:rsidRPr="00AF5183">
        <w:rPr>
          <w:rFonts w:cs="Times New Roman"/>
          <w:sz w:val="24"/>
          <w:szCs w:val="24"/>
        </w:rPr>
        <w:t>,</w:t>
      </w:r>
      <w:r w:rsidR="00FE4E88" w:rsidRPr="00AF5183">
        <w:rPr>
          <w:rFonts w:cs="Times New Roman"/>
          <w:sz w:val="24"/>
          <w:szCs w:val="24"/>
        </w:rPr>
        <w:t xml:space="preserve"> ниже которой не должна опускаться реальная цена. Как только, реальная цена опускается ниже индикативной, система автоматически полагает, что тренд изменился на </w:t>
      </w:r>
      <w:r w:rsidR="00FE4E88" w:rsidRPr="00AF5183">
        <w:rPr>
          <w:rFonts w:cs="Times New Roman"/>
          <w:sz w:val="24"/>
          <w:szCs w:val="24"/>
        </w:rPr>
        <w:lastRenderedPageBreak/>
        <w:t xml:space="preserve">нисходящий и SAR показывает максимальную цену, выше которой не должна подниматься реальная цена. </w:t>
      </w:r>
      <w:r w:rsidR="00A3166C" w:rsidRPr="00AF5183">
        <w:rPr>
          <w:rFonts w:cs="Times New Roman"/>
          <w:sz w:val="24"/>
          <w:szCs w:val="24"/>
        </w:rPr>
        <w:t>Таким образом, можно говорить</w:t>
      </w:r>
      <w:r w:rsidR="00ED0D3D" w:rsidRPr="00132E68">
        <w:rPr>
          <w:rFonts w:cs="Times New Roman"/>
          <w:sz w:val="24"/>
          <w:szCs w:val="24"/>
        </w:rPr>
        <w:t>,</w:t>
      </w:r>
      <w:r w:rsidR="00A3166C" w:rsidRPr="00AF5183">
        <w:rPr>
          <w:rFonts w:cs="Times New Roman"/>
          <w:sz w:val="24"/>
          <w:szCs w:val="24"/>
        </w:rPr>
        <w:t xml:space="preserve"> что тренд изменяется на </w:t>
      </w:r>
      <w:proofErr w:type="gramStart"/>
      <w:r w:rsidR="00A3166C" w:rsidRPr="00AF5183">
        <w:rPr>
          <w:rFonts w:cs="Times New Roman"/>
          <w:sz w:val="24"/>
          <w:szCs w:val="24"/>
        </w:rPr>
        <w:t>противоположный</w:t>
      </w:r>
      <w:proofErr w:type="gramEnd"/>
      <w:r w:rsidR="00A3166C" w:rsidRPr="00AF5183">
        <w:rPr>
          <w:rFonts w:cs="Times New Roman"/>
          <w:sz w:val="24"/>
          <w:szCs w:val="24"/>
        </w:rPr>
        <w:t xml:space="preserve"> к</w:t>
      </w:r>
      <w:r w:rsidR="00FE4E88" w:rsidRPr="00AF5183">
        <w:rPr>
          <w:rFonts w:cs="Times New Roman"/>
          <w:sz w:val="24"/>
          <w:szCs w:val="24"/>
        </w:rPr>
        <w:t>ак только:</w:t>
      </w:r>
    </w:p>
    <w:p w:rsidR="00FE4E88" w:rsidRPr="00AF5183" w:rsidRDefault="00FE4E88" w:rsidP="00B5566C">
      <w:pPr>
        <w:numPr>
          <w:ilvl w:val="0"/>
          <w:numId w:val="38"/>
        </w:numPr>
        <w:spacing w:before="100" w:beforeAutospacing="1" w:after="100" w:afterAutospacing="1" w:line="240" w:lineRule="auto"/>
        <w:jc w:val="both"/>
        <w:rPr>
          <w:rFonts w:cs="Times New Roman"/>
          <w:sz w:val="24"/>
          <w:szCs w:val="24"/>
        </w:rPr>
      </w:pPr>
      <w:r w:rsidRPr="00AF5183">
        <w:rPr>
          <w:rFonts w:cs="Times New Roman"/>
          <w:sz w:val="24"/>
          <w:szCs w:val="24"/>
        </w:rPr>
        <w:t>в случае восходящего тренда, минимальная цена (</w:t>
      </w:r>
      <w:proofErr w:type="spellStart"/>
      <w:r w:rsidRPr="00AF5183">
        <w:rPr>
          <w:rFonts w:cs="Times New Roman"/>
          <w:sz w:val="24"/>
          <w:szCs w:val="24"/>
        </w:rPr>
        <w:t>Low</w:t>
      </w:r>
      <w:proofErr w:type="spellEnd"/>
      <w:r w:rsidRPr="00AF5183">
        <w:rPr>
          <w:rFonts w:cs="Times New Roman"/>
          <w:sz w:val="24"/>
          <w:szCs w:val="24"/>
        </w:rPr>
        <w:t>) периода опустится ниже SAR</w:t>
      </w:r>
      <w:r w:rsidR="005F092F">
        <w:rPr>
          <w:rFonts w:cs="Times New Roman"/>
          <w:sz w:val="24"/>
          <w:szCs w:val="24"/>
        </w:rPr>
        <w:t>;</w:t>
      </w:r>
    </w:p>
    <w:p w:rsidR="00FE4E88" w:rsidRPr="00AF5183" w:rsidRDefault="00FE4E88" w:rsidP="00B5566C">
      <w:pPr>
        <w:numPr>
          <w:ilvl w:val="0"/>
          <w:numId w:val="38"/>
        </w:numPr>
        <w:spacing w:before="100" w:beforeAutospacing="1" w:after="100" w:afterAutospacing="1" w:line="240" w:lineRule="auto"/>
        <w:jc w:val="both"/>
        <w:rPr>
          <w:rFonts w:cs="Times New Roman"/>
          <w:sz w:val="24"/>
          <w:szCs w:val="24"/>
        </w:rPr>
      </w:pPr>
      <w:r w:rsidRPr="00AF5183">
        <w:rPr>
          <w:rFonts w:cs="Times New Roman"/>
          <w:sz w:val="24"/>
          <w:szCs w:val="24"/>
        </w:rPr>
        <w:t>в случае нисходящего тренда, максимальная цена (</w:t>
      </w:r>
      <w:proofErr w:type="spellStart"/>
      <w:r w:rsidRPr="00AF5183">
        <w:rPr>
          <w:rFonts w:cs="Times New Roman"/>
          <w:sz w:val="24"/>
          <w:szCs w:val="24"/>
        </w:rPr>
        <w:t>High</w:t>
      </w:r>
      <w:proofErr w:type="spellEnd"/>
      <w:r w:rsidRPr="00AF5183">
        <w:rPr>
          <w:rFonts w:cs="Times New Roman"/>
          <w:sz w:val="24"/>
          <w:szCs w:val="24"/>
        </w:rPr>
        <w:t>) периода поднимется выше SAR</w:t>
      </w:r>
    </w:p>
    <w:p w:rsidR="00B77CC4" w:rsidRPr="00AF5183" w:rsidRDefault="00055BCD" w:rsidP="00B5566C">
      <w:pPr>
        <w:pStyle w:val="3"/>
        <w:spacing w:line="240" w:lineRule="auto"/>
        <w:rPr>
          <w:sz w:val="24"/>
          <w:szCs w:val="24"/>
          <w:lang w:val="en-US"/>
        </w:rPr>
      </w:pPr>
      <w:bookmarkStart w:id="5385" w:name="_Toc70508683"/>
      <w:r w:rsidRPr="00AF5183">
        <w:rPr>
          <w:sz w:val="24"/>
          <w:szCs w:val="24"/>
          <w:lang w:val="en-US"/>
        </w:rPr>
        <w:t xml:space="preserve">4.13. </w:t>
      </w:r>
      <w:r w:rsidR="00B77CC4" w:rsidRPr="00AF5183">
        <w:rPr>
          <w:sz w:val="24"/>
          <w:szCs w:val="24"/>
        </w:rPr>
        <w:t>Индекс</w:t>
      </w:r>
      <w:r w:rsidR="00B77CC4" w:rsidRPr="00AF5183">
        <w:rPr>
          <w:sz w:val="24"/>
          <w:szCs w:val="24"/>
          <w:lang w:val="en-US"/>
        </w:rPr>
        <w:t xml:space="preserve"> </w:t>
      </w:r>
      <w:r w:rsidR="00B77CC4" w:rsidRPr="00AF5183">
        <w:rPr>
          <w:sz w:val="24"/>
          <w:szCs w:val="24"/>
        </w:rPr>
        <w:t>силы</w:t>
      </w:r>
      <w:r w:rsidR="00B77CC4" w:rsidRPr="00AF5183">
        <w:rPr>
          <w:sz w:val="24"/>
          <w:szCs w:val="24"/>
          <w:lang w:val="en-US"/>
        </w:rPr>
        <w:t xml:space="preserve"> (Relative Strength Index - RSI)</w:t>
      </w:r>
      <w:bookmarkEnd w:id="5385"/>
    </w:p>
    <w:p w:rsidR="004C169C" w:rsidRPr="00AF5183" w:rsidRDefault="00061BDF" w:rsidP="00B5566C">
      <w:pPr>
        <w:pStyle w:val="af2"/>
        <w:spacing w:line="300" w:lineRule="atLeast"/>
        <w:ind w:firstLine="708"/>
        <w:jc w:val="both"/>
        <w:rPr>
          <w:rFonts w:eastAsiaTheme="minorHAnsi"/>
          <w:lang w:eastAsia="en-US"/>
        </w:rPr>
      </w:pPr>
      <w:r w:rsidRPr="00AF5183">
        <w:rPr>
          <w:rFonts w:eastAsiaTheme="minorHAnsi"/>
          <w:lang w:eastAsia="en-US"/>
        </w:rPr>
        <w:t>Индикатор</w:t>
      </w:r>
      <w:r w:rsidR="004C169C" w:rsidRPr="00AF5183">
        <w:rPr>
          <w:rFonts w:eastAsiaTheme="minorHAnsi"/>
          <w:lang w:eastAsia="en-US"/>
        </w:rPr>
        <w:t xml:space="preserve"> RSI предназначен для определения силы тренда и уровней </w:t>
      </w:r>
      <w:proofErr w:type="spellStart"/>
      <w:r w:rsidR="004C169C" w:rsidRPr="00AF5183">
        <w:rPr>
          <w:rFonts w:eastAsiaTheme="minorHAnsi"/>
          <w:lang w:eastAsia="en-US"/>
        </w:rPr>
        <w:t>перекупленности</w:t>
      </w:r>
      <w:proofErr w:type="spellEnd"/>
      <w:r w:rsidR="004C169C" w:rsidRPr="00AF5183">
        <w:rPr>
          <w:rFonts w:eastAsiaTheme="minorHAnsi"/>
          <w:lang w:eastAsia="en-US"/>
        </w:rPr>
        <w:t xml:space="preserve"> и </w:t>
      </w:r>
      <w:proofErr w:type="spellStart"/>
      <w:r w:rsidR="004C169C" w:rsidRPr="00AF5183">
        <w:rPr>
          <w:rFonts w:eastAsiaTheme="minorHAnsi"/>
          <w:lang w:eastAsia="en-US"/>
        </w:rPr>
        <w:t>перепроданности</w:t>
      </w:r>
      <w:proofErr w:type="spellEnd"/>
      <w:r w:rsidR="004C169C" w:rsidRPr="00AF5183">
        <w:rPr>
          <w:rFonts w:eastAsiaTheme="minorHAnsi"/>
          <w:lang w:eastAsia="en-US"/>
        </w:rPr>
        <w:t>.</w:t>
      </w:r>
    </w:p>
    <w:p w:rsidR="007E6EFB" w:rsidRPr="00AF5183" w:rsidRDefault="00AA2AE4" w:rsidP="00B5566C">
      <w:pPr>
        <w:pStyle w:val="afe"/>
      </w:pPr>
      <w:r>
        <w:rPr>
          <w:noProof/>
          <w:lang w:eastAsia="ru-RU"/>
        </w:rPr>
        <w:lastRenderedPageBreak/>
        <mc:AlternateContent>
          <mc:Choice Requires="wps">
            <w:drawing>
              <wp:anchor distT="0" distB="0" distL="114300" distR="114300" simplePos="0" relativeHeight="252024832" behindDoc="0" locked="0" layoutInCell="1" allowOverlap="1" wp14:anchorId="2548DFFA" wp14:editId="77C53696">
                <wp:simplePos x="0" y="0"/>
                <wp:positionH relativeFrom="column">
                  <wp:posOffset>5225415</wp:posOffset>
                </wp:positionH>
                <wp:positionV relativeFrom="paragraph">
                  <wp:posOffset>2809240</wp:posOffset>
                </wp:positionV>
                <wp:extent cx="190500" cy="142875"/>
                <wp:effectExtent l="0" t="0" r="19050" b="28575"/>
                <wp:wrapNone/>
                <wp:docPr id="347" name="Овал 347"/>
                <wp:cNvGraphicFramePr/>
                <a:graphic xmlns:a="http://schemas.openxmlformats.org/drawingml/2006/main">
                  <a:graphicData uri="http://schemas.microsoft.com/office/word/2010/wordprocessingShape">
                    <wps:wsp>
                      <wps:cNvSpPr/>
                      <wps:spPr>
                        <a:xfrm>
                          <a:off x="0" y="0"/>
                          <a:ext cx="190500" cy="1428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A822EC" id="Овал 347" o:spid="_x0000_s1026" style="position:absolute;margin-left:411.45pt;margin-top:221.2pt;width:15pt;height:11.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" filled="f" strokecolor="#c0504d [3205]" strokeweight="2pt"/>
            </w:pict>
          </mc:Fallback>
        </mc:AlternateContent>
      </w:r>
      <w:r w:rsidR="007E6EFB">
        <w:rPr>
          <w:noProof/>
          <w:lang w:eastAsia="ru-RU"/>
        </w:rPr>
        <mc:AlternateContent>
          <mc:Choice Requires="wps">
            <w:drawing>
              <wp:anchor distT="0" distB="0" distL="114300" distR="114300" simplePos="0" relativeHeight="252026880" behindDoc="0" locked="0" layoutInCell="1" allowOverlap="1" wp14:anchorId="63CBFE3E" wp14:editId="23E58424">
                <wp:simplePos x="0" y="0"/>
                <wp:positionH relativeFrom="column">
                  <wp:posOffset>5234940</wp:posOffset>
                </wp:positionH>
                <wp:positionV relativeFrom="paragraph">
                  <wp:posOffset>3637915</wp:posOffset>
                </wp:positionV>
                <wp:extent cx="171450" cy="133350"/>
                <wp:effectExtent l="0" t="0" r="19050" b="19050"/>
                <wp:wrapNone/>
                <wp:docPr id="348" name="Овал 348"/>
                <wp:cNvGraphicFramePr/>
                <a:graphic xmlns:a="http://schemas.openxmlformats.org/drawingml/2006/main">
                  <a:graphicData uri="http://schemas.microsoft.com/office/word/2010/wordprocessingShape">
                    <wps:wsp>
                      <wps:cNvSpPr/>
                      <wps:spPr>
                        <a:xfrm>
                          <a:off x="0" y="0"/>
                          <a:ext cx="171450" cy="1333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4E81E49" id="Овал 348" o:spid="_x0000_s1026" style="position:absolute;margin-left:412.2pt;margin-top:286.45pt;width:13.5pt;height:1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" filled="f" strokecolor="#c0504d [3205]" strokeweight="2pt"/>
            </w:pict>
          </mc:Fallback>
        </mc:AlternateContent>
      </w:r>
      <w:r w:rsidR="007E6EFB" w:rsidRPr="004810BC">
        <w:rPr>
          <w:noProof/>
          <w:lang w:eastAsia="ru-RU"/>
        </w:rPr>
        <mc:AlternateContent>
          <mc:Choice Requires="wps">
            <w:drawing>
              <wp:anchor distT="0" distB="0" distL="114300" distR="114300" simplePos="0" relativeHeight="252023808" behindDoc="0" locked="0" layoutInCell="1" allowOverlap="1" wp14:anchorId="370B16F8" wp14:editId="3F7D0348">
                <wp:simplePos x="0" y="0"/>
                <wp:positionH relativeFrom="page">
                  <wp:posOffset>4152900</wp:posOffset>
                </wp:positionH>
                <wp:positionV relativeFrom="paragraph">
                  <wp:posOffset>1028065</wp:posOffset>
                </wp:positionV>
                <wp:extent cx="1181100" cy="828675"/>
                <wp:effectExtent l="0" t="0" r="76200" b="47625"/>
                <wp:wrapNone/>
                <wp:docPr id="346" name="Прямая со стрелкой 346"/>
                <wp:cNvGraphicFramePr/>
                <a:graphic xmlns:a="http://schemas.openxmlformats.org/drawingml/2006/main">
                  <a:graphicData uri="http://schemas.microsoft.com/office/word/2010/wordprocessingShape">
                    <wps:wsp>
                      <wps:cNvCnPr/>
                      <wps:spPr>
                        <a:xfrm>
                          <a:off x="0" y="0"/>
                          <a:ext cx="1181100" cy="82867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B5F0A" id="Прямая со стрелкой 346" o:spid="_x0000_s1026" type="#_x0000_t32" style="position:absolute;margin-left:327pt;margin-top:80.95pt;width:93pt;height:65.25pt;z-index:25202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" strokecolor="#bc4542 [3045]" strokeweight="2pt">
                <v:stroke endarrow="block"/>
                <w10:wrap anchorx="page"/>
              </v:shape>
            </w:pict>
          </mc:Fallback>
        </mc:AlternateContent>
      </w:r>
      <w:r w:rsidR="007E6EFB">
        <w:rPr>
          <w:noProof/>
          <w:lang w:eastAsia="ru-RU"/>
        </w:rPr>
        <w:drawing>
          <wp:inline distT="0" distB="0" distL="0" distR="0" wp14:anchorId="39F3BD2B" wp14:editId="56ACF68F">
            <wp:extent cx="5295900" cy="4342136"/>
            <wp:effectExtent l="0" t="0" r="0" b="12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44575" t="19384" r="21593" b="31300"/>
                    <a:stretch/>
                  </pic:blipFill>
                  <pic:spPr bwMode="auto">
                    <a:xfrm>
                      <a:off x="0" y="0"/>
                      <a:ext cx="5308330" cy="4352327"/>
                    </a:xfrm>
                    <a:prstGeom prst="rect">
                      <a:avLst/>
                    </a:prstGeom>
                    <a:ln>
                      <a:noFill/>
                    </a:ln>
                    <a:extLst>
                      <a:ext uri="{53640926-AAD7-44D8-BBD7-CCE9431645EC}">
                        <a14:shadowObscured xmlns:a14="http://schemas.microsoft.com/office/drawing/2010/main"/>
                      </a:ext>
                    </a:extLst>
                  </pic:spPr>
                </pic:pic>
              </a:graphicData>
            </a:graphic>
          </wp:inline>
        </w:drawing>
      </w:r>
    </w:p>
    <w:p w:rsidR="004C169C" w:rsidRPr="00AF5183" w:rsidRDefault="00CF258E" w:rsidP="00B5566C">
      <w:pPr>
        <w:pStyle w:val="afe"/>
        <w:rPr>
          <w:rFonts w:ascii="Arial" w:hAnsi="Arial" w:cs="Arial"/>
          <w:color w:val="696664"/>
          <w:lang w:val="en-US"/>
        </w:rPr>
      </w:pPr>
      <w:r w:rsidRPr="00132E68">
        <w:rPr>
          <w:noProof/>
          <w:lang w:eastAsia="ru-RU"/>
        </w:rPr>
        <w:drawing>
          <wp:inline distT="0" distB="0" distL="0" distR="0" wp14:anchorId="447BA0EB" wp14:editId="55D93076">
            <wp:extent cx="2402958" cy="293875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412765" cy="2950747"/>
                    </a:xfrm>
                    <a:prstGeom prst="rect">
                      <a:avLst/>
                    </a:prstGeom>
                  </pic:spPr>
                </pic:pic>
              </a:graphicData>
            </a:graphic>
          </wp:inline>
        </w:drawing>
      </w:r>
    </w:p>
    <w:p w:rsidR="00C75096" w:rsidRPr="009E1AE6" w:rsidRDefault="00C75096" w:rsidP="00B5566C">
      <w:pPr>
        <w:pStyle w:val="aff0"/>
        <w:rPr>
          <w:sz w:val="24"/>
        </w:rPr>
      </w:pPr>
      <w:r w:rsidRPr="009E1AE6">
        <w:t>Рисунок 1</w:t>
      </w:r>
      <w:r w:rsidR="001F77E1">
        <w:t>17</w:t>
      </w:r>
      <w:r w:rsidRPr="009E1AE6">
        <w:t xml:space="preserve">. Сигнал </w:t>
      </w:r>
      <w:r w:rsidRPr="009E1AE6">
        <w:rPr>
          <w:lang w:val="en-US"/>
        </w:rPr>
        <w:t>RSI</w:t>
      </w:r>
    </w:p>
    <w:p w:rsidR="00C22EE1" w:rsidRPr="00132E68" w:rsidRDefault="00C22EE1" w:rsidP="00B5566C">
      <w:pPr>
        <w:spacing w:line="240" w:lineRule="auto"/>
        <w:ind w:firstLine="360"/>
        <w:jc w:val="both"/>
        <w:rPr>
          <w:rFonts w:cs="Times New Roman"/>
          <w:sz w:val="24"/>
          <w:szCs w:val="24"/>
        </w:rPr>
      </w:pPr>
      <w:r w:rsidRPr="00132E68">
        <w:rPr>
          <w:rFonts w:cs="Times New Roman"/>
          <w:sz w:val="24"/>
          <w:szCs w:val="24"/>
        </w:rPr>
        <w:t>Для того чтобы воспользоваться индикатором вначале установите «</w:t>
      </w:r>
      <w:proofErr w:type="spellStart"/>
      <w:r w:rsidRPr="00132E68">
        <w:rPr>
          <w:rFonts w:cs="Times New Roman"/>
          <w:sz w:val="24"/>
          <w:szCs w:val="24"/>
        </w:rPr>
        <w:t>погранлинии</w:t>
      </w:r>
      <w:proofErr w:type="spellEnd"/>
      <w:r w:rsidRPr="00132E68">
        <w:rPr>
          <w:rFonts w:cs="Times New Roman"/>
          <w:sz w:val="24"/>
          <w:szCs w:val="24"/>
        </w:rPr>
        <w:t xml:space="preserve">» на уровне 70% и 30%. Покупайте, если RSI, опустившись ниже своей нижней </w:t>
      </w:r>
      <w:proofErr w:type="spellStart"/>
      <w:r w:rsidRPr="00132E68">
        <w:rPr>
          <w:rFonts w:cs="Times New Roman"/>
          <w:sz w:val="24"/>
          <w:szCs w:val="24"/>
        </w:rPr>
        <w:t>погранлинии</w:t>
      </w:r>
      <w:proofErr w:type="spellEnd"/>
      <w:r w:rsidRPr="00132E68">
        <w:rPr>
          <w:rFonts w:cs="Times New Roman"/>
          <w:sz w:val="24"/>
          <w:szCs w:val="24"/>
        </w:rPr>
        <w:t xml:space="preserve">, а затем поднимается над ней и продавайте, если RSI, пройдя свою верхнюю </w:t>
      </w:r>
      <w:proofErr w:type="spellStart"/>
      <w:r w:rsidRPr="00132E68">
        <w:rPr>
          <w:rFonts w:cs="Times New Roman"/>
          <w:sz w:val="24"/>
          <w:szCs w:val="24"/>
        </w:rPr>
        <w:t>погранлинию</w:t>
      </w:r>
      <w:proofErr w:type="spellEnd"/>
      <w:r w:rsidRPr="00132E68">
        <w:rPr>
          <w:rFonts w:cs="Times New Roman"/>
          <w:sz w:val="24"/>
          <w:szCs w:val="24"/>
        </w:rPr>
        <w:t>, а затем опускается ниже.</w:t>
      </w:r>
    </w:p>
    <w:p w:rsidR="00B77CC4" w:rsidRPr="00AF5183" w:rsidRDefault="00055BCD" w:rsidP="00B5566C">
      <w:pPr>
        <w:pStyle w:val="3"/>
        <w:spacing w:line="240" w:lineRule="auto"/>
        <w:rPr>
          <w:b w:val="0"/>
          <w:bCs w:val="0"/>
          <w:sz w:val="24"/>
          <w:szCs w:val="24"/>
        </w:rPr>
      </w:pPr>
      <w:bookmarkStart w:id="5386" w:name="_Toc70508684"/>
      <w:r w:rsidRPr="00AF5183">
        <w:rPr>
          <w:sz w:val="24"/>
          <w:szCs w:val="24"/>
        </w:rPr>
        <w:lastRenderedPageBreak/>
        <w:t xml:space="preserve">4.14. </w:t>
      </w:r>
      <w:r w:rsidR="00B77CC4" w:rsidRPr="00AF5183">
        <w:rPr>
          <w:sz w:val="24"/>
          <w:szCs w:val="24"/>
        </w:rPr>
        <w:t>Осциллятор (</w:t>
      </w:r>
      <w:proofErr w:type="spellStart"/>
      <w:r w:rsidR="00BA15E9" w:rsidRPr="00AF5183">
        <w:rPr>
          <w:sz w:val="24"/>
          <w:szCs w:val="24"/>
        </w:rPr>
        <w:t>Oscillator</w:t>
      </w:r>
      <w:proofErr w:type="spellEnd"/>
      <w:r w:rsidR="00BA15E9" w:rsidRPr="00132E68">
        <w:rPr>
          <w:sz w:val="24"/>
          <w:szCs w:val="24"/>
        </w:rPr>
        <w:t xml:space="preserve"> (</w:t>
      </w:r>
      <w:r w:rsidR="00783750" w:rsidRPr="00132E68">
        <w:rPr>
          <w:sz w:val="24"/>
          <w:szCs w:val="24"/>
        </w:rPr>
        <w:t>OCS</w:t>
      </w:r>
      <w:r w:rsidR="00EA0437" w:rsidRPr="00132E68">
        <w:rPr>
          <w:sz w:val="24"/>
          <w:szCs w:val="24"/>
        </w:rPr>
        <w:t>)</w:t>
      </w:r>
      <w:r w:rsidR="00B77CC4" w:rsidRPr="00AF5183">
        <w:rPr>
          <w:sz w:val="24"/>
          <w:szCs w:val="24"/>
        </w:rPr>
        <w:t>)</w:t>
      </w:r>
      <w:bookmarkEnd w:id="5386"/>
    </w:p>
    <w:p w:rsidR="00783750" w:rsidRPr="00AF5183" w:rsidRDefault="009E4DCB" w:rsidP="00B5566C">
      <w:pPr>
        <w:spacing w:line="240" w:lineRule="auto"/>
        <w:ind w:firstLine="709"/>
        <w:jc w:val="both"/>
        <w:rPr>
          <w:rFonts w:cs="Times New Roman"/>
          <w:sz w:val="24"/>
          <w:szCs w:val="24"/>
        </w:rPr>
      </w:pPr>
      <w:r w:rsidRPr="00132E68">
        <w:rPr>
          <w:rFonts w:cs="Times New Roman"/>
          <w:sz w:val="24"/>
          <w:szCs w:val="24"/>
        </w:rPr>
        <w:t>Это о</w:t>
      </w:r>
      <w:r w:rsidR="00783750" w:rsidRPr="00AF5183">
        <w:rPr>
          <w:rFonts w:cs="Times New Roman"/>
          <w:sz w:val="24"/>
          <w:szCs w:val="24"/>
        </w:rPr>
        <w:t>дин из самых распространенных методов технического анализа.</w:t>
      </w:r>
      <w:r w:rsidRPr="00AF5183">
        <w:rPr>
          <w:rFonts w:cs="Times New Roman"/>
          <w:sz w:val="24"/>
          <w:szCs w:val="24"/>
        </w:rPr>
        <w:t xml:space="preserve"> Осциллятор </w:t>
      </w:r>
      <w:r w:rsidR="00783750" w:rsidRPr="00AF5183">
        <w:rPr>
          <w:rFonts w:cs="Times New Roman"/>
          <w:sz w:val="24"/>
          <w:szCs w:val="24"/>
        </w:rPr>
        <w:t>выявляет движения цен с заданным периодом</w:t>
      </w:r>
      <w:r w:rsidRPr="00132E68">
        <w:rPr>
          <w:rFonts w:cs="Times New Roman"/>
          <w:sz w:val="24"/>
          <w:szCs w:val="24"/>
        </w:rPr>
        <w:t xml:space="preserve"> при этом</w:t>
      </w:r>
      <w:r w:rsidR="00783750" w:rsidRPr="00AF5183">
        <w:rPr>
          <w:rFonts w:cs="Times New Roman"/>
          <w:sz w:val="24"/>
          <w:szCs w:val="24"/>
        </w:rPr>
        <w:t xml:space="preserve"> с одной стороны, устраняет все краткосрочные колебания цен, с другой стороны - удаляет долгосрочные тенденции.</w:t>
      </w:r>
    </w:p>
    <w:p w:rsidR="00540F49" w:rsidRDefault="009E4DCB" w:rsidP="00B5566C">
      <w:pPr>
        <w:spacing w:line="240" w:lineRule="auto"/>
        <w:ind w:firstLine="709"/>
        <w:jc w:val="both"/>
        <w:rPr>
          <w:rFonts w:cs="Times New Roman"/>
          <w:sz w:val="24"/>
          <w:szCs w:val="24"/>
        </w:rPr>
      </w:pPr>
      <w:r w:rsidRPr="00132E68">
        <w:rPr>
          <w:rFonts w:cs="Times New Roman"/>
          <w:sz w:val="24"/>
          <w:szCs w:val="24"/>
        </w:rPr>
        <w:t>Н</w:t>
      </w:r>
      <w:r w:rsidR="00783750" w:rsidRPr="00AF5183">
        <w:rPr>
          <w:rFonts w:cs="Times New Roman"/>
          <w:sz w:val="24"/>
          <w:szCs w:val="24"/>
        </w:rPr>
        <w:t>а явном бычьем тренде пересечение OSC снизу-вверх линии ноля является сигналом на покупку (более ранним сигналом будет разворот индикатора в направлении динамики тренда, находящегося ниже ноля). И</w:t>
      </w:r>
      <w:r w:rsidRPr="00132E68">
        <w:rPr>
          <w:rFonts w:cs="Times New Roman"/>
          <w:sz w:val="24"/>
          <w:szCs w:val="24"/>
        </w:rPr>
        <w:t>,</w:t>
      </w:r>
      <w:r w:rsidR="00783750" w:rsidRPr="00AF5183">
        <w:rPr>
          <w:rFonts w:cs="Times New Roman"/>
          <w:sz w:val="24"/>
          <w:szCs w:val="24"/>
        </w:rPr>
        <w:t xml:space="preserve"> наоборот</w:t>
      </w:r>
      <w:r w:rsidRPr="00132E68">
        <w:rPr>
          <w:rFonts w:cs="Times New Roman"/>
          <w:sz w:val="24"/>
          <w:szCs w:val="24"/>
        </w:rPr>
        <w:t>,</w:t>
      </w:r>
      <w:r w:rsidR="00783750" w:rsidRPr="00AF5183">
        <w:rPr>
          <w:rFonts w:cs="Times New Roman"/>
          <w:sz w:val="24"/>
          <w:szCs w:val="24"/>
        </w:rPr>
        <w:t xml:space="preserve"> для медвежьего рынка</w:t>
      </w:r>
      <w:r w:rsidRPr="00132E68">
        <w:rPr>
          <w:rFonts w:cs="Times New Roman"/>
          <w:sz w:val="24"/>
          <w:szCs w:val="24"/>
        </w:rPr>
        <w:t>, с</w:t>
      </w:r>
      <w:r w:rsidR="00783750" w:rsidRPr="00AF5183">
        <w:rPr>
          <w:rFonts w:cs="Times New Roman"/>
          <w:sz w:val="24"/>
          <w:szCs w:val="24"/>
        </w:rPr>
        <w:t>игнал</w:t>
      </w:r>
      <w:r w:rsidR="00B06044" w:rsidRPr="00132E68">
        <w:rPr>
          <w:rFonts w:cs="Times New Roman"/>
          <w:sz w:val="24"/>
          <w:szCs w:val="24"/>
        </w:rPr>
        <w:t>ами</w:t>
      </w:r>
      <w:r w:rsidR="00783750" w:rsidRPr="00AF5183">
        <w:rPr>
          <w:rFonts w:cs="Times New Roman"/>
          <w:sz w:val="24"/>
          <w:szCs w:val="24"/>
        </w:rPr>
        <w:t xml:space="preserve"> </w:t>
      </w:r>
      <w:r w:rsidR="00B06044" w:rsidRPr="00132E68">
        <w:rPr>
          <w:rFonts w:cs="Times New Roman"/>
          <w:sz w:val="24"/>
          <w:szCs w:val="24"/>
        </w:rPr>
        <w:t>для продажи будут являться</w:t>
      </w:r>
      <w:r w:rsidR="00783750" w:rsidRPr="00AF5183">
        <w:rPr>
          <w:rFonts w:cs="Times New Roman"/>
          <w:sz w:val="24"/>
          <w:szCs w:val="24"/>
        </w:rPr>
        <w:t xml:space="preserve"> разворот индикатора из зон</w:t>
      </w:r>
      <w:r w:rsidR="00B06044" w:rsidRPr="00132E68">
        <w:rPr>
          <w:rFonts w:cs="Times New Roman"/>
          <w:sz w:val="24"/>
          <w:szCs w:val="24"/>
        </w:rPr>
        <w:t>ы</w:t>
      </w:r>
      <w:r w:rsidR="00783750" w:rsidRPr="00AF5183">
        <w:rPr>
          <w:rFonts w:cs="Times New Roman"/>
          <w:sz w:val="24"/>
          <w:szCs w:val="24"/>
        </w:rPr>
        <w:t xml:space="preserve"> </w:t>
      </w:r>
      <w:proofErr w:type="spellStart"/>
      <w:r w:rsidR="00783750" w:rsidRPr="00AF5183">
        <w:rPr>
          <w:rFonts w:cs="Times New Roman"/>
          <w:sz w:val="24"/>
          <w:szCs w:val="24"/>
        </w:rPr>
        <w:t>перекупленности</w:t>
      </w:r>
      <w:proofErr w:type="spellEnd"/>
      <w:r w:rsidR="00783750" w:rsidRPr="00AF5183">
        <w:rPr>
          <w:rFonts w:cs="Times New Roman"/>
          <w:sz w:val="24"/>
          <w:szCs w:val="24"/>
        </w:rPr>
        <w:t xml:space="preserve"> </w:t>
      </w:r>
      <w:r w:rsidR="00B06044" w:rsidRPr="00132E68">
        <w:rPr>
          <w:rFonts w:cs="Times New Roman"/>
          <w:sz w:val="24"/>
          <w:szCs w:val="24"/>
        </w:rPr>
        <w:t xml:space="preserve">в зону </w:t>
      </w:r>
      <w:proofErr w:type="spellStart"/>
      <w:r w:rsidR="00783750" w:rsidRPr="00AF5183">
        <w:rPr>
          <w:rFonts w:cs="Times New Roman"/>
          <w:sz w:val="24"/>
          <w:szCs w:val="24"/>
        </w:rPr>
        <w:t>перепроданности</w:t>
      </w:r>
      <w:proofErr w:type="spellEnd"/>
      <w:r w:rsidR="00783750" w:rsidRPr="00AF5183">
        <w:rPr>
          <w:rFonts w:cs="Times New Roman"/>
          <w:sz w:val="24"/>
          <w:szCs w:val="24"/>
        </w:rPr>
        <w:t>.</w:t>
      </w:r>
    </w:p>
    <w:p w:rsidR="007F08D6" w:rsidRPr="00AF5183" w:rsidRDefault="00E72268" w:rsidP="00B5566C">
      <w:pPr>
        <w:pStyle w:val="afe"/>
        <w:rPr>
          <w:rFonts w:asciiTheme="minorHAnsi" w:hAnsiTheme="minorHAnsi"/>
          <w:b/>
          <w:bCs/>
        </w:rPr>
      </w:pPr>
      <w:r w:rsidRPr="004810BC">
        <w:rPr>
          <w:noProof/>
          <w:lang w:eastAsia="ru-RU"/>
        </w:rPr>
        <w:lastRenderedPageBreak/>
        <mc:AlternateContent>
          <mc:Choice Requires="wps">
            <w:drawing>
              <wp:anchor distT="0" distB="0" distL="114300" distR="114300" simplePos="0" relativeHeight="252030976" behindDoc="0" locked="0" layoutInCell="1" allowOverlap="1" wp14:anchorId="0824F796" wp14:editId="0D3AEB5E">
                <wp:simplePos x="0" y="0"/>
                <wp:positionH relativeFrom="page">
                  <wp:posOffset>3533776</wp:posOffset>
                </wp:positionH>
                <wp:positionV relativeFrom="paragraph">
                  <wp:posOffset>1246505</wp:posOffset>
                </wp:positionV>
                <wp:extent cx="476250" cy="200025"/>
                <wp:effectExtent l="0" t="38100" r="57150" b="28575"/>
                <wp:wrapNone/>
                <wp:docPr id="351" name="Прямая со стрелкой 351"/>
                <wp:cNvGraphicFramePr/>
                <a:graphic xmlns:a="http://schemas.openxmlformats.org/drawingml/2006/main">
                  <a:graphicData uri="http://schemas.microsoft.com/office/word/2010/wordprocessingShape">
                    <wps:wsp>
                      <wps:cNvCnPr/>
                      <wps:spPr>
                        <a:xfrm flipV="1">
                          <a:off x="0" y="0"/>
                          <a:ext cx="476250" cy="200025"/>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741F57" id="Прямая со стрелкой 351" o:spid="_x0000_s1026" type="#_x0000_t32" style="position:absolute;margin-left:278.25pt;margin-top:98.15pt;width:37.5pt;height:15.75pt;flip:y;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" strokecolor="#bc4542 [3045]" strokeweight="2pt">
                <v:stroke endarrow="block"/>
                <w10:wrap anchorx="page"/>
              </v:shape>
            </w:pict>
          </mc:Fallback>
        </mc:AlternateContent>
      </w:r>
      <w:r w:rsidRPr="004810BC">
        <w:rPr>
          <w:noProof/>
          <w:lang w:eastAsia="ru-RU"/>
        </w:rPr>
        <mc:AlternateContent>
          <mc:Choice Requires="wps">
            <w:drawing>
              <wp:anchor distT="0" distB="0" distL="114300" distR="114300" simplePos="0" relativeHeight="252028928" behindDoc="0" locked="0" layoutInCell="1" allowOverlap="1" wp14:anchorId="28643FA1" wp14:editId="28E9CC18">
                <wp:simplePos x="0" y="0"/>
                <wp:positionH relativeFrom="page">
                  <wp:posOffset>2581275</wp:posOffset>
                </wp:positionH>
                <wp:positionV relativeFrom="paragraph">
                  <wp:posOffset>1189356</wp:posOffset>
                </wp:positionV>
                <wp:extent cx="542925" cy="209550"/>
                <wp:effectExtent l="0" t="0" r="66675" b="57150"/>
                <wp:wrapNone/>
                <wp:docPr id="350" name="Прямая со стрелкой 350"/>
                <wp:cNvGraphicFramePr/>
                <a:graphic xmlns:a="http://schemas.openxmlformats.org/drawingml/2006/main">
                  <a:graphicData uri="http://schemas.microsoft.com/office/word/2010/wordprocessingShape">
                    <wps:wsp>
                      <wps:cNvCnPr/>
                      <wps:spPr>
                        <a:xfrm>
                          <a:off x="0" y="0"/>
                          <a:ext cx="542925" cy="209550"/>
                        </a:xfrm>
                        <a:prstGeom prst="straightConnector1">
                          <a:avLst/>
                        </a:prstGeom>
                        <a:ln w="254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7462A" id="Прямая со стрелкой 350" o:spid="_x0000_s1026" type="#_x0000_t32" style="position:absolute;margin-left:203.25pt;margin-top:93.65pt;width:42.75pt;height:16.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" strokecolor="#bc4542 [3045]" strokeweight="2pt">
                <v:stroke endarrow="block"/>
                <w10:wrap anchorx="page"/>
              </v:shape>
            </w:pict>
          </mc:Fallback>
        </mc:AlternateContent>
      </w:r>
      <w:r w:rsidR="00540F49">
        <w:rPr>
          <w:noProof/>
          <w:lang w:eastAsia="ru-RU"/>
        </w:rPr>
        <w:drawing>
          <wp:inline distT="0" distB="0" distL="0" distR="0" wp14:anchorId="2C478EEF" wp14:editId="504334F9">
            <wp:extent cx="4810125" cy="4384229"/>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57082" t="19669" r="12132" b="30445"/>
                    <a:stretch/>
                  </pic:blipFill>
                  <pic:spPr bwMode="auto">
                    <a:xfrm>
                      <a:off x="0" y="0"/>
                      <a:ext cx="4827195" cy="4399788"/>
                    </a:xfrm>
                    <a:prstGeom prst="rect">
                      <a:avLst/>
                    </a:prstGeom>
                    <a:ln>
                      <a:noFill/>
                    </a:ln>
                    <a:extLst>
                      <a:ext uri="{53640926-AAD7-44D8-BBD7-CCE9431645EC}">
                        <a14:shadowObscured xmlns:a14="http://schemas.microsoft.com/office/drawing/2010/main"/>
                      </a:ext>
                    </a:extLst>
                  </pic:spPr>
                </pic:pic>
              </a:graphicData>
            </a:graphic>
          </wp:inline>
        </w:drawing>
      </w:r>
    </w:p>
    <w:p w:rsidR="007F08D6" w:rsidRPr="00AF5183" w:rsidRDefault="00B06044" w:rsidP="00B5566C">
      <w:pPr>
        <w:pStyle w:val="afe"/>
        <w:rPr>
          <w:rFonts w:asciiTheme="minorHAnsi" w:hAnsiTheme="minorHAnsi"/>
        </w:rPr>
      </w:pPr>
      <w:r w:rsidRPr="00AF5183">
        <w:rPr>
          <w:noProof/>
          <w:lang w:eastAsia="ru-RU"/>
        </w:rPr>
        <w:drawing>
          <wp:inline distT="0" distB="0" distL="0" distR="0" wp14:anchorId="3D541F9B" wp14:editId="5F4D4D68">
            <wp:extent cx="2583711" cy="2857740"/>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606069" cy="2882469"/>
                    </a:xfrm>
                    <a:prstGeom prst="rect">
                      <a:avLst/>
                    </a:prstGeom>
                  </pic:spPr>
                </pic:pic>
              </a:graphicData>
            </a:graphic>
          </wp:inline>
        </w:drawing>
      </w:r>
    </w:p>
    <w:p w:rsidR="00C75096" w:rsidRPr="009E1AE6" w:rsidRDefault="00C75096" w:rsidP="00B5566C">
      <w:pPr>
        <w:pStyle w:val="aff0"/>
      </w:pPr>
      <w:r w:rsidRPr="009E1AE6">
        <w:t xml:space="preserve">Рисунок </w:t>
      </w:r>
      <w:r w:rsidRPr="009E1AE6">
        <w:rPr>
          <w:lang w:val="en-US"/>
        </w:rPr>
        <w:t>1</w:t>
      </w:r>
      <w:r w:rsidR="009E1AE6" w:rsidRPr="009E1AE6">
        <w:t>1</w:t>
      </w:r>
      <w:r w:rsidR="001F77E1">
        <w:t>8</w:t>
      </w:r>
      <w:r w:rsidRPr="009E1AE6">
        <w:t>. Сигнал</w:t>
      </w:r>
      <w:r w:rsidRPr="009E1AE6">
        <w:rPr>
          <w:lang w:val="en-US"/>
        </w:rPr>
        <w:t xml:space="preserve"> OCS</w:t>
      </w:r>
      <w:r w:rsidRPr="009E1AE6">
        <w:t xml:space="preserve"> </w:t>
      </w:r>
    </w:p>
    <w:p w:rsidR="00537D0E" w:rsidRPr="008F08DE" w:rsidRDefault="00974ABA" w:rsidP="00B5566C">
      <w:pPr>
        <w:pStyle w:val="1"/>
        <w:numPr>
          <w:ilvl w:val="0"/>
          <w:numId w:val="7"/>
        </w:numPr>
        <w:spacing w:line="240" w:lineRule="auto"/>
        <w:ind w:left="0" w:firstLine="0"/>
        <w:rPr>
          <w:rFonts w:cs="Times New Roman"/>
        </w:rPr>
      </w:pPr>
      <w:bookmarkStart w:id="5387" w:name="_Toc380511526"/>
      <w:bookmarkStart w:id="5388" w:name="_Toc388609505"/>
      <w:bookmarkStart w:id="5389" w:name="_Toc388609699"/>
      <w:bookmarkStart w:id="5390" w:name="_Toc388609899"/>
      <w:bookmarkStart w:id="5391" w:name="_Toc388610099"/>
      <w:bookmarkStart w:id="5392" w:name="_Toc388610299"/>
      <w:bookmarkStart w:id="5393" w:name="_Toc388610499"/>
      <w:bookmarkStart w:id="5394" w:name="_Toc388610699"/>
      <w:bookmarkStart w:id="5395" w:name="_Toc388610899"/>
      <w:bookmarkStart w:id="5396" w:name="_Toc388611099"/>
      <w:bookmarkStart w:id="5397" w:name="_Toc388611486"/>
      <w:bookmarkStart w:id="5398" w:name="_Toc388624807"/>
      <w:bookmarkStart w:id="5399" w:name="_Toc388624995"/>
      <w:bookmarkStart w:id="5400" w:name="_Toc388625183"/>
      <w:bookmarkStart w:id="5401" w:name="_Toc388625370"/>
      <w:bookmarkStart w:id="5402" w:name="_Toc388625563"/>
      <w:bookmarkStart w:id="5403" w:name="_Toc388625971"/>
      <w:bookmarkStart w:id="5404" w:name="_Toc388626220"/>
      <w:bookmarkStart w:id="5405" w:name="_Toc388626470"/>
      <w:bookmarkStart w:id="5406" w:name="_Toc388626720"/>
      <w:bookmarkStart w:id="5407" w:name="_Toc388626968"/>
      <w:bookmarkStart w:id="5408" w:name="_Toc388627219"/>
      <w:bookmarkStart w:id="5409" w:name="_Toc388627468"/>
      <w:bookmarkStart w:id="5410" w:name="_Toc388631380"/>
      <w:bookmarkStart w:id="5411" w:name="_Toc388631627"/>
      <w:bookmarkStart w:id="5412" w:name="_Toc388631874"/>
      <w:bookmarkStart w:id="5413" w:name="_Toc388632121"/>
      <w:bookmarkStart w:id="5414" w:name="_Toc388632368"/>
      <w:bookmarkStart w:id="5415" w:name="_Toc388635188"/>
      <w:bookmarkStart w:id="5416" w:name="_Toc388873728"/>
      <w:bookmarkStart w:id="5417" w:name="_Toc388965517"/>
      <w:bookmarkStart w:id="5418" w:name="_Toc388965832"/>
      <w:bookmarkStart w:id="5419" w:name="_Toc388966146"/>
      <w:bookmarkStart w:id="5420" w:name="_Toc388966460"/>
      <w:bookmarkStart w:id="5421" w:name="_Toc388966773"/>
      <w:bookmarkStart w:id="5422" w:name="_Toc388967085"/>
      <w:bookmarkStart w:id="5423" w:name="_Toc388967398"/>
      <w:bookmarkStart w:id="5424" w:name="_Toc388967710"/>
      <w:bookmarkStart w:id="5425" w:name="_Toc388968021"/>
      <w:bookmarkStart w:id="5426" w:name="_Toc389040372"/>
      <w:bookmarkStart w:id="5427" w:name="_Toc389042797"/>
      <w:bookmarkStart w:id="5428" w:name="_Toc389043565"/>
      <w:bookmarkStart w:id="5429" w:name="_Toc389044333"/>
      <w:bookmarkStart w:id="5430" w:name="_Toc389045105"/>
      <w:bookmarkStart w:id="5431" w:name="_Toc389045877"/>
      <w:bookmarkStart w:id="5432" w:name="_Toc389046650"/>
      <w:bookmarkStart w:id="5433" w:name="_Toc389047422"/>
      <w:bookmarkStart w:id="5434" w:name="_Toc389048195"/>
      <w:bookmarkStart w:id="5435" w:name="_Toc389048394"/>
      <w:bookmarkStart w:id="5436" w:name="_Toc389048594"/>
      <w:bookmarkStart w:id="5437" w:name="_Toc389048793"/>
      <w:bookmarkStart w:id="5438" w:name="_Toc389049568"/>
      <w:bookmarkStart w:id="5439" w:name="_Toc389050341"/>
      <w:bookmarkStart w:id="5440" w:name="_Toc389051114"/>
      <w:bookmarkStart w:id="5441" w:name="_Toc389226725"/>
      <w:bookmarkStart w:id="5442" w:name="_Toc388625975"/>
      <w:bookmarkStart w:id="5443" w:name="_Toc388626224"/>
      <w:bookmarkStart w:id="5444" w:name="_Toc388626474"/>
      <w:bookmarkStart w:id="5445" w:name="_Toc388626724"/>
      <w:bookmarkStart w:id="5446" w:name="_Toc388626972"/>
      <w:bookmarkStart w:id="5447" w:name="_Toc388627223"/>
      <w:bookmarkStart w:id="5448" w:name="_Toc388627472"/>
      <w:bookmarkStart w:id="5449" w:name="_Toc388631384"/>
      <w:bookmarkStart w:id="5450" w:name="_Toc388631631"/>
      <w:bookmarkStart w:id="5451" w:name="_Toc388631878"/>
      <w:bookmarkStart w:id="5452" w:name="_Toc388632125"/>
      <w:bookmarkStart w:id="5453" w:name="_Toc388632372"/>
      <w:bookmarkStart w:id="5454" w:name="_Toc388635192"/>
      <w:bookmarkStart w:id="5455" w:name="_Toc388873732"/>
      <w:bookmarkStart w:id="5456" w:name="_Toc388965521"/>
      <w:bookmarkStart w:id="5457" w:name="_Toc388965836"/>
      <w:bookmarkStart w:id="5458" w:name="_Toc388966150"/>
      <w:bookmarkStart w:id="5459" w:name="_Toc388966464"/>
      <w:bookmarkStart w:id="5460" w:name="_Toc388966777"/>
      <w:bookmarkStart w:id="5461" w:name="_Toc388967089"/>
      <w:bookmarkStart w:id="5462" w:name="_Toc388967402"/>
      <w:bookmarkStart w:id="5463" w:name="_Toc388967714"/>
      <w:bookmarkStart w:id="5464" w:name="_Toc388968025"/>
      <w:bookmarkStart w:id="5465" w:name="_Toc389040376"/>
      <w:bookmarkStart w:id="5466" w:name="_Toc389042801"/>
      <w:bookmarkStart w:id="5467" w:name="_Toc389043569"/>
      <w:bookmarkStart w:id="5468" w:name="_Toc389044337"/>
      <w:bookmarkStart w:id="5469" w:name="_Toc389045109"/>
      <w:bookmarkStart w:id="5470" w:name="_Toc389045881"/>
      <w:bookmarkStart w:id="5471" w:name="_Toc389046654"/>
      <w:bookmarkStart w:id="5472" w:name="_Toc389047426"/>
      <w:bookmarkStart w:id="5473" w:name="_Toc389048199"/>
      <w:bookmarkStart w:id="5474" w:name="_Toc389048398"/>
      <w:bookmarkStart w:id="5475" w:name="_Toc389048598"/>
      <w:bookmarkStart w:id="5476" w:name="_Toc389048797"/>
      <w:bookmarkStart w:id="5477" w:name="_Toc389049572"/>
      <w:bookmarkStart w:id="5478" w:name="_Toc389050345"/>
      <w:bookmarkStart w:id="5479" w:name="_Toc389051118"/>
      <w:bookmarkStart w:id="5480" w:name="_Toc389226729"/>
      <w:bookmarkStart w:id="5481" w:name="_Toc388625979"/>
      <w:bookmarkStart w:id="5482" w:name="_Toc388626228"/>
      <w:bookmarkStart w:id="5483" w:name="_Toc388626478"/>
      <w:bookmarkStart w:id="5484" w:name="_Toc388626728"/>
      <w:bookmarkStart w:id="5485" w:name="_Toc388626976"/>
      <w:bookmarkStart w:id="5486" w:name="_Toc388627227"/>
      <w:bookmarkStart w:id="5487" w:name="_Toc388627476"/>
      <w:bookmarkStart w:id="5488" w:name="_Toc388631388"/>
      <w:bookmarkStart w:id="5489" w:name="_Toc388631635"/>
      <w:bookmarkStart w:id="5490" w:name="_Toc388631882"/>
      <w:bookmarkStart w:id="5491" w:name="_Toc388632129"/>
      <w:bookmarkStart w:id="5492" w:name="_Toc388632376"/>
      <w:bookmarkStart w:id="5493" w:name="_Toc388635196"/>
      <w:bookmarkStart w:id="5494" w:name="_Toc388873736"/>
      <w:bookmarkStart w:id="5495" w:name="_Toc388965525"/>
      <w:bookmarkStart w:id="5496" w:name="_Toc388965840"/>
      <w:bookmarkStart w:id="5497" w:name="_Toc388966154"/>
      <w:bookmarkStart w:id="5498" w:name="_Toc388966468"/>
      <w:bookmarkStart w:id="5499" w:name="_Toc388966781"/>
      <w:bookmarkStart w:id="5500" w:name="_Toc388967093"/>
      <w:bookmarkStart w:id="5501" w:name="_Toc388967406"/>
      <w:bookmarkStart w:id="5502" w:name="_Toc388967718"/>
      <w:bookmarkStart w:id="5503" w:name="_Toc388968029"/>
      <w:bookmarkStart w:id="5504" w:name="_Toc389040380"/>
      <w:bookmarkStart w:id="5505" w:name="_Toc389042805"/>
      <w:bookmarkStart w:id="5506" w:name="_Toc389043573"/>
      <w:bookmarkStart w:id="5507" w:name="_Toc389044341"/>
      <w:bookmarkStart w:id="5508" w:name="_Toc389045113"/>
      <w:bookmarkStart w:id="5509" w:name="_Toc389045885"/>
      <w:bookmarkStart w:id="5510" w:name="_Toc389046658"/>
      <w:bookmarkStart w:id="5511" w:name="_Toc389047430"/>
      <w:bookmarkStart w:id="5512" w:name="_Toc389048203"/>
      <w:bookmarkStart w:id="5513" w:name="_Toc389048402"/>
      <w:bookmarkStart w:id="5514" w:name="_Toc389048602"/>
      <w:bookmarkStart w:id="5515" w:name="_Toc389048801"/>
      <w:bookmarkStart w:id="5516" w:name="_Toc389049576"/>
      <w:bookmarkStart w:id="5517" w:name="_Toc389050349"/>
      <w:bookmarkStart w:id="5518" w:name="_Toc389051122"/>
      <w:bookmarkStart w:id="5519" w:name="_Toc389226733"/>
      <w:bookmarkStart w:id="5520" w:name="_Toc388625980"/>
      <w:bookmarkStart w:id="5521" w:name="_Toc388626229"/>
      <w:bookmarkStart w:id="5522" w:name="_Toc388626479"/>
      <w:bookmarkStart w:id="5523" w:name="_Toc388626729"/>
      <w:bookmarkStart w:id="5524" w:name="_Toc388626977"/>
      <w:bookmarkStart w:id="5525" w:name="_Toc388627228"/>
      <w:bookmarkStart w:id="5526" w:name="_Toc388627477"/>
      <w:bookmarkStart w:id="5527" w:name="_Toc388631389"/>
      <w:bookmarkStart w:id="5528" w:name="_Toc388631636"/>
      <w:bookmarkStart w:id="5529" w:name="_Toc388631883"/>
      <w:bookmarkStart w:id="5530" w:name="_Toc388632130"/>
      <w:bookmarkStart w:id="5531" w:name="_Toc388632377"/>
      <w:bookmarkStart w:id="5532" w:name="_Toc388635197"/>
      <w:bookmarkStart w:id="5533" w:name="_Toc388873737"/>
      <w:bookmarkStart w:id="5534" w:name="_Toc388965526"/>
      <w:bookmarkStart w:id="5535" w:name="_Toc388965841"/>
      <w:bookmarkStart w:id="5536" w:name="_Toc388966155"/>
      <w:bookmarkStart w:id="5537" w:name="_Toc388966469"/>
      <w:bookmarkStart w:id="5538" w:name="_Toc388966782"/>
      <w:bookmarkStart w:id="5539" w:name="_Toc388967094"/>
      <w:bookmarkStart w:id="5540" w:name="_Toc388967407"/>
      <w:bookmarkStart w:id="5541" w:name="_Toc388967719"/>
      <w:bookmarkStart w:id="5542" w:name="_Toc388968030"/>
      <w:bookmarkStart w:id="5543" w:name="_Toc389040381"/>
      <w:bookmarkStart w:id="5544" w:name="_Toc389042806"/>
      <w:bookmarkStart w:id="5545" w:name="_Toc389043574"/>
      <w:bookmarkStart w:id="5546" w:name="_Toc389044342"/>
      <w:bookmarkStart w:id="5547" w:name="_Toc389045114"/>
      <w:bookmarkStart w:id="5548" w:name="_Toc389045886"/>
      <w:bookmarkStart w:id="5549" w:name="_Toc389046659"/>
      <w:bookmarkStart w:id="5550" w:name="_Toc389047431"/>
      <w:bookmarkStart w:id="5551" w:name="_Toc389048204"/>
      <w:bookmarkStart w:id="5552" w:name="_Toc389048403"/>
      <w:bookmarkStart w:id="5553" w:name="_Toc389048603"/>
      <w:bookmarkStart w:id="5554" w:name="_Toc389048802"/>
      <w:bookmarkStart w:id="5555" w:name="_Toc389049577"/>
      <w:bookmarkStart w:id="5556" w:name="_Toc389050350"/>
      <w:bookmarkStart w:id="5557" w:name="_Toc389051123"/>
      <w:bookmarkStart w:id="5558" w:name="_Toc389226734"/>
      <w:bookmarkStart w:id="5559" w:name="_Toc388625981"/>
      <w:bookmarkStart w:id="5560" w:name="_Toc388626230"/>
      <w:bookmarkStart w:id="5561" w:name="_Toc388626480"/>
      <w:bookmarkStart w:id="5562" w:name="_Toc388626730"/>
      <w:bookmarkStart w:id="5563" w:name="_Toc388626978"/>
      <w:bookmarkStart w:id="5564" w:name="_Toc388627229"/>
      <w:bookmarkStart w:id="5565" w:name="_Toc388627478"/>
      <w:bookmarkStart w:id="5566" w:name="_Toc388631390"/>
      <w:bookmarkStart w:id="5567" w:name="_Toc388631637"/>
      <w:bookmarkStart w:id="5568" w:name="_Toc388631884"/>
      <w:bookmarkStart w:id="5569" w:name="_Toc388632131"/>
      <w:bookmarkStart w:id="5570" w:name="_Toc388632378"/>
      <w:bookmarkStart w:id="5571" w:name="_Toc388635198"/>
      <w:bookmarkStart w:id="5572" w:name="_Toc388873738"/>
      <w:bookmarkStart w:id="5573" w:name="_Toc388965527"/>
      <w:bookmarkStart w:id="5574" w:name="_Toc388965842"/>
      <w:bookmarkStart w:id="5575" w:name="_Toc388966156"/>
      <w:bookmarkStart w:id="5576" w:name="_Toc388966470"/>
      <w:bookmarkStart w:id="5577" w:name="_Toc388966783"/>
      <w:bookmarkStart w:id="5578" w:name="_Toc388967095"/>
      <w:bookmarkStart w:id="5579" w:name="_Toc388967408"/>
      <w:bookmarkStart w:id="5580" w:name="_Toc388967720"/>
      <w:bookmarkStart w:id="5581" w:name="_Toc388968031"/>
      <w:bookmarkStart w:id="5582" w:name="_Toc389040382"/>
      <w:bookmarkStart w:id="5583" w:name="_Toc389042807"/>
      <w:bookmarkStart w:id="5584" w:name="_Toc389043575"/>
      <w:bookmarkStart w:id="5585" w:name="_Toc389044343"/>
      <w:bookmarkStart w:id="5586" w:name="_Toc389045115"/>
      <w:bookmarkStart w:id="5587" w:name="_Toc389045887"/>
      <w:bookmarkStart w:id="5588" w:name="_Toc389046660"/>
      <w:bookmarkStart w:id="5589" w:name="_Toc389047432"/>
      <w:bookmarkStart w:id="5590" w:name="_Toc389048205"/>
      <w:bookmarkStart w:id="5591" w:name="_Toc389048404"/>
      <w:bookmarkStart w:id="5592" w:name="_Toc389048604"/>
      <w:bookmarkStart w:id="5593" w:name="_Toc389048803"/>
      <w:bookmarkStart w:id="5594" w:name="_Toc389049578"/>
      <w:bookmarkStart w:id="5595" w:name="_Toc389050351"/>
      <w:bookmarkStart w:id="5596" w:name="_Toc389051124"/>
      <w:bookmarkStart w:id="5597" w:name="_Toc389226735"/>
      <w:bookmarkStart w:id="5598" w:name="_Toc388609507"/>
      <w:bookmarkStart w:id="5599" w:name="_Toc388609701"/>
      <w:bookmarkStart w:id="5600" w:name="_Toc388609901"/>
      <w:bookmarkStart w:id="5601" w:name="_Toc388610101"/>
      <w:bookmarkStart w:id="5602" w:name="_Toc388610301"/>
      <w:bookmarkStart w:id="5603" w:name="_Toc388610501"/>
      <w:bookmarkStart w:id="5604" w:name="_Toc388610701"/>
      <w:bookmarkStart w:id="5605" w:name="_Toc388610901"/>
      <w:bookmarkStart w:id="5606" w:name="_Toc388611101"/>
      <w:bookmarkStart w:id="5607" w:name="_Toc388611488"/>
      <w:bookmarkStart w:id="5608" w:name="_Toc388624809"/>
      <w:bookmarkStart w:id="5609" w:name="_Toc388624997"/>
      <w:bookmarkStart w:id="5610" w:name="_Toc388625185"/>
      <w:bookmarkStart w:id="5611" w:name="_Toc388625372"/>
      <w:bookmarkStart w:id="5612" w:name="_Toc388625565"/>
      <w:bookmarkStart w:id="5613" w:name="_Toc388625982"/>
      <w:bookmarkStart w:id="5614" w:name="_Toc388626231"/>
      <w:bookmarkStart w:id="5615" w:name="_Toc388626481"/>
      <w:bookmarkStart w:id="5616" w:name="_Toc388626731"/>
      <w:bookmarkStart w:id="5617" w:name="_Toc388626979"/>
      <w:bookmarkStart w:id="5618" w:name="_Toc388627230"/>
      <w:bookmarkStart w:id="5619" w:name="_Toc388627479"/>
      <w:bookmarkStart w:id="5620" w:name="_Toc388631391"/>
      <w:bookmarkStart w:id="5621" w:name="_Toc388631638"/>
      <w:bookmarkStart w:id="5622" w:name="_Toc388631885"/>
      <w:bookmarkStart w:id="5623" w:name="_Toc388632132"/>
      <w:bookmarkStart w:id="5624" w:name="_Toc388632379"/>
      <w:bookmarkStart w:id="5625" w:name="_Toc388635199"/>
      <w:bookmarkStart w:id="5626" w:name="_Toc388873739"/>
      <w:bookmarkStart w:id="5627" w:name="_Toc388965528"/>
      <w:bookmarkStart w:id="5628" w:name="_Toc388965843"/>
      <w:bookmarkStart w:id="5629" w:name="_Toc388966157"/>
      <w:bookmarkStart w:id="5630" w:name="_Toc388966471"/>
      <w:bookmarkStart w:id="5631" w:name="_Toc388966784"/>
      <w:bookmarkStart w:id="5632" w:name="_Toc388967096"/>
      <w:bookmarkStart w:id="5633" w:name="_Toc388967409"/>
      <w:bookmarkStart w:id="5634" w:name="_Toc388967721"/>
      <w:bookmarkStart w:id="5635" w:name="_Toc388968032"/>
      <w:bookmarkStart w:id="5636" w:name="_Toc389040383"/>
      <w:bookmarkStart w:id="5637" w:name="_Toc389042808"/>
      <w:bookmarkStart w:id="5638" w:name="_Toc389043576"/>
      <w:bookmarkStart w:id="5639" w:name="_Toc389044344"/>
      <w:bookmarkStart w:id="5640" w:name="_Toc389045116"/>
      <w:bookmarkStart w:id="5641" w:name="_Toc389045888"/>
      <w:bookmarkStart w:id="5642" w:name="_Toc389046661"/>
      <w:bookmarkStart w:id="5643" w:name="_Toc389047433"/>
      <w:bookmarkStart w:id="5644" w:name="_Toc389048206"/>
      <w:bookmarkStart w:id="5645" w:name="_Toc389048405"/>
      <w:bookmarkStart w:id="5646" w:name="_Toc389048605"/>
      <w:bookmarkStart w:id="5647" w:name="_Toc389048804"/>
      <w:bookmarkStart w:id="5648" w:name="_Toc389049579"/>
      <w:bookmarkStart w:id="5649" w:name="_Toc389050352"/>
      <w:bookmarkStart w:id="5650" w:name="_Toc389051125"/>
      <w:bookmarkStart w:id="5651" w:name="_Toc389226736"/>
      <w:bookmarkStart w:id="5652" w:name="_Toc388625983"/>
      <w:bookmarkStart w:id="5653" w:name="_Toc388626232"/>
      <w:bookmarkStart w:id="5654" w:name="_Toc388626482"/>
      <w:bookmarkStart w:id="5655" w:name="_Toc388626732"/>
      <w:bookmarkStart w:id="5656" w:name="_Toc388626980"/>
      <w:bookmarkStart w:id="5657" w:name="_Toc388627231"/>
      <w:bookmarkStart w:id="5658" w:name="_Toc388627480"/>
      <w:bookmarkStart w:id="5659" w:name="_Toc388631392"/>
      <w:bookmarkStart w:id="5660" w:name="_Toc388631639"/>
      <w:bookmarkStart w:id="5661" w:name="_Toc388631886"/>
      <w:bookmarkStart w:id="5662" w:name="_Toc388632133"/>
      <w:bookmarkStart w:id="5663" w:name="_Toc388632380"/>
      <w:bookmarkStart w:id="5664" w:name="_Toc388635200"/>
      <w:bookmarkStart w:id="5665" w:name="_Toc388873740"/>
      <w:bookmarkStart w:id="5666" w:name="_Toc388965529"/>
      <w:bookmarkStart w:id="5667" w:name="_Toc388965844"/>
      <w:bookmarkStart w:id="5668" w:name="_Toc388966158"/>
      <w:bookmarkStart w:id="5669" w:name="_Toc388966472"/>
      <w:bookmarkStart w:id="5670" w:name="_Toc388966785"/>
      <w:bookmarkStart w:id="5671" w:name="_Toc388967097"/>
      <w:bookmarkStart w:id="5672" w:name="_Toc388967410"/>
      <w:bookmarkStart w:id="5673" w:name="_Toc388967722"/>
      <w:bookmarkStart w:id="5674" w:name="_Toc388968033"/>
      <w:bookmarkStart w:id="5675" w:name="_Toc389040384"/>
      <w:bookmarkStart w:id="5676" w:name="_Toc389042809"/>
      <w:bookmarkStart w:id="5677" w:name="_Toc389043577"/>
      <w:bookmarkStart w:id="5678" w:name="_Toc389044345"/>
      <w:bookmarkStart w:id="5679" w:name="_Toc389045117"/>
      <w:bookmarkStart w:id="5680" w:name="_Toc389045889"/>
      <w:bookmarkStart w:id="5681" w:name="_Toc389046662"/>
      <w:bookmarkStart w:id="5682" w:name="_Toc389047434"/>
      <w:bookmarkStart w:id="5683" w:name="_Toc389048207"/>
      <w:bookmarkStart w:id="5684" w:name="_Toc389048406"/>
      <w:bookmarkStart w:id="5685" w:name="_Toc389048606"/>
      <w:bookmarkStart w:id="5686" w:name="_Toc389048805"/>
      <w:bookmarkStart w:id="5687" w:name="_Toc389049580"/>
      <w:bookmarkStart w:id="5688" w:name="_Toc389050353"/>
      <w:bookmarkStart w:id="5689" w:name="_Toc389051126"/>
      <w:bookmarkStart w:id="5690" w:name="_Toc389226737"/>
      <w:bookmarkStart w:id="5691" w:name="_Toc388625984"/>
      <w:bookmarkStart w:id="5692" w:name="_Toc388626233"/>
      <w:bookmarkStart w:id="5693" w:name="_Toc388626483"/>
      <w:bookmarkStart w:id="5694" w:name="_Toc388626733"/>
      <w:bookmarkStart w:id="5695" w:name="_Toc388626981"/>
      <w:bookmarkStart w:id="5696" w:name="_Toc388627232"/>
      <w:bookmarkStart w:id="5697" w:name="_Toc388627481"/>
      <w:bookmarkStart w:id="5698" w:name="_Toc388631393"/>
      <w:bookmarkStart w:id="5699" w:name="_Toc388631640"/>
      <w:bookmarkStart w:id="5700" w:name="_Toc388631887"/>
      <w:bookmarkStart w:id="5701" w:name="_Toc388632134"/>
      <w:bookmarkStart w:id="5702" w:name="_Toc388632381"/>
      <w:bookmarkStart w:id="5703" w:name="_Toc388635201"/>
      <w:bookmarkStart w:id="5704" w:name="_Toc388873741"/>
      <w:bookmarkStart w:id="5705" w:name="_Toc388965530"/>
      <w:bookmarkStart w:id="5706" w:name="_Toc388965845"/>
      <w:bookmarkStart w:id="5707" w:name="_Toc388966159"/>
      <w:bookmarkStart w:id="5708" w:name="_Toc388966473"/>
      <w:bookmarkStart w:id="5709" w:name="_Toc388966786"/>
      <w:bookmarkStart w:id="5710" w:name="_Toc388967098"/>
      <w:bookmarkStart w:id="5711" w:name="_Toc388967411"/>
      <w:bookmarkStart w:id="5712" w:name="_Toc388967723"/>
      <w:bookmarkStart w:id="5713" w:name="_Toc388968034"/>
      <w:bookmarkStart w:id="5714" w:name="_Toc389040385"/>
      <w:bookmarkStart w:id="5715" w:name="_Toc389042810"/>
      <w:bookmarkStart w:id="5716" w:name="_Toc389043578"/>
      <w:bookmarkStart w:id="5717" w:name="_Toc389044346"/>
      <w:bookmarkStart w:id="5718" w:name="_Toc389045118"/>
      <w:bookmarkStart w:id="5719" w:name="_Toc389045890"/>
      <w:bookmarkStart w:id="5720" w:name="_Toc389046663"/>
      <w:bookmarkStart w:id="5721" w:name="_Toc389047435"/>
      <w:bookmarkStart w:id="5722" w:name="_Toc389048208"/>
      <w:bookmarkStart w:id="5723" w:name="_Toc389048407"/>
      <w:bookmarkStart w:id="5724" w:name="_Toc389048607"/>
      <w:bookmarkStart w:id="5725" w:name="_Toc389048806"/>
      <w:bookmarkStart w:id="5726" w:name="_Toc389049581"/>
      <w:bookmarkStart w:id="5727" w:name="_Toc389050354"/>
      <w:bookmarkStart w:id="5728" w:name="_Toc389051127"/>
      <w:bookmarkStart w:id="5729" w:name="_Toc389226738"/>
      <w:bookmarkStart w:id="5730" w:name="_Toc388625985"/>
      <w:bookmarkStart w:id="5731" w:name="_Toc388626234"/>
      <w:bookmarkStart w:id="5732" w:name="_Toc388626484"/>
      <w:bookmarkStart w:id="5733" w:name="_Toc388626734"/>
      <w:bookmarkStart w:id="5734" w:name="_Toc388626982"/>
      <w:bookmarkStart w:id="5735" w:name="_Toc388627233"/>
      <w:bookmarkStart w:id="5736" w:name="_Toc388627482"/>
      <w:bookmarkStart w:id="5737" w:name="_Toc388631394"/>
      <w:bookmarkStart w:id="5738" w:name="_Toc388631641"/>
      <w:bookmarkStart w:id="5739" w:name="_Toc388631888"/>
      <w:bookmarkStart w:id="5740" w:name="_Toc388632135"/>
      <w:bookmarkStart w:id="5741" w:name="_Toc388632382"/>
      <w:bookmarkStart w:id="5742" w:name="_Toc388635202"/>
      <w:bookmarkStart w:id="5743" w:name="_Toc388873742"/>
      <w:bookmarkStart w:id="5744" w:name="_Toc388965531"/>
      <w:bookmarkStart w:id="5745" w:name="_Toc388965846"/>
      <w:bookmarkStart w:id="5746" w:name="_Toc388966160"/>
      <w:bookmarkStart w:id="5747" w:name="_Toc388966474"/>
      <w:bookmarkStart w:id="5748" w:name="_Toc388966787"/>
      <w:bookmarkStart w:id="5749" w:name="_Toc388967099"/>
      <w:bookmarkStart w:id="5750" w:name="_Toc388967412"/>
      <w:bookmarkStart w:id="5751" w:name="_Toc388967724"/>
      <w:bookmarkStart w:id="5752" w:name="_Toc388968035"/>
      <w:bookmarkStart w:id="5753" w:name="_Toc389040386"/>
      <w:bookmarkStart w:id="5754" w:name="_Toc389042811"/>
      <w:bookmarkStart w:id="5755" w:name="_Toc389043579"/>
      <w:bookmarkStart w:id="5756" w:name="_Toc389044347"/>
      <w:bookmarkStart w:id="5757" w:name="_Toc389045119"/>
      <w:bookmarkStart w:id="5758" w:name="_Toc389045891"/>
      <w:bookmarkStart w:id="5759" w:name="_Toc389046664"/>
      <w:bookmarkStart w:id="5760" w:name="_Toc389047436"/>
      <w:bookmarkStart w:id="5761" w:name="_Toc389048209"/>
      <w:bookmarkStart w:id="5762" w:name="_Toc389048408"/>
      <w:bookmarkStart w:id="5763" w:name="_Toc389048608"/>
      <w:bookmarkStart w:id="5764" w:name="_Toc389048807"/>
      <w:bookmarkStart w:id="5765" w:name="_Toc389049582"/>
      <w:bookmarkStart w:id="5766" w:name="_Toc389050355"/>
      <w:bookmarkStart w:id="5767" w:name="_Toc389051128"/>
      <w:bookmarkStart w:id="5768" w:name="_Toc389226739"/>
      <w:bookmarkStart w:id="5769" w:name="_Toc388625986"/>
      <w:bookmarkStart w:id="5770" w:name="_Toc388626235"/>
      <w:bookmarkStart w:id="5771" w:name="_Toc388626485"/>
      <w:bookmarkStart w:id="5772" w:name="_Toc388626735"/>
      <w:bookmarkStart w:id="5773" w:name="_Toc388626983"/>
      <w:bookmarkStart w:id="5774" w:name="_Toc388627234"/>
      <w:bookmarkStart w:id="5775" w:name="_Toc388627483"/>
      <w:bookmarkStart w:id="5776" w:name="_Toc388631395"/>
      <w:bookmarkStart w:id="5777" w:name="_Toc388631642"/>
      <w:bookmarkStart w:id="5778" w:name="_Toc388631889"/>
      <w:bookmarkStart w:id="5779" w:name="_Toc388632136"/>
      <w:bookmarkStart w:id="5780" w:name="_Toc388632383"/>
      <w:bookmarkStart w:id="5781" w:name="_Toc388635203"/>
      <w:bookmarkStart w:id="5782" w:name="_Toc388873743"/>
      <w:bookmarkStart w:id="5783" w:name="_Toc388965532"/>
      <w:bookmarkStart w:id="5784" w:name="_Toc388965847"/>
      <w:bookmarkStart w:id="5785" w:name="_Toc388966161"/>
      <w:bookmarkStart w:id="5786" w:name="_Toc388966475"/>
      <w:bookmarkStart w:id="5787" w:name="_Toc388966788"/>
      <w:bookmarkStart w:id="5788" w:name="_Toc388967100"/>
      <w:bookmarkStart w:id="5789" w:name="_Toc388967413"/>
      <w:bookmarkStart w:id="5790" w:name="_Toc388967725"/>
      <w:bookmarkStart w:id="5791" w:name="_Toc388968036"/>
      <w:bookmarkStart w:id="5792" w:name="_Toc389040387"/>
      <w:bookmarkStart w:id="5793" w:name="_Toc389042812"/>
      <w:bookmarkStart w:id="5794" w:name="_Toc389043580"/>
      <w:bookmarkStart w:id="5795" w:name="_Toc389044348"/>
      <w:bookmarkStart w:id="5796" w:name="_Toc389045120"/>
      <w:bookmarkStart w:id="5797" w:name="_Toc389045892"/>
      <w:bookmarkStart w:id="5798" w:name="_Toc389046665"/>
      <w:bookmarkStart w:id="5799" w:name="_Toc389047437"/>
      <w:bookmarkStart w:id="5800" w:name="_Toc389048210"/>
      <w:bookmarkStart w:id="5801" w:name="_Toc389048409"/>
      <w:bookmarkStart w:id="5802" w:name="_Toc389048609"/>
      <w:bookmarkStart w:id="5803" w:name="_Toc389048808"/>
      <w:bookmarkStart w:id="5804" w:name="_Toc389049583"/>
      <w:bookmarkStart w:id="5805" w:name="_Toc389050356"/>
      <w:bookmarkStart w:id="5806" w:name="_Toc389051129"/>
      <w:bookmarkStart w:id="5807" w:name="_Toc389226740"/>
      <w:bookmarkStart w:id="5808" w:name="_Toc388625987"/>
      <w:bookmarkStart w:id="5809" w:name="_Toc388626236"/>
      <w:bookmarkStart w:id="5810" w:name="_Toc388626486"/>
      <w:bookmarkStart w:id="5811" w:name="_Toc388626736"/>
      <w:bookmarkStart w:id="5812" w:name="_Toc388626984"/>
      <w:bookmarkStart w:id="5813" w:name="_Toc388627235"/>
      <w:bookmarkStart w:id="5814" w:name="_Toc388627484"/>
      <w:bookmarkStart w:id="5815" w:name="_Toc388631396"/>
      <w:bookmarkStart w:id="5816" w:name="_Toc388631643"/>
      <w:bookmarkStart w:id="5817" w:name="_Toc388631890"/>
      <w:bookmarkStart w:id="5818" w:name="_Toc388632137"/>
      <w:bookmarkStart w:id="5819" w:name="_Toc388632384"/>
      <w:bookmarkStart w:id="5820" w:name="_Toc388635204"/>
      <w:bookmarkStart w:id="5821" w:name="_Toc388873744"/>
      <w:bookmarkStart w:id="5822" w:name="_Toc388965533"/>
      <w:bookmarkStart w:id="5823" w:name="_Toc388965848"/>
      <w:bookmarkStart w:id="5824" w:name="_Toc388966162"/>
      <w:bookmarkStart w:id="5825" w:name="_Toc388966476"/>
      <w:bookmarkStart w:id="5826" w:name="_Toc388966789"/>
      <w:bookmarkStart w:id="5827" w:name="_Toc388967101"/>
      <w:bookmarkStart w:id="5828" w:name="_Toc388967414"/>
      <w:bookmarkStart w:id="5829" w:name="_Toc388967726"/>
      <w:bookmarkStart w:id="5830" w:name="_Toc388968037"/>
      <w:bookmarkStart w:id="5831" w:name="_Toc389040388"/>
      <w:bookmarkStart w:id="5832" w:name="_Toc389042813"/>
      <w:bookmarkStart w:id="5833" w:name="_Toc389043581"/>
      <w:bookmarkStart w:id="5834" w:name="_Toc389044349"/>
      <w:bookmarkStart w:id="5835" w:name="_Toc389045121"/>
      <w:bookmarkStart w:id="5836" w:name="_Toc389045893"/>
      <w:bookmarkStart w:id="5837" w:name="_Toc389046666"/>
      <w:bookmarkStart w:id="5838" w:name="_Toc389047438"/>
      <w:bookmarkStart w:id="5839" w:name="_Toc389048211"/>
      <w:bookmarkStart w:id="5840" w:name="_Toc389048410"/>
      <w:bookmarkStart w:id="5841" w:name="_Toc389048610"/>
      <w:bookmarkStart w:id="5842" w:name="_Toc389048809"/>
      <w:bookmarkStart w:id="5843" w:name="_Toc389049584"/>
      <w:bookmarkStart w:id="5844" w:name="_Toc389050357"/>
      <w:bookmarkStart w:id="5845" w:name="_Toc389051130"/>
      <w:bookmarkStart w:id="5846" w:name="_Toc389226741"/>
      <w:bookmarkStart w:id="5847" w:name="_Toc388625988"/>
      <w:bookmarkStart w:id="5848" w:name="_Toc388626237"/>
      <w:bookmarkStart w:id="5849" w:name="_Toc388626487"/>
      <w:bookmarkStart w:id="5850" w:name="_Toc388626737"/>
      <w:bookmarkStart w:id="5851" w:name="_Toc388626985"/>
      <w:bookmarkStart w:id="5852" w:name="_Toc388627236"/>
      <w:bookmarkStart w:id="5853" w:name="_Toc388627485"/>
      <w:bookmarkStart w:id="5854" w:name="_Toc388631397"/>
      <w:bookmarkStart w:id="5855" w:name="_Toc388631644"/>
      <w:bookmarkStart w:id="5856" w:name="_Toc388631891"/>
      <w:bookmarkStart w:id="5857" w:name="_Toc388632138"/>
      <w:bookmarkStart w:id="5858" w:name="_Toc388632385"/>
      <w:bookmarkStart w:id="5859" w:name="_Toc388635205"/>
      <w:bookmarkStart w:id="5860" w:name="_Toc388873745"/>
      <w:bookmarkStart w:id="5861" w:name="_Toc388965534"/>
      <w:bookmarkStart w:id="5862" w:name="_Toc388965849"/>
      <w:bookmarkStart w:id="5863" w:name="_Toc388966163"/>
      <w:bookmarkStart w:id="5864" w:name="_Toc388966477"/>
      <w:bookmarkStart w:id="5865" w:name="_Toc388966790"/>
      <w:bookmarkStart w:id="5866" w:name="_Toc388967102"/>
      <w:bookmarkStart w:id="5867" w:name="_Toc388967415"/>
      <w:bookmarkStart w:id="5868" w:name="_Toc388967727"/>
      <w:bookmarkStart w:id="5869" w:name="_Toc388968038"/>
      <w:bookmarkStart w:id="5870" w:name="_Toc389040389"/>
      <w:bookmarkStart w:id="5871" w:name="_Toc389042814"/>
      <w:bookmarkStart w:id="5872" w:name="_Toc389043582"/>
      <w:bookmarkStart w:id="5873" w:name="_Toc389044350"/>
      <w:bookmarkStart w:id="5874" w:name="_Toc389045122"/>
      <w:bookmarkStart w:id="5875" w:name="_Toc389045894"/>
      <w:bookmarkStart w:id="5876" w:name="_Toc389046667"/>
      <w:bookmarkStart w:id="5877" w:name="_Toc389047439"/>
      <w:bookmarkStart w:id="5878" w:name="_Toc389048212"/>
      <w:bookmarkStart w:id="5879" w:name="_Toc389048411"/>
      <w:bookmarkStart w:id="5880" w:name="_Toc389048611"/>
      <w:bookmarkStart w:id="5881" w:name="_Toc389048810"/>
      <w:bookmarkStart w:id="5882" w:name="_Toc389049585"/>
      <w:bookmarkStart w:id="5883" w:name="_Toc389050358"/>
      <w:bookmarkStart w:id="5884" w:name="_Toc389051131"/>
      <w:bookmarkStart w:id="5885" w:name="_Toc389226742"/>
      <w:bookmarkStart w:id="5886" w:name="_Toc388625989"/>
      <w:bookmarkStart w:id="5887" w:name="_Toc388626238"/>
      <w:bookmarkStart w:id="5888" w:name="_Toc388626488"/>
      <w:bookmarkStart w:id="5889" w:name="_Toc388626738"/>
      <w:bookmarkStart w:id="5890" w:name="_Toc388626986"/>
      <w:bookmarkStart w:id="5891" w:name="_Toc388627237"/>
      <w:bookmarkStart w:id="5892" w:name="_Toc388627486"/>
      <w:bookmarkStart w:id="5893" w:name="_Toc388631398"/>
      <w:bookmarkStart w:id="5894" w:name="_Toc388631645"/>
      <w:bookmarkStart w:id="5895" w:name="_Toc388631892"/>
      <w:bookmarkStart w:id="5896" w:name="_Toc388632139"/>
      <w:bookmarkStart w:id="5897" w:name="_Toc388632386"/>
      <w:bookmarkStart w:id="5898" w:name="_Toc388635206"/>
      <w:bookmarkStart w:id="5899" w:name="_Toc388873746"/>
      <w:bookmarkStart w:id="5900" w:name="_Toc388965535"/>
      <w:bookmarkStart w:id="5901" w:name="_Toc388965850"/>
      <w:bookmarkStart w:id="5902" w:name="_Toc388966164"/>
      <w:bookmarkStart w:id="5903" w:name="_Toc388966478"/>
      <w:bookmarkStart w:id="5904" w:name="_Toc388966791"/>
      <w:bookmarkStart w:id="5905" w:name="_Toc388967103"/>
      <w:bookmarkStart w:id="5906" w:name="_Toc388967416"/>
      <w:bookmarkStart w:id="5907" w:name="_Toc388967728"/>
      <w:bookmarkStart w:id="5908" w:name="_Toc388968039"/>
      <w:bookmarkStart w:id="5909" w:name="_Toc389040390"/>
      <w:bookmarkStart w:id="5910" w:name="_Toc389042815"/>
      <w:bookmarkStart w:id="5911" w:name="_Toc389043583"/>
      <w:bookmarkStart w:id="5912" w:name="_Toc389044351"/>
      <w:bookmarkStart w:id="5913" w:name="_Toc389045123"/>
      <w:bookmarkStart w:id="5914" w:name="_Toc389045895"/>
      <w:bookmarkStart w:id="5915" w:name="_Toc389046668"/>
      <w:bookmarkStart w:id="5916" w:name="_Toc389047440"/>
      <w:bookmarkStart w:id="5917" w:name="_Toc389048213"/>
      <w:bookmarkStart w:id="5918" w:name="_Toc389048412"/>
      <w:bookmarkStart w:id="5919" w:name="_Toc389048612"/>
      <w:bookmarkStart w:id="5920" w:name="_Toc389048811"/>
      <w:bookmarkStart w:id="5921" w:name="_Toc389049586"/>
      <w:bookmarkStart w:id="5922" w:name="_Toc389050359"/>
      <w:bookmarkStart w:id="5923" w:name="_Toc389051132"/>
      <w:bookmarkStart w:id="5924" w:name="_Toc389226743"/>
      <w:bookmarkStart w:id="5925" w:name="_Toc388625994"/>
      <w:bookmarkStart w:id="5926" w:name="_Toc388626243"/>
      <w:bookmarkStart w:id="5927" w:name="_Toc388626493"/>
      <w:bookmarkStart w:id="5928" w:name="_Toc388626743"/>
      <w:bookmarkStart w:id="5929" w:name="_Toc388626991"/>
      <w:bookmarkStart w:id="5930" w:name="_Toc388627242"/>
      <w:bookmarkStart w:id="5931" w:name="_Toc388627491"/>
      <w:bookmarkStart w:id="5932" w:name="_Toc388631403"/>
      <w:bookmarkStart w:id="5933" w:name="_Toc388631650"/>
      <w:bookmarkStart w:id="5934" w:name="_Toc388631897"/>
      <w:bookmarkStart w:id="5935" w:name="_Toc388632144"/>
      <w:bookmarkStart w:id="5936" w:name="_Toc388632391"/>
      <w:bookmarkStart w:id="5937" w:name="_Toc388635211"/>
      <w:bookmarkStart w:id="5938" w:name="_Toc388873751"/>
      <w:bookmarkStart w:id="5939" w:name="_Toc388965540"/>
      <w:bookmarkStart w:id="5940" w:name="_Toc388965855"/>
      <w:bookmarkStart w:id="5941" w:name="_Toc388966169"/>
      <w:bookmarkStart w:id="5942" w:name="_Toc388966483"/>
      <w:bookmarkStart w:id="5943" w:name="_Toc388966796"/>
      <w:bookmarkStart w:id="5944" w:name="_Toc388967108"/>
      <w:bookmarkStart w:id="5945" w:name="_Toc388967421"/>
      <w:bookmarkStart w:id="5946" w:name="_Toc388967733"/>
      <w:bookmarkStart w:id="5947" w:name="_Toc388968044"/>
      <w:bookmarkStart w:id="5948" w:name="_Toc389040395"/>
      <w:bookmarkStart w:id="5949" w:name="_Toc389042820"/>
      <w:bookmarkStart w:id="5950" w:name="_Toc389043588"/>
      <w:bookmarkStart w:id="5951" w:name="_Toc389044356"/>
      <w:bookmarkStart w:id="5952" w:name="_Toc389045128"/>
      <w:bookmarkStart w:id="5953" w:name="_Toc389045900"/>
      <w:bookmarkStart w:id="5954" w:name="_Toc389046673"/>
      <w:bookmarkStart w:id="5955" w:name="_Toc389047445"/>
      <w:bookmarkStart w:id="5956" w:name="_Toc389048218"/>
      <w:bookmarkStart w:id="5957" w:name="_Toc389048417"/>
      <w:bookmarkStart w:id="5958" w:name="_Toc389048617"/>
      <w:bookmarkStart w:id="5959" w:name="_Toc389048816"/>
      <w:bookmarkStart w:id="5960" w:name="_Toc389049591"/>
      <w:bookmarkStart w:id="5961" w:name="_Toc389050364"/>
      <w:bookmarkStart w:id="5962" w:name="_Toc389051137"/>
      <w:bookmarkStart w:id="5963" w:name="_Toc389226748"/>
      <w:bookmarkStart w:id="5964" w:name="_Toc388625995"/>
      <w:bookmarkStart w:id="5965" w:name="_Toc388626244"/>
      <w:bookmarkStart w:id="5966" w:name="_Toc388626494"/>
      <w:bookmarkStart w:id="5967" w:name="_Toc388626744"/>
      <w:bookmarkStart w:id="5968" w:name="_Toc388626992"/>
      <w:bookmarkStart w:id="5969" w:name="_Toc388627243"/>
      <w:bookmarkStart w:id="5970" w:name="_Toc388627492"/>
      <w:bookmarkStart w:id="5971" w:name="_Toc388631404"/>
      <w:bookmarkStart w:id="5972" w:name="_Toc388631651"/>
      <w:bookmarkStart w:id="5973" w:name="_Toc388631898"/>
      <w:bookmarkStart w:id="5974" w:name="_Toc388632145"/>
      <w:bookmarkStart w:id="5975" w:name="_Toc388632392"/>
      <w:bookmarkStart w:id="5976" w:name="_Toc388635212"/>
      <w:bookmarkStart w:id="5977" w:name="_Toc388873752"/>
      <w:bookmarkStart w:id="5978" w:name="_Toc388965541"/>
      <w:bookmarkStart w:id="5979" w:name="_Toc388965856"/>
      <w:bookmarkStart w:id="5980" w:name="_Toc388966170"/>
      <w:bookmarkStart w:id="5981" w:name="_Toc388966484"/>
      <w:bookmarkStart w:id="5982" w:name="_Toc388966797"/>
      <w:bookmarkStart w:id="5983" w:name="_Toc388967109"/>
      <w:bookmarkStart w:id="5984" w:name="_Toc388967422"/>
      <w:bookmarkStart w:id="5985" w:name="_Toc388967734"/>
      <w:bookmarkStart w:id="5986" w:name="_Toc388968045"/>
      <w:bookmarkStart w:id="5987" w:name="_Toc389040396"/>
      <w:bookmarkStart w:id="5988" w:name="_Toc389042821"/>
      <w:bookmarkStart w:id="5989" w:name="_Toc389043589"/>
      <w:bookmarkStart w:id="5990" w:name="_Toc389044357"/>
      <w:bookmarkStart w:id="5991" w:name="_Toc389045129"/>
      <w:bookmarkStart w:id="5992" w:name="_Toc389045901"/>
      <w:bookmarkStart w:id="5993" w:name="_Toc389046674"/>
      <w:bookmarkStart w:id="5994" w:name="_Toc389047446"/>
      <w:bookmarkStart w:id="5995" w:name="_Toc389048219"/>
      <w:bookmarkStart w:id="5996" w:name="_Toc389048418"/>
      <w:bookmarkStart w:id="5997" w:name="_Toc389048618"/>
      <w:bookmarkStart w:id="5998" w:name="_Toc389048817"/>
      <w:bookmarkStart w:id="5999" w:name="_Toc389049592"/>
      <w:bookmarkStart w:id="6000" w:name="_Toc389050365"/>
      <w:bookmarkStart w:id="6001" w:name="_Toc389051138"/>
      <w:bookmarkStart w:id="6002" w:name="_Toc389226749"/>
      <w:bookmarkStart w:id="6003" w:name="_Toc388625996"/>
      <w:bookmarkStart w:id="6004" w:name="_Toc388626245"/>
      <w:bookmarkStart w:id="6005" w:name="_Toc388626495"/>
      <w:bookmarkStart w:id="6006" w:name="_Toc388626745"/>
      <w:bookmarkStart w:id="6007" w:name="_Toc388626993"/>
      <w:bookmarkStart w:id="6008" w:name="_Toc388627244"/>
      <w:bookmarkStart w:id="6009" w:name="_Toc388627493"/>
      <w:bookmarkStart w:id="6010" w:name="_Toc388631405"/>
      <w:bookmarkStart w:id="6011" w:name="_Toc388631652"/>
      <w:bookmarkStart w:id="6012" w:name="_Toc388631899"/>
      <w:bookmarkStart w:id="6013" w:name="_Toc388632146"/>
      <w:bookmarkStart w:id="6014" w:name="_Toc388632393"/>
      <w:bookmarkStart w:id="6015" w:name="_Toc388635213"/>
      <w:bookmarkStart w:id="6016" w:name="_Toc388873753"/>
      <w:bookmarkStart w:id="6017" w:name="_Toc388965542"/>
      <w:bookmarkStart w:id="6018" w:name="_Toc388965857"/>
      <w:bookmarkStart w:id="6019" w:name="_Toc388966171"/>
      <w:bookmarkStart w:id="6020" w:name="_Toc388966485"/>
      <w:bookmarkStart w:id="6021" w:name="_Toc388966798"/>
      <w:bookmarkStart w:id="6022" w:name="_Toc388967110"/>
      <w:bookmarkStart w:id="6023" w:name="_Toc388967423"/>
      <w:bookmarkStart w:id="6024" w:name="_Toc388967735"/>
      <w:bookmarkStart w:id="6025" w:name="_Toc388968046"/>
      <w:bookmarkStart w:id="6026" w:name="_Toc389040397"/>
      <w:bookmarkStart w:id="6027" w:name="_Toc389042822"/>
      <w:bookmarkStart w:id="6028" w:name="_Toc389043590"/>
      <w:bookmarkStart w:id="6029" w:name="_Toc389044358"/>
      <w:bookmarkStart w:id="6030" w:name="_Toc389045130"/>
      <w:bookmarkStart w:id="6031" w:name="_Toc389045902"/>
      <w:bookmarkStart w:id="6032" w:name="_Toc389046675"/>
      <w:bookmarkStart w:id="6033" w:name="_Toc389047447"/>
      <w:bookmarkStart w:id="6034" w:name="_Toc389048220"/>
      <w:bookmarkStart w:id="6035" w:name="_Toc389048419"/>
      <w:bookmarkStart w:id="6036" w:name="_Toc389048619"/>
      <w:bookmarkStart w:id="6037" w:name="_Toc389048818"/>
      <w:bookmarkStart w:id="6038" w:name="_Toc389049593"/>
      <w:bookmarkStart w:id="6039" w:name="_Toc389050366"/>
      <w:bookmarkStart w:id="6040" w:name="_Toc389051139"/>
      <w:bookmarkStart w:id="6041" w:name="_Toc389226750"/>
      <w:bookmarkStart w:id="6042" w:name="_Toc388625997"/>
      <w:bookmarkStart w:id="6043" w:name="_Toc388626246"/>
      <w:bookmarkStart w:id="6044" w:name="_Toc388626496"/>
      <w:bookmarkStart w:id="6045" w:name="_Toc388626746"/>
      <w:bookmarkStart w:id="6046" w:name="_Toc388626994"/>
      <w:bookmarkStart w:id="6047" w:name="_Toc388627245"/>
      <w:bookmarkStart w:id="6048" w:name="_Toc388627494"/>
      <w:bookmarkStart w:id="6049" w:name="_Toc388631406"/>
      <w:bookmarkStart w:id="6050" w:name="_Toc388631653"/>
      <w:bookmarkStart w:id="6051" w:name="_Toc388631900"/>
      <w:bookmarkStart w:id="6052" w:name="_Toc388632147"/>
      <w:bookmarkStart w:id="6053" w:name="_Toc388632394"/>
      <w:bookmarkStart w:id="6054" w:name="_Toc388635214"/>
      <w:bookmarkStart w:id="6055" w:name="_Toc388873754"/>
      <w:bookmarkStart w:id="6056" w:name="_Toc388965543"/>
      <w:bookmarkStart w:id="6057" w:name="_Toc388965858"/>
      <w:bookmarkStart w:id="6058" w:name="_Toc388966172"/>
      <w:bookmarkStart w:id="6059" w:name="_Toc388966486"/>
      <w:bookmarkStart w:id="6060" w:name="_Toc388966799"/>
      <w:bookmarkStart w:id="6061" w:name="_Toc388967111"/>
      <w:bookmarkStart w:id="6062" w:name="_Toc388967424"/>
      <w:bookmarkStart w:id="6063" w:name="_Toc388967736"/>
      <w:bookmarkStart w:id="6064" w:name="_Toc388968047"/>
      <w:bookmarkStart w:id="6065" w:name="_Toc389040398"/>
      <w:bookmarkStart w:id="6066" w:name="_Toc389042823"/>
      <w:bookmarkStart w:id="6067" w:name="_Toc389043591"/>
      <w:bookmarkStart w:id="6068" w:name="_Toc389044359"/>
      <w:bookmarkStart w:id="6069" w:name="_Toc389045131"/>
      <w:bookmarkStart w:id="6070" w:name="_Toc389045903"/>
      <w:bookmarkStart w:id="6071" w:name="_Toc389046676"/>
      <w:bookmarkStart w:id="6072" w:name="_Toc389047448"/>
      <w:bookmarkStart w:id="6073" w:name="_Toc389048221"/>
      <w:bookmarkStart w:id="6074" w:name="_Toc389048420"/>
      <w:bookmarkStart w:id="6075" w:name="_Toc389048620"/>
      <w:bookmarkStart w:id="6076" w:name="_Toc389048819"/>
      <w:bookmarkStart w:id="6077" w:name="_Toc389049594"/>
      <w:bookmarkStart w:id="6078" w:name="_Toc389050367"/>
      <w:bookmarkStart w:id="6079" w:name="_Toc389051140"/>
      <w:bookmarkStart w:id="6080" w:name="_Toc389226751"/>
      <w:bookmarkStart w:id="6081" w:name="_Toc388625998"/>
      <w:bookmarkStart w:id="6082" w:name="_Toc388626247"/>
      <w:bookmarkStart w:id="6083" w:name="_Toc388626497"/>
      <w:bookmarkStart w:id="6084" w:name="_Toc388626747"/>
      <w:bookmarkStart w:id="6085" w:name="_Toc388626995"/>
      <w:bookmarkStart w:id="6086" w:name="_Toc388627246"/>
      <w:bookmarkStart w:id="6087" w:name="_Toc388627495"/>
      <w:bookmarkStart w:id="6088" w:name="_Toc388631407"/>
      <w:bookmarkStart w:id="6089" w:name="_Toc388631654"/>
      <w:bookmarkStart w:id="6090" w:name="_Toc388631901"/>
      <w:bookmarkStart w:id="6091" w:name="_Toc388632148"/>
      <w:bookmarkStart w:id="6092" w:name="_Toc388632395"/>
      <w:bookmarkStart w:id="6093" w:name="_Toc388635215"/>
      <w:bookmarkStart w:id="6094" w:name="_Toc388873755"/>
      <w:bookmarkStart w:id="6095" w:name="_Toc388965544"/>
      <w:bookmarkStart w:id="6096" w:name="_Toc388965859"/>
      <w:bookmarkStart w:id="6097" w:name="_Toc388966173"/>
      <w:bookmarkStart w:id="6098" w:name="_Toc388966487"/>
      <w:bookmarkStart w:id="6099" w:name="_Toc388966800"/>
      <w:bookmarkStart w:id="6100" w:name="_Toc388967112"/>
      <w:bookmarkStart w:id="6101" w:name="_Toc388967425"/>
      <w:bookmarkStart w:id="6102" w:name="_Toc388967737"/>
      <w:bookmarkStart w:id="6103" w:name="_Toc388968048"/>
      <w:bookmarkStart w:id="6104" w:name="_Toc389040399"/>
      <w:bookmarkStart w:id="6105" w:name="_Toc389042824"/>
      <w:bookmarkStart w:id="6106" w:name="_Toc389043592"/>
      <w:bookmarkStart w:id="6107" w:name="_Toc389044360"/>
      <w:bookmarkStart w:id="6108" w:name="_Toc389045132"/>
      <w:bookmarkStart w:id="6109" w:name="_Toc389045904"/>
      <w:bookmarkStart w:id="6110" w:name="_Toc389046677"/>
      <w:bookmarkStart w:id="6111" w:name="_Toc389047449"/>
      <w:bookmarkStart w:id="6112" w:name="_Toc389048222"/>
      <w:bookmarkStart w:id="6113" w:name="_Toc389048421"/>
      <w:bookmarkStart w:id="6114" w:name="_Toc389048621"/>
      <w:bookmarkStart w:id="6115" w:name="_Toc389048820"/>
      <w:bookmarkStart w:id="6116" w:name="_Toc389049595"/>
      <w:bookmarkStart w:id="6117" w:name="_Toc389050368"/>
      <w:bookmarkStart w:id="6118" w:name="_Toc389051141"/>
      <w:bookmarkStart w:id="6119" w:name="_Toc389226752"/>
      <w:bookmarkStart w:id="6120" w:name="_Toc388625999"/>
      <w:bookmarkStart w:id="6121" w:name="_Toc388626248"/>
      <w:bookmarkStart w:id="6122" w:name="_Toc388626498"/>
      <w:bookmarkStart w:id="6123" w:name="_Toc388626748"/>
      <w:bookmarkStart w:id="6124" w:name="_Toc388626996"/>
      <w:bookmarkStart w:id="6125" w:name="_Toc388627247"/>
      <w:bookmarkStart w:id="6126" w:name="_Toc388627496"/>
      <w:bookmarkStart w:id="6127" w:name="_Toc388631408"/>
      <w:bookmarkStart w:id="6128" w:name="_Toc388631655"/>
      <w:bookmarkStart w:id="6129" w:name="_Toc388631902"/>
      <w:bookmarkStart w:id="6130" w:name="_Toc388632149"/>
      <w:bookmarkStart w:id="6131" w:name="_Toc388632396"/>
      <w:bookmarkStart w:id="6132" w:name="_Toc388635216"/>
      <w:bookmarkStart w:id="6133" w:name="_Toc388873756"/>
      <w:bookmarkStart w:id="6134" w:name="_Toc388965545"/>
      <w:bookmarkStart w:id="6135" w:name="_Toc388965860"/>
      <w:bookmarkStart w:id="6136" w:name="_Toc388966174"/>
      <w:bookmarkStart w:id="6137" w:name="_Toc388966488"/>
      <w:bookmarkStart w:id="6138" w:name="_Toc388966801"/>
      <w:bookmarkStart w:id="6139" w:name="_Toc388967113"/>
      <w:bookmarkStart w:id="6140" w:name="_Toc388967426"/>
      <w:bookmarkStart w:id="6141" w:name="_Toc388967738"/>
      <w:bookmarkStart w:id="6142" w:name="_Toc388968049"/>
      <w:bookmarkStart w:id="6143" w:name="_Toc389040400"/>
      <w:bookmarkStart w:id="6144" w:name="_Toc389042825"/>
      <w:bookmarkStart w:id="6145" w:name="_Toc389043593"/>
      <w:bookmarkStart w:id="6146" w:name="_Toc389044361"/>
      <w:bookmarkStart w:id="6147" w:name="_Toc389045133"/>
      <w:bookmarkStart w:id="6148" w:name="_Toc389045905"/>
      <w:bookmarkStart w:id="6149" w:name="_Toc389046678"/>
      <w:bookmarkStart w:id="6150" w:name="_Toc389047450"/>
      <w:bookmarkStart w:id="6151" w:name="_Toc389048223"/>
      <w:bookmarkStart w:id="6152" w:name="_Toc389048422"/>
      <w:bookmarkStart w:id="6153" w:name="_Toc389048622"/>
      <w:bookmarkStart w:id="6154" w:name="_Toc389048821"/>
      <w:bookmarkStart w:id="6155" w:name="_Toc389049596"/>
      <w:bookmarkStart w:id="6156" w:name="_Toc389050369"/>
      <w:bookmarkStart w:id="6157" w:name="_Toc389051142"/>
      <w:bookmarkStart w:id="6158" w:name="_Toc389226753"/>
      <w:bookmarkStart w:id="6159" w:name="_Toc388626000"/>
      <w:bookmarkStart w:id="6160" w:name="_Toc388626249"/>
      <w:bookmarkStart w:id="6161" w:name="_Toc388626499"/>
      <w:bookmarkStart w:id="6162" w:name="_Toc388626749"/>
      <w:bookmarkStart w:id="6163" w:name="_Toc388626997"/>
      <w:bookmarkStart w:id="6164" w:name="_Toc388627248"/>
      <w:bookmarkStart w:id="6165" w:name="_Toc388627497"/>
      <w:bookmarkStart w:id="6166" w:name="_Toc388631409"/>
      <w:bookmarkStart w:id="6167" w:name="_Toc388631656"/>
      <w:bookmarkStart w:id="6168" w:name="_Toc388631903"/>
      <w:bookmarkStart w:id="6169" w:name="_Toc388632150"/>
      <w:bookmarkStart w:id="6170" w:name="_Toc388632397"/>
      <w:bookmarkStart w:id="6171" w:name="_Toc388635217"/>
      <w:bookmarkStart w:id="6172" w:name="_Toc388873757"/>
      <w:bookmarkStart w:id="6173" w:name="_Toc388965546"/>
      <w:bookmarkStart w:id="6174" w:name="_Toc388965861"/>
      <w:bookmarkStart w:id="6175" w:name="_Toc388966175"/>
      <w:bookmarkStart w:id="6176" w:name="_Toc388966489"/>
      <w:bookmarkStart w:id="6177" w:name="_Toc388966802"/>
      <w:bookmarkStart w:id="6178" w:name="_Toc388967114"/>
      <w:bookmarkStart w:id="6179" w:name="_Toc388967427"/>
      <w:bookmarkStart w:id="6180" w:name="_Toc388967739"/>
      <w:bookmarkStart w:id="6181" w:name="_Toc388968050"/>
      <w:bookmarkStart w:id="6182" w:name="_Toc389040401"/>
      <w:bookmarkStart w:id="6183" w:name="_Toc389042826"/>
      <w:bookmarkStart w:id="6184" w:name="_Toc389043594"/>
      <w:bookmarkStart w:id="6185" w:name="_Toc389044362"/>
      <w:bookmarkStart w:id="6186" w:name="_Toc389045134"/>
      <w:bookmarkStart w:id="6187" w:name="_Toc389045906"/>
      <w:bookmarkStart w:id="6188" w:name="_Toc389046679"/>
      <w:bookmarkStart w:id="6189" w:name="_Toc389047451"/>
      <w:bookmarkStart w:id="6190" w:name="_Toc389048224"/>
      <w:bookmarkStart w:id="6191" w:name="_Toc389048423"/>
      <w:bookmarkStart w:id="6192" w:name="_Toc389048623"/>
      <w:bookmarkStart w:id="6193" w:name="_Toc389048822"/>
      <w:bookmarkStart w:id="6194" w:name="_Toc389049597"/>
      <w:bookmarkStart w:id="6195" w:name="_Toc389050370"/>
      <w:bookmarkStart w:id="6196" w:name="_Toc389051143"/>
      <w:bookmarkStart w:id="6197" w:name="_Toc389226754"/>
      <w:bookmarkStart w:id="6198" w:name="_Toc388626003"/>
      <w:bookmarkStart w:id="6199" w:name="_Toc388626252"/>
      <w:bookmarkStart w:id="6200" w:name="_Toc388626502"/>
      <w:bookmarkStart w:id="6201" w:name="_Toc388626752"/>
      <w:bookmarkStart w:id="6202" w:name="_Toc388627000"/>
      <w:bookmarkStart w:id="6203" w:name="_Toc388627251"/>
      <w:bookmarkStart w:id="6204" w:name="_Toc388627500"/>
      <w:bookmarkStart w:id="6205" w:name="_Toc388631412"/>
      <w:bookmarkStart w:id="6206" w:name="_Toc388631659"/>
      <w:bookmarkStart w:id="6207" w:name="_Toc388631906"/>
      <w:bookmarkStart w:id="6208" w:name="_Toc388632153"/>
      <w:bookmarkStart w:id="6209" w:name="_Toc388632400"/>
      <w:bookmarkStart w:id="6210" w:name="_Toc388635220"/>
      <w:bookmarkStart w:id="6211" w:name="_Toc388873760"/>
      <w:bookmarkStart w:id="6212" w:name="_Toc388965549"/>
      <w:bookmarkStart w:id="6213" w:name="_Toc388965864"/>
      <w:bookmarkStart w:id="6214" w:name="_Toc388966178"/>
      <w:bookmarkStart w:id="6215" w:name="_Toc388966492"/>
      <w:bookmarkStart w:id="6216" w:name="_Toc388966805"/>
      <w:bookmarkStart w:id="6217" w:name="_Toc388967117"/>
      <w:bookmarkStart w:id="6218" w:name="_Toc388967430"/>
      <w:bookmarkStart w:id="6219" w:name="_Toc388967742"/>
      <w:bookmarkStart w:id="6220" w:name="_Toc388968053"/>
      <w:bookmarkStart w:id="6221" w:name="_Toc389040404"/>
      <w:bookmarkStart w:id="6222" w:name="_Toc389042829"/>
      <w:bookmarkStart w:id="6223" w:name="_Toc389043597"/>
      <w:bookmarkStart w:id="6224" w:name="_Toc389044365"/>
      <w:bookmarkStart w:id="6225" w:name="_Toc389045137"/>
      <w:bookmarkStart w:id="6226" w:name="_Toc389045909"/>
      <w:bookmarkStart w:id="6227" w:name="_Toc389046682"/>
      <w:bookmarkStart w:id="6228" w:name="_Toc389047454"/>
      <w:bookmarkStart w:id="6229" w:name="_Toc389048227"/>
      <w:bookmarkStart w:id="6230" w:name="_Toc389048426"/>
      <w:bookmarkStart w:id="6231" w:name="_Toc389048626"/>
      <w:bookmarkStart w:id="6232" w:name="_Toc389048825"/>
      <w:bookmarkStart w:id="6233" w:name="_Toc389049600"/>
      <w:bookmarkStart w:id="6234" w:name="_Toc389050373"/>
      <w:bookmarkStart w:id="6235" w:name="_Toc389051146"/>
      <w:bookmarkStart w:id="6236" w:name="_Toc389226757"/>
      <w:bookmarkStart w:id="6237" w:name="_Toc388626005"/>
      <w:bookmarkStart w:id="6238" w:name="_Toc388626254"/>
      <w:bookmarkStart w:id="6239" w:name="_Toc388626504"/>
      <w:bookmarkStart w:id="6240" w:name="_Toc388626754"/>
      <w:bookmarkStart w:id="6241" w:name="_Toc388627002"/>
      <w:bookmarkStart w:id="6242" w:name="_Toc388627253"/>
      <w:bookmarkStart w:id="6243" w:name="_Toc388627502"/>
      <w:bookmarkStart w:id="6244" w:name="_Toc388631414"/>
      <w:bookmarkStart w:id="6245" w:name="_Toc388631661"/>
      <w:bookmarkStart w:id="6246" w:name="_Toc388631908"/>
      <w:bookmarkStart w:id="6247" w:name="_Toc388632155"/>
      <w:bookmarkStart w:id="6248" w:name="_Toc388632402"/>
      <w:bookmarkStart w:id="6249" w:name="_Toc388635222"/>
      <w:bookmarkStart w:id="6250" w:name="_Toc388873762"/>
      <w:bookmarkStart w:id="6251" w:name="_Toc388965551"/>
      <w:bookmarkStart w:id="6252" w:name="_Toc388965866"/>
      <w:bookmarkStart w:id="6253" w:name="_Toc388966180"/>
      <w:bookmarkStart w:id="6254" w:name="_Toc388966494"/>
      <w:bookmarkStart w:id="6255" w:name="_Toc388966807"/>
      <w:bookmarkStart w:id="6256" w:name="_Toc388967119"/>
      <w:bookmarkStart w:id="6257" w:name="_Toc388967432"/>
      <w:bookmarkStart w:id="6258" w:name="_Toc388967744"/>
      <w:bookmarkStart w:id="6259" w:name="_Toc388968055"/>
      <w:bookmarkStart w:id="6260" w:name="_Toc389040406"/>
      <w:bookmarkStart w:id="6261" w:name="_Toc389042831"/>
      <w:bookmarkStart w:id="6262" w:name="_Toc389043599"/>
      <w:bookmarkStart w:id="6263" w:name="_Toc389044367"/>
      <w:bookmarkStart w:id="6264" w:name="_Toc389045139"/>
      <w:bookmarkStart w:id="6265" w:name="_Toc389045911"/>
      <w:bookmarkStart w:id="6266" w:name="_Toc389046684"/>
      <w:bookmarkStart w:id="6267" w:name="_Toc389047456"/>
      <w:bookmarkStart w:id="6268" w:name="_Toc389048229"/>
      <w:bookmarkStart w:id="6269" w:name="_Toc389048428"/>
      <w:bookmarkStart w:id="6270" w:name="_Toc389048628"/>
      <w:bookmarkStart w:id="6271" w:name="_Toc389048827"/>
      <w:bookmarkStart w:id="6272" w:name="_Toc389049602"/>
      <w:bookmarkStart w:id="6273" w:name="_Toc389050375"/>
      <w:bookmarkStart w:id="6274" w:name="_Toc389051148"/>
      <w:bookmarkStart w:id="6275" w:name="_Toc389226759"/>
      <w:bookmarkStart w:id="6276" w:name="_Toc388626006"/>
      <w:bookmarkStart w:id="6277" w:name="_Toc388626255"/>
      <w:bookmarkStart w:id="6278" w:name="_Toc388626505"/>
      <w:bookmarkStart w:id="6279" w:name="_Toc388626755"/>
      <w:bookmarkStart w:id="6280" w:name="_Toc388627003"/>
      <w:bookmarkStart w:id="6281" w:name="_Toc388627254"/>
      <w:bookmarkStart w:id="6282" w:name="_Toc388627503"/>
      <w:bookmarkStart w:id="6283" w:name="_Toc388631415"/>
      <w:bookmarkStart w:id="6284" w:name="_Toc388631662"/>
      <w:bookmarkStart w:id="6285" w:name="_Toc388631909"/>
      <w:bookmarkStart w:id="6286" w:name="_Toc388632156"/>
      <w:bookmarkStart w:id="6287" w:name="_Toc388632403"/>
      <w:bookmarkStart w:id="6288" w:name="_Toc388635223"/>
      <w:bookmarkStart w:id="6289" w:name="_Toc388873763"/>
      <w:bookmarkStart w:id="6290" w:name="_Toc388965552"/>
      <w:bookmarkStart w:id="6291" w:name="_Toc388965867"/>
      <w:bookmarkStart w:id="6292" w:name="_Toc388966181"/>
      <w:bookmarkStart w:id="6293" w:name="_Toc388966495"/>
      <w:bookmarkStart w:id="6294" w:name="_Toc388966808"/>
      <w:bookmarkStart w:id="6295" w:name="_Toc388967120"/>
      <w:bookmarkStart w:id="6296" w:name="_Toc388967433"/>
      <w:bookmarkStart w:id="6297" w:name="_Toc388967745"/>
      <w:bookmarkStart w:id="6298" w:name="_Toc388968056"/>
      <w:bookmarkStart w:id="6299" w:name="_Toc389040407"/>
      <w:bookmarkStart w:id="6300" w:name="_Toc389042832"/>
      <w:bookmarkStart w:id="6301" w:name="_Toc389043600"/>
      <w:bookmarkStart w:id="6302" w:name="_Toc389044368"/>
      <w:bookmarkStart w:id="6303" w:name="_Toc389045140"/>
      <w:bookmarkStart w:id="6304" w:name="_Toc389045912"/>
      <w:bookmarkStart w:id="6305" w:name="_Toc389046685"/>
      <w:bookmarkStart w:id="6306" w:name="_Toc389047457"/>
      <w:bookmarkStart w:id="6307" w:name="_Toc389048230"/>
      <w:bookmarkStart w:id="6308" w:name="_Toc389048429"/>
      <w:bookmarkStart w:id="6309" w:name="_Toc389048629"/>
      <w:bookmarkStart w:id="6310" w:name="_Toc389048828"/>
      <w:bookmarkStart w:id="6311" w:name="_Toc389049603"/>
      <w:bookmarkStart w:id="6312" w:name="_Toc389050376"/>
      <w:bookmarkStart w:id="6313" w:name="_Toc389051149"/>
      <w:bookmarkStart w:id="6314" w:name="_Toc389226760"/>
      <w:bookmarkStart w:id="6315" w:name="_Toc388626007"/>
      <w:bookmarkStart w:id="6316" w:name="_Toc388626256"/>
      <w:bookmarkStart w:id="6317" w:name="_Toc388626506"/>
      <w:bookmarkStart w:id="6318" w:name="_Toc388626756"/>
      <w:bookmarkStart w:id="6319" w:name="_Toc388627004"/>
      <w:bookmarkStart w:id="6320" w:name="_Toc388627255"/>
      <w:bookmarkStart w:id="6321" w:name="_Toc388627504"/>
      <w:bookmarkStart w:id="6322" w:name="_Toc388631416"/>
      <w:bookmarkStart w:id="6323" w:name="_Toc388631663"/>
      <w:bookmarkStart w:id="6324" w:name="_Toc388631910"/>
      <w:bookmarkStart w:id="6325" w:name="_Toc388632157"/>
      <w:bookmarkStart w:id="6326" w:name="_Toc388632404"/>
      <w:bookmarkStart w:id="6327" w:name="_Toc388635224"/>
      <w:bookmarkStart w:id="6328" w:name="_Toc388873764"/>
      <w:bookmarkStart w:id="6329" w:name="_Toc388965553"/>
      <w:bookmarkStart w:id="6330" w:name="_Toc388965868"/>
      <w:bookmarkStart w:id="6331" w:name="_Toc388966182"/>
      <w:bookmarkStart w:id="6332" w:name="_Toc388966496"/>
      <w:bookmarkStart w:id="6333" w:name="_Toc388966809"/>
      <w:bookmarkStart w:id="6334" w:name="_Toc388967121"/>
      <w:bookmarkStart w:id="6335" w:name="_Toc388967434"/>
      <w:bookmarkStart w:id="6336" w:name="_Toc388967746"/>
      <w:bookmarkStart w:id="6337" w:name="_Toc388968057"/>
      <w:bookmarkStart w:id="6338" w:name="_Toc389040408"/>
      <w:bookmarkStart w:id="6339" w:name="_Toc389042833"/>
      <w:bookmarkStart w:id="6340" w:name="_Toc389043601"/>
      <w:bookmarkStart w:id="6341" w:name="_Toc389044369"/>
      <w:bookmarkStart w:id="6342" w:name="_Toc389045141"/>
      <w:bookmarkStart w:id="6343" w:name="_Toc389045913"/>
      <w:bookmarkStart w:id="6344" w:name="_Toc389046686"/>
      <w:bookmarkStart w:id="6345" w:name="_Toc389047458"/>
      <w:bookmarkStart w:id="6346" w:name="_Toc389048231"/>
      <w:bookmarkStart w:id="6347" w:name="_Toc389048430"/>
      <w:bookmarkStart w:id="6348" w:name="_Toc389048630"/>
      <w:bookmarkStart w:id="6349" w:name="_Toc389048829"/>
      <w:bookmarkStart w:id="6350" w:name="_Toc389049604"/>
      <w:bookmarkStart w:id="6351" w:name="_Toc389050377"/>
      <w:bookmarkStart w:id="6352" w:name="_Toc389051150"/>
      <w:bookmarkStart w:id="6353" w:name="_Toc389226761"/>
      <w:bookmarkStart w:id="6354" w:name="_Toc380511528"/>
      <w:bookmarkStart w:id="6355" w:name="_Toc388609509"/>
      <w:bookmarkStart w:id="6356" w:name="_Toc388609703"/>
      <w:bookmarkStart w:id="6357" w:name="_Toc388609903"/>
      <w:bookmarkStart w:id="6358" w:name="_Toc388610103"/>
      <w:bookmarkStart w:id="6359" w:name="_Toc388610303"/>
      <w:bookmarkStart w:id="6360" w:name="_Toc388610503"/>
      <w:bookmarkStart w:id="6361" w:name="_Toc388610703"/>
      <w:bookmarkStart w:id="6362" w:name="_Toc388610903"/>
      <w:bookmarkStart w:id="6363" w:name="_Toc388611103"/>
      <w:bookmarkStart w:id="6364" w:name="_Toc388611490"/>
      <w:bookmarkStart w:id="6365" w:name="_Toc388624811"/>
      <w:bookmarkStart w:id="6366" w:name="_Toc388624999"/>
      <w:bookmarkStart w:id="6367" w:name="_Toc388625187"/>
      <w:bookmarkStart w:id="6368" w:name="_Toc388625374"/>
      <w:bookmarkStart w:id="6369" w:name="_Toc388625567"/>
      <w:bookmarkStart w:id="6370" w:name="_Toc388626009"/>
      <w:bookmarkStart w:id="6371" w:name="_Toc388626258"/>
      <w:bookmarkStart w:id="6372" w:name="_Toc388626508"/>
      <w:bookmarkStart w:id="6373" w:name="_Toc388626758"/>
      <w:bookmarkStart w:id="6374" w:name="_Toc388627006"/>
      <w:bookmarkStart w:id="6375" w:name="_Toc388627257"/>
      <w:bookmarkStart w:id="6376" w:name="_Toc388627506"/>
      <w:bookmarkStart w:id="6377" w:name="_Toc388631418"/>
      <w:bookmarkStart w:id="6378" w:name="_Toc388631665"/>
      <w:bookmarkStart w:id="6379" w:name="_Toc388631912"/>
      <w:bookmarkStart w:id="6380" w:name="_Toc388632159"/>
      <w:bookmarkStart w:id="6381" w:name="_Toc388632406"/>
      <w:bookmarkStart w:id="6382" w:name="_Toc388635226"/>
      <w:bookmarkStart w:id="6383" w:name="_Toc388873766"/>
      <w:bookmarkStart w:id="6384" w:name="_Toc388965555"/>
      <w:bookmarkStart w:id="6385" w:name="_Toc388965870"/>
      <w:bookmarkStart w:id="6386" w:name="_Toc388966184"/>
      <w:bookmarkStart w:id="6387" w:name="_Toc388966498"/>
      <w:bookmarkStart w:id="6388" w:name="_Toc388966811"/>
      <w:bookmarkStart w:id="6389" w:name="_Toc388967123"/>
      <w:bookmarkStart w:id="6390" w:name="_Toc388967436"/>
      <w:bookmarkStart w:id="6391" w:name="_Toc388967748"/>
      <w:bookmarkStart w:id="6392" w:name="_Toc388968059"/>
      <w:bookmarkStart w:id="6393" w:name="_Toc389040410"/>
      <w:bookmarkStart w:id="6394" w:name="_Toc389042835"/>
      <w:bookmarkStart w:id="6395" w:name="_Toc389043603"/>
      <w:bookmarkStart w:id="6396" w:name="_Toc389044371"/>
      <w:bookmarkStart w:id="6397" w:name="_Toc389045143"/>
      <w:bookmarkStart w:id="6398" w:name="_Toc389045915"/>
      <w:bookmarkStart w:id="6399" w:name="_Toc389046688"/>
      <w:bookmarkStart w:id="6400" w:name="_Toc389047460"/>
      <w:bookmarkStart w:id="6401" w:name="_Toc389048233"/>
      <w:bookmarkStart w:id="6402" w:name="_Toc389048432"/>
      <w:bookmarkStart w:id="6403" w:name="_Toc389048632"/>
      <w:bookmarkStart w:id="6404" w:name="_Toc389048831"/>
      <w:bookmarkStart w:id="6405" w:name="_Toc389049606"/>
      <w:bookmarkStart w:id="6406" w:name="_Toc389050379"/>
      <w:bookmarkStart w:id="6407" w:name="_Toc389051152"/>
      <w:bookmarkStart w:id="6408" w:name="_Toc389226763"/>
      <w:bookmarkStart w:id="6409" w:name="_Toc388626010"/>
      <w:bookmarkStart w:id="6410" w:name="_Toc388626259"/>
      <w:bookmarkStart w:id="6411" w:name="_Toc388626509"/>
      <w:bookmarkStart w:id="6412" w:name="_Toc388626759"/>
      <w:bookmarkStart w:id="6413" w:name="_Toc388627007"/>
      <w:bookmarkStart w:id="6414" w:name="_Toc388627258"/>
      <w:bookmarkStart w:id="6415" w:name="_Toc388627507"/>
      <w:bookmarkStart w:id="6416" w:name="_Toc388631419"/>
      <w:bookmarkStart w:id="6417" w:name="_Toc388631666"/>
      <w:bookmarkStart w:id="6418" w:name="_Toc388631913"/>
      <w:bookmarkStart w:id="6419" w:name="_Toc388632160"/>
      <w:bookmarkStart w:id="6420" w:name="_Toc388632407"/>
      <w:bookmarkStart w:id="6421" w:name="_Toc388635227"/>
      <w:bookmarkStart w:id="6422" w:name="_Toc388873767"/>
      <w:bookmarkStart w:id="6423" w:name="_Toc388965556"/>
      <w:bookmarkStart w:id="6424" w:name="_Toc388965871"/>
      <w:bookmarkStart w:id="6425" w:name="_Toc388966185"/>
      <w:bookmarkStart w:id="6426" w:name="_Toc388966499"/>
      <w:bookmarkStart w:id="6427" w:name="_Toc388966812"/>
      <w:bookmarkStart w:id="6428" w:name="_Toc388967124"/>
      <w:bookmarkStart w:id="6429" w:name="_Toc388967437"/>
      <w:bookmarkStart w:id="6430" w:name="_Toc388967749"/>
      <w:bookmarkStart w:id="6431" w:name="_Toc388968060"/>
      <w:bookmarkStart w:id="6432" w:name="_Toc389040411"/>
      <w:bookmarkStart w:id="6433" w:name="_Toc389042836"/>
      <w:bookmarkStart w:id="6434" w:name="_Toc389043604"/>
      <w:bookmarkStart w:id="6435" w:name="_Toc389044372"/>
      <w:bookmarkStart w:id="6436" w:name="_Toc389045144"/>
      <w:bookmarkStart w:id="6437" w:name="_Toc389045916"/>
      <w:bookmarkStart w:id="6438" w:name="_Toc389046689"/>
      <w:bookmarkStart w:id="6439" w:name="_Toc389047461"/>
      <w:bookmarkStart w:id="6440" w:name="_Toc389048234"/>
      <w:bookmarkStart w:id="6441" w:name="_Toc389048433"/>
      <w:bookmarkStart w:id="6442" w:name="_Toc389048633"/>
      <w:bookmarkStart w:id="6443" w:name="_Toc389048832"/>
      <w:bookmarkStart w:id="6444" w:name="_Toc389049607"/>
      <w:bookmarkStart w:id="6445" w:name="_Toc389050380"/>
      <w:bookmarkStart w:id="6446" w:name="_Toc389051153"/>
      <w:bookmarkStart w:id="6447" w:name="_Toc389226764"/>
      <w:bookmarkStart w:id="6448" w:name="_Toc388626011"/>
      <w:bookmarkStart w:id="6449" w:name="_Toc388626260"/>
      <w:bookmarkStart w:id="6450" w:name="_Toc388626510"/>
      <w:bookmarkStart w:id="6451" w:name="_Toc388626760"/>
      <w:bookmarkStart w:id="6452" w:name="_Toc388627008"/>
      <w:bookmarkStart w:id="6453" w:name="_Toc388627259"/>
      <w:bookmarkStart w:id="6454" w:name="_Toc388627508"/>
      <w:bookmarkStart w:id="6455" w:name="_Toc388631420"/>
      <w:bookmarkStart w:id="6456" w:name="_Toc388631667"/>
      <w:bookmarkStart w:id="6457" w:name="_Toc388631914"/>
      <w:bookmarkStart w:id="6458" w:name="_Toc388632161"/>
      <w:bookmarkStart w:id="6459" w:name="_Toc388632408"/>
      <w:bookmarkStart w:id="6460" w:name="_Toc388635228"/>
      <w:bookmarkStart w:id="6461" w:name="_Toc388873768"/>
      <w:bookmarkStart w:id="6462" w:name="_Toc388965557"/>
      <w:bookmarkStart w:id="6463" w:name="_Toc388965872"/>
      <w:bookmarkStart w:id="6464" w:name="_Toc388966186"/>
      <w:bookmarkStart w:id="6465" w:name="_Toc388966500"/>
      <w:bookmarkStart w:id="6466" w:name="_Toc388966813"/>
      <w:bookmarkStart w:id="6467" w:name="_Toc388967125"/>
      <w:bookmarkStart w:id="6468" w:name="_Toc388967438"/>
      <w:bookmarkStart w:id="6469" w:name="_Toc388967750"/>
      <w:bookmarkStart w:id="6470" w:name="_Toc388968061"/>
      <w:bookmarkStart w:id="6471" w:name="_Toc389040412"/>
      <w:bookmarkStart w:id="6472" w:name="_Toc389042837"/>
      <w:bookmarkStart w:id="6473" w:name="_Toc389043605"/>
      <w:bookmarkStart w:id="6474" w:name="_Toc389044373"/>
      <w:bookmarkStart w:id="6475" w:name="_Toc389045145"/>
      <w:bookmarkStart w:id="6476" w:name="_Toc389045917"/>
      <w:bookmarkStart w:id="6477" w:name="_Toc389046690"/>
      <w:bookmarkStart w:id="6478" w:name="_Toc389047462"/>
      <w:bookmarkStart w:id="6479" w:name="_Toc389048235"/>
      <w:bookmarkStart w:id="6480" w:name="_Toc389048434"/>
      <w:bookmarkStart w:id="6481" w:name="_Toc389048634"/>
      <w:bookmarkStart w:id="6482" w:name="_Toc389048833"/>
      <w:bookmarkStart w:id="6483" w:name="_Toc389049608"/>
      <w:bookmarkStart w:id="6484" w:name="_Toc389050381"/>
      <w:bookmarkStart w:id="6485" w:name="_Toc389051154"/>
      <w:bookmarkStart w:id="6486" w:name="_Toc389226765"/>
      <w:bookmarkStart w:id="6487" w:name="_Toc388626012"/>
      <w:bookmarkStart w:id="6488" w:name="_Toc388626261"/>
      <w:bookmarkStart w:id="6489" w:name="_Toc388626511"/>
      <w:bookmarkStart w:id="6490" w:name="_Toc388626761"/>
      <w:bookmarkStart w:id="6491" w:name="_Toc388627009"/>
      <w:bookmarkStart w:id="6492" w:name="_Toc388627260"/>
      <w:bookmarkStart w:id="6493" w:name="_Toc388627509"/>
      <w:bookmarkStart w:id="6494" w:name="_Toc388631421"/>
      <w:bookmarkStart w:id="6495" w:name="_Toc388631668"/>
      <w:bookmarkStart w:id="6496" w:name="_Toc388631915"/>
      <w:bookmarkStart w:id="6497" w:name="_Toc388632162"/>
      <w:bookmarkStart w:id="6498" w:name="_Toc388632409"/>
      <w:bookmarkStart w:id="6499" w:name="_Toc388635229"/>
      <w:bookmarkStart w:id="6500" w:name="_Toc388873769"/>
      <w:bookmarkStart w:id="6501" w:name="_Toc388965558"/>
      <w:bookmarkStart w:id="6502" w:name="_Toc388965873"/>
      <w:bookmarkStart w:id="6503" w:name="_Toc388966187"/>
      <w:bookmarkStart w:id="6504" w:name="_Toc388966501"/>
      <w:bookmarkStart w:id="6505" w:name="_Toc388966814"/>
      <w:bookmarkStart w:id="6506" w:name="_Toc388967126"/>
      <w:bookmarkStart w:id="6507" w:name="_Toc388967439"/>
      <w:bookmarkStart w:id="6508" w:name="_Toc388967751"/>
      <w:bookmarkStart w:id="6509" w:name="_Toc388968062"/>
      <w:bookmarkStart w:id="6510" w:name="_Toc389040413"/>
      <w:bookmarkStart w:id="6511" w:name="_Toc389042838"/>
      <w:bookmarkStart w:id="6512" w:name="_Toc389043606"/>
      <w:bookmarkStart w:id="6513" w:name="_Toc389044374"/>
      <w:bookmarkStart w:id="6514" w:name="_Toc389045146"/>
      <w:bookmarkStart w:id="6515" w:name="_Toc389045918"/>
      <w:bookmarkStart w:id="6516" w:name="_Toc389046691"/>
      <w:bookmarkStart w:id="6517" w:name="_Toc389047463"/>
      <w:bookmarkStart w:id="6518" w:name="_Toc389048236"/>
      <w:bookmarkStart w:id="6519" w:name="_Toc389048435"/>
      <w:bookmarkStart w:id="6520" w:name="_Toc389048635"/>
      <w:bookmarkStart w:id="6521" w:name="_Toc389048834"/>
      <w:bookmarkStart w:id="6522" w:name="_Toc389049609"/>
      <w:bookmarkStart w:id="6523" w:name="_Toc389050382"/>
      <w:bookmarkStart w:id="6524" w:name="_Toc389051155"/>
      <w:bookmarkStart w:id="6525" w:name="_Toc389226766"/>
      <w:bookmarkStart w:id="6526" w:name="_Toc388626013"/>
      <w:bookmarkStart w:id="6527" w:name="_Toc388626262"/>
      <w:bookmarkStart w:id="6528" w:name="_Toc388626512"/>
      <w:bookmarkStart w:id="6529" w:name="_Toc388626762"/>
      <w:bookmarkStart w:id="6530" w:name="_Toc388627010"/>
      <w:bookmarkStart w:id="6531" w:name="_Toc388627261"/>
      <w:bookmarkStart w:id="6532" w:name="_Toc388627510"/>
      <w:bookmarkStart w:id="6533" w:name="_Toc388631422"/>
      <w:bookmarkStart w:id="6534" w:name="_Toc388631669"/>
      <w:bookmarkStart w:id="6535" w:name="_Toc388631916"/>
      <w:bookmarkStart w:id="6536" w:name="_Toc388632163"/>
      <w:bookmarkStart w:id="6537" w:name="_Toc388632410"/>
      <w:bookmarkStart w:id="6538" w:name="_Toc388635230"/>
      <w:bookmarkStart w:id="6539" w:name="_Toc388873770"/>
      <w:bookmarkStart w:id="6540" w:name="_Toc388965559"/>
      <w:bookmarkStart w:id="6541" w:name="_Toc388965874"/>
      <w:bookmarkStart w:id="6542" w:name="_Toc388966188"/>
      <w:bookmarkStart w:id="6543" w:name="_Toc388966502"/>
      <w:bookmarkStart w:id="6544" w:name="_Toc388966815"/>
      <w:bookmarkStart w:id="6545" w:name="_Toc388967127"/>
      <w:bookmarkStart w:id="6546" w:name="_Toc388967440"/>
      <w:bookmarkStart w:id="6547" w:name="_Toc388967752"/>
      <w:bookmarkStart w:id="6548" w:name="_Toc388968063"/>
      <w:bookmarkStart w:id="6549" w:name="_Toc389040414"/>
      <w:bookmarkStart w:id="6550" w:name="_Toc389042839"/>
      <w:bookmarkStart w:id="6551" w:name="_Toc389043607"/>
      <w:bookmarkStart w:id="6552" w:name="_Toc389044375"/>
      <w:bookmarkStart w:id="6553" w:name="_Toc389045147"/>
      <w:bookmarkStart w:id="6554" w:name="_Toc389045919"/>
      <w:bookmarkStart w:id="6555" w:name="_Toc389046692"/>
      <w:bookmarkStart w:id="6556" w:name="_Toc389047464"/>
      <w:bookmarkStart w:id="6557" w:name="_Toc389048237"/>
      <w:bookmarkStart w:id="6558" w:name="_Toc389048436"/>
      <w:bookmarkStart w:id="6559" w:name="_Toc389048636"/>
      <w:bookmarkStart w:id="6560" w:name="_Toc389048835"/>
      <w:bookmarkStart w:id="6561" w:name="_Toc389049610"/>
      <w:bookmarkStart w:id="6562" w:name="_Toc389050383"/>
      <w:bookmarkStart w:id="6563" w:name="_Toc389051156"/>
      <w:bookmarkStart w:id="6564" w:name="_Toc389226767"/>
      <w:bookmarkStart w:id="6565" w:name="_Toc388626014"/>
      <w:bookmarkStart w:id="6566" w:name="_Toc388626263"/>
      <w:bookmarkStart w:id="6567" w:name="_Toc388626513"/>
      <w:bookmarkStart w:id="6568" w:name="_Toc388626763"/>
      <w:bookmarkStart w:id="6569" w:name="_Toc388627011"/>
      <w:bookmarkStart w:id="6570" w:name="_Toc388627262"/>
      <w:bookmarkStart w:id="6571" w:name="_Toc388627511"/>
      <w:bookmarkStart w:id="6572" w:name="_Toc388631423"/>
      <w:bookmarkStart w:id="6573" w:name="_Toc388631670"/>
      <w:bookmarkStart w:id="6574" w:name="_Toc388631917"/>
      <w:bookmarkStart w:id="6575" w:name="_Toc388632164"/>
      <w:bookmarkStart w:id="6576" w:name="_Toc388632411"/>
      <w:bookmarkStart w:id="6577" w:name="_Toc388635231"/>
      <w:bookmarkStart w:id="6578" w:name="_Toc388873771"/>
      <w:bookmarkStart w:id="6579" w:name="_Toc388965560"/>
      <w:bookmarkStart w:id="6580" w:name="_Toc388965875"/>
      <w:bookmarkStart w:id="6581" w:name="_Toc388966189"/>
      <w:bookmarkStart w:id="6582" w:name="_Toc388966503"/>
      <w:bookmarkStart w:id="6583" w:name="_Toc388966816"/>
      <w:bookmarkStart w:id="6584" w:name="_Toc388967128"/>
      <w:bookmarkStart w:id="6585" w:name="_Toc388967441"/>
      <w:bookmarkStart w:id="6586" w:name="_Toc388967753"/>
      <w:bookmarkStart w:id="6587" w:name="_Toc388968064"/>
      <w:bookmarkStart w:id="6588" w:name="_Toc389040415"/>
      <w:bookmarkStart w:id="6589" w:name="_Toc389042840"/>
      <w:bookmarkStart w:id="6590" w:name="_Toc389043608"/>
      <w:bookmarkStart w:id="6591" w:name="_Toc389044376"/>
      <w:bookmarkStart w:id="6592" w:name="_Toc389045148"/>
      <w:bookmarkStart w:id="6593" w:name="_Toc389045920"/>
      <w:bookmarkStart w:id="6594" w:name="_Toc389046693"/>
      <w:bookmarkStart w:id="6595" w:name="_Toc389047465"/>
      <w:bookmarkStart w:id="6596" w:name="_Toc389048238"/>
      <w:bookmarkStart w:id="6597" w:name="_Toc389048437"/>
      <w:bookmarkStart w:id="6598" w:name="_Toc389048637"/>
      <w:bookmarkStart w:id="6599" w:name="_Toc389048836"/>
      <w:bookmarkStart w:id="6600" w:name="_Toc389049611"/>
      <w:bookmarkStart w:id="6601" w:name="_Toc389050384"/>
      <w:bookmarkStart w:id="6602" w:name="_Toc389051157"/>
      <w:bookmarkStart w:id="6603" w:name="_Toc389226768"/>
      <w:bookmarkStart w:id="6604" w:name="_Toc388626015"/>
      <w:bookmarkStart w:id="6605" w:name="_Toc388626264"/>
      <w:bookmarkStart w:id="6606" w:name="_Toc388626514"/>
      <w:bookmarkStart w:id="6607" w:name="_Toc388626764"/>
      <w:bookmarkStart w:id="6608" w:name="_Toc388627012"/>
      <w:bookmarkStart w:id="6609" w:name="_Toc388627263"/>
      <w:bookmarkStart w:id="6610" w:name="_Toc388627512"/>
      <w:bookmarkStart w:id="6611" w:name="_Toc388631424"/>
      <w:bookmarkStart w:id="6612" w:name="_Toc388631671"/>
      <w:bookmarkStart w:id="6613" w:name="_Toc388631918"/>
      <w:bookmarkStart w:id="6614" w:name="_Toc388632165"/>
      <w:bookmarkStart w:id="6615" w:name="_Toc388632412"/>
      <w:bookmarkStart w:id="6616" w:name="_Toc388635232"/>
      <w:bookmarkStart w:id="6617" w:name="_Toc388873772"/>
      <w:bookmarkStart w:id="6618" w:name="_Toc388965561"/>
      <w:bookmarkStart w:id="6619" w:name="_Toc388965876"/>
      <w:bookmarkStart w:id="6620" w:name="_Toc388966190"/>
      <w:bookmarkStart w:id="6621" w:name="_Toc388966504"/>
      <w:bookmarkStart w:id="6622" w:name="_Toc388966817"/>
      <w:bookmarkStart w:id="6623" w:name="_Toc388967129"/>
      <w:bookmarkStart w:id="6624" w:name="_Toc388967442"/>
      <w:bookmarkStart w:id="6625" w:name="_Toc388967754"/>
      <w:bookmarkStart w:id="6626" w:name="_Toc388968065"/>
      <w:bookmarkStart w:id="6627" w:name="_Toc389040416"/>
      <w:bookmarkStart w:id="6628" w:name="_Toc389042841"/>
      <w:bookmarkStart w:id="6629" w:name="_Toc389043609"/>
      <w:bookmarkStart w:id="6630" w:name="_Toc389044377"/>
      <w:bookmarkStart w:id="6631" w:name="_Toc389045149"/>
      <w:bookmarkStart w:id="6632" w:name="_Toc389045921"/>
      <w:bookmarkStart w:id="6633" w:name="_Toc389046694"/>
      <w:bookmarkStart w:id="6634" w:name="_Toc389047466"/>
      <w:bookmarkStart w:id="6635" w:name="_Toc389048239"/>
      <w:bookmarkStart w:id="6636" w:name="_Toc389048438"/>
      <w:bookmarkStart w:id="6637" w:name="_Toc389048638"/>
      <w:bookmarkStart w:id="6638" w:name="_Toc389048837"/>
      <w:bookmarkStart w:id="6639" w:name="_Toc389049612"/>
      <w:bookmarkStart w:id="6640" w:name="_Toc389050385"/>
      <w:bookmarkStart w:id="6641" w:name="_Toc389051158"/>
      <w:bookmarkStart w:id="6642" w:name="_Toc389226769"/>
      <w:bookmarkStart w:id="6643" w:name="_Toc388626016"/>
      <w:bookmarkStart w:id="6644" w:name="_Toc388626265"/>
      <w:bookmarkStart w:id="6645" w:name="_Toc388626515"/>
      <w:bookmarkStart w:id="6646" w:name="_Toc388626765"/>
      <w:bookmarkStart w:id="6647" w:name="_Toc388627013"/>
      <w:bookmarkStart w:id="6648" w:name="_Toc388627264"/>
      <w:bookmarkStart w:id="6649" w:name="_Toc388627513"/>
      <w:bookmarkStart w:id="6650" w:name="_Toc388631425"/>
      <w:bookmarkStart w:id="6651" w:name="_Toc388631672"/>
      <w:bookmarkStart w:id="6652" w:name="_Toc388631919"/>
      <w:bookmarkStart w:id="6653" w:name="_Toc388632166"/>
      <w:bookmarkStart w:id="6654" w:name="_Toc388632413"/>
      <w:bookmarkStart w:id="6655" w:name="_Toc388635233"/>
      <w:bookmarkStart w:id="6656" w:name="_Toc388873773"/>
      <w:bookmarkStart w:id="6657" w:name="_Toc388965562"/>
      <w:bookmarkStart w:id="6658" w:name="_Toc388965877"/>
      <w:bookmarkStart w:id="6659" w:name="_Toc388966191"/>
      <w:bookmarkStart w:id="6660" w:name="_Toc388966505"/>
      <w:bookmarkStart w:id="6661" w:name="_Toc388966818"/>
      <w:bookmarkStart w:id="6662" w:name="_Toc388967130"/>
      <w:bookmarkStart w:id="6663" w:name="_Toc388967443"/>
      <w:bookmarkStart w:id="6664" w:name="_Toc388967755"/>
      <w:bookmarkStart w:id="6665" w:name="_Toc388968066"/>
      <w:bookmarkStart w:id="6666" w:name="_Toc389040417"/>
      <w:bookmarkStart w:id="6667" w:name="_Toc389042842"/>
      <w:bookmarkStart w:id="6668" w:name="_Toc389043610"/>
      <w:bookmarkStart w:id="6669" w:name="_Toc389044378"/>
      <w:bookmarkStart w:id="6670" w:name="_Toc389045150"/>
      <w:bookmarkStart w:id="6671" w:name="_Toc389045922"/>
      <w:bookmarkStart w:id="6672" w:name="_Toc389046695"/>
      <w:bookmarkStart w:id="6673" w:name="_Toc389047467"/>
      <w:bookmarkStart w:id="6674" w:name="_Toc389048240"/>
      <w:bookmarkStart w:id="6675" w:name="_Toc389048439"/>
      <w:bookmarkStart w:id="6676" w:name="_Toc389048639"/>
      <w:bookmarkStart w:id="6677" w:name="_Toc389048838"/>
      <w:bookmarkStart w:id="6678" w:name="_Toc389049613"/>
      <w:bookmarkStart w:id="6679" w:name="_Toc389050386"/>
      <w:bookmarkStart w:id="6680" w:name="_Toc389051159"/>
      <w:bookmarkStart w:id="6681" w:name="_Toc389226770"/>
      <w:bookmarkStart w:id="6682" w:name="_Toc388626018"/>
      <w:bookmarkStart w:id="6683" w:name="_Toc388626267"/>
      <w:bookmarkStart w:id="6684" w:name="_Toc388626517"/>
      <w:bookmarkStart w:id="6685" w:name="_Toc388626767"/>
      <w:bookmarkStart w:id="6686" w:name="_Toc388627015"/>
      <w:bookmarkStart w:id="6687" w:name="_Toc388627266"/>
      <w:bookmarkStart w:id="6688" w:name="_Toc388627515"/>
      <w:bookmarkStart w:id="6689" w:name="_Toc388631427"/>
      <w:bookmarkStart w:id="6690" w:name="_Toc388631674"/>
      <w:bookmarkStart w:id="6691" w:name="_Toc388631921"/>
      <w:bookmarkStart w:id="6692" w:name="_Toc388632168"/>
      <w:bookmarkStart w:id="6693" w:name="_Toc388632415"/>
      <w:bookmarkStart w:id="6694" w:name="_Toc388635235"/>
      <w:bookmarkStart w:id="6695" w:name="_Toc388873775"/>
      <w:bookmarkStart w:id="6696" w:name="_Toc388965564"/>
      <w:bookmarkStart w:id="6697" w:name="_Toc388965879"/>
      <w:bookmarkStart w:id="6698" w:name="_Toc388966193"/>
      <w:bookmarkStart w:id="6699" w:name="_Toc388966507"/>
      <w:bookmarkStart w:id="6700" w:name="_Toc388966820"/>
      <w:bookmarkStart w:id="6701" w:name="_Toc388967132"/>
      <w:bookmarkStart w:id="6702" w:name="_Toc388967445"/>
      <w:bookmarkStart w:id="6703" w:name="_Toc388967757"/>
      <w:bookmarkStart w:id="6704" w:name="_Toc388968068"/>
      <w:bookmarkStart w:id="6705" w:name="_Toc389040419"/>
      <w:bookmarkStart w:id="6706" w:name="_Toc389042844"/>
      <w:bookmarkStart w:id="6707" w:name="_Toc389043612"/>
      <w:bookmarkStart w:id="6708" w:name="_Toc389044380"/>
      <w:bookmarkStart w:id="6709" w:name="_Toc389045152"/>
      <w:bookmarkStart w:id="6710" w:name="_Toc389045924"/>
      <w:bookmarkStart w:id="6711" w:name="_Toc389046697"/>
      <w:bookmarkStart w:id="6712" w:name="_Toc389047469"/>
      <w:bookmarkStart w:id="6713" w:name="_Toc389048242"/>
      <w:bookmarkStart w:id="6714" w:name="_Toc389048441"/>
      <w:bookmarkStart w:id="6715" w:name="_Toc389048641"/>
      <w:bookmarkStart w:id="6716" w:name="_Toc389048840"/>
      <w:bookmarkStart w:id="6717" w:name="_Toc389049615"/>
      <w:bookmarkStart w:id="6718" w:name="_Toc389050388"/>
      <w:bookmarkStart w:id="6719" w:name="_Toc389051161"/>
      <w:bookmarkStart w:id="6720" w:name="_Toc389226772"/>
      <w:bookmarkStart w:id="6721" w:name="_Toc388626020"/>
      <w:bookmarkStart w:id="6722" w:name="_Toc388626269"/>
      <w:bookmarkStart w:id="6723" w:name="_Toc388626519"/>
      <w:bookmarkStart w:id="6724" w:name="_Toc388626769"/>
      <w:bookmarkStart w:id="6725" w:name="_Toc388627017"/>
      <w:bookmarkStart w:id="6726" w:name="_Toc388627268"/>
      <w:bookmarkStart w:id="6727" w:name="_Toc388627517"/>
      <w:bookmarkStart w:id="6728" w:name="_Toc388631429"/>
      <w:bookmarkStart w:id="6729" w:name="_Toc388631676"/>
      <w:bookmarkStart w:id="6730" w:name="_Toc388631923"/>
      <w:bookmarkStart w:id="6731" w:name="_Toc388632170"/>
      <w:bookmarkStart w:id="6732" w:name="_Toc388632417"/>
      <w:bookmarkStart w:id="6733" w:name="_Toc388635237"/>
      <w:bookmarkStart w:id="6734" w:name="_Toc388873777"/>
      <w:bookmarkStart w:id="6735" w:name="_Toc388965566"/>
      <w:bookmarkStart w:id="6736" w:name="_Toc388965881"/>
      <w:bookmarkStart w:id="6737" w:name="_Toc388966195"/>
      <w:bookmarkStart w:id="6738" w:name="_Toc388966509"/>
      <w:bookmarkStart w:id="6739" w:name="_Toc388966822"/>
      <w:bookmarkStart w:id="6740" w:name="_Toc388967134"/>
      <w:bookmarkStart w:id="6741" w:name="_Toc388967447"/>
      <w:bookmarkStart w:id="6742" w:name="_Toc388967759"/>
      <w:bookmarkStart w:id="6743" w:name="_Toc388968070"/>
      <w:bookmarkStart w:id="6744" w:name="_Toc389040421"/>
      <w:bookmarkStart w:id="6745" w:name="_Toc389042846"/>
      <w:bookmarkStart w:id="6746" w:name="_Toc389043614"/>
      <w:bookmarkStart w:id="6747" w:name="_Toc389044382"/>
      <w:bookmarkStart w:id="6748" w:name="_Toc389045154"/>
      <w:bookmarkStart w:id="6749" w:name="_Toc389045926"/>
      <w:bookmarkStart w:id="6750" w:name="_Toc389046699"/>
      <w:bookmarkStart w:id="6751" w:name="_Toc389047471"/>
      <w:bookmarkStart w:id="6752" w:name="_Toc389048244"/>
      <w:bookmarkStart w:id="6753" w:name="_Toc389048443"/>
      <w:bookmarkStart w:id="6754" w:name="_Toc389048643"/>
      <w:bookmarkStart w:id="6755" w:name="_Toc389048842"/>
      <w:bookmarkStart w:id="6756" w:name="_Toc389049617"/>
      <w:bookmarkStart w:id="6757" w:name="_Toc389050390"/>
      <w:bookmarkStart w:id="6758" w:name="_Toc389051163"/>
      <w:bookmarkStart w:id="6759" w:name="_Toc389226774"/>
      <w:bookmarkStart w:id="6760" w:name="_Toc388626021"/>
      <w:bookmarkStart w:id="6761" w:name="_Toc388626270"/>
      <w:bookmarkStart w:id="6762" w:name="_Toc388626520"/>
      <w:bookmarkStart w:id="6763" w:name="_Toc388626770"/>
      <w:bookmarkStart w:id="6764" w:name="_Toc388627018"/>
      <w:bookmarkStart w:id="6765" w:name="_Toc388627269"/>
      <w:bookmarkStart w:id="6766" w:name="_Toc388627518"/>
      <w:bookmarkStart w:id="6767" w:name="_Toc388631430"/>
      <w:bookmarkStart w:id="6768" w:name="_Toc388631677"/>
      <w:bookmarkStart w:id="6769" w:name="_Toc388631924"/>
      <w:bookmarkStart w:id="6770" w:name="_Toc388632171"/>
      <w:bookmarkStart w:id="6771" w:name="_Toc388632418"/>
      <w:bookmarkStart w:id="6772" w:name="_Toc388635238"/>
      <w:bookmarkStart w:id="6773" w:name="_Toc388873778"/>
      <w:bookmarkStart w:id="6774" w:name="_Toc388965567"/>
      <w:bookmarkStart w:id="6775" w:name="_Toc388965882"/>
      <w:bookmarkStart w:id="6776" w:name="_Toc388966196"/>
      <w:bookmarkStart w:id="6777" w:name="_Toc388966510"/>
      <w:bookmarkStart w:id="6778" w:name="_Toc388966823"/>
      <w:bookmarkStart w:id="6779" w:name="_Toc388967135"/>
      <w:bookmarkStart w:id="6780" w:name="_Toc388967448"/>
      <w:bookmarkStart w:id="6781" w:name="_Toc388967760"/>
      <w:bookmarkStart w:id="6782" w:name="_Toc388968071"/>
      <w:bookmarkStart w:id="6783" w:name="_Toc389040422"/>
      <w:bookmarkStart w:id="6784" w:name="_Toc389042847"/>
      <w:bookmarkStart w:id="6785" w:name="_Toc389043615"/>
      <w:bookmarkStart w:id="6786" w:name="_Toc389044383"/>
      <w:bookmarkStart w:id="6787" w:name="_Toc389045155"/>
      <w:bookmarkStart w:id="6788" w:name="_Toc389045927"/>
      <w:bookmarkStart w:id="6789" w:name="_Toc389046700"/>
      <w:bookmarkStart w:id="6790" w:name="_Toc389047472"/>
      <w:bookmarkStart w:id="6791" w:name="_Toc389048245"/>
      <w:bookmarkStart w:id="6792" w:name="_Toc389048444"/>
      <w:bookmarkStart w:id="6793" w:name="_Toc389048644"/>
      <w:bookmarkStart w:id="6794" w:name="_Toc389048843"/>
      <w:bookmarkStart w:id="6795" w:name="_Toc389049618"/>
      <w:bookmarkStart w:id="6796" w:name="_Toc389050391"/>
      <w:bookmarkStart w:id="6797" w:name="_Toc389051164"/>
      <w:bookmarkStart w:id="6798" w:name="_Toc389226775"/>
      <w:bookmarkStart w:id="6799" w:name="_Toc388626023"/>
      <w:bookmarkStart w:id="6800" w:name="_Toc388626272"/>
      <w:bookmarkStart w:id="6801" w:name="_Toc388626522"/>
      <w:bookmarkStart w:id="6802" w:name="_Toc388626772"/>
      <w:bookmarkStart w:id="6803" w:name="_Toc388627020"/>
      <w:bookmarkStart w:id="6804" w:name="_Toc388627271"/>
      <w:bookmarkStart w:id="6805" w:name="_Toc388627520"/>
      <w:bookmarkStart w:id="6806" w:name="_Toc388631432"/>
      <w:bookmarkStart w:id="6807" w:name="_Toc388631679"/>
      <w:bookmarkStart w:id="6808" w:name="_Toc388631926"/>
      <w:bookmarkStart w:id="6809" w:name="_Toc388632173"/>
      <w:bookmarkStart w:id="6810" w:name="_Toc388632420"/>
      <w:bookmarkStart w:id="6811" w:name="_Toc388635240"/>
      <w:bookmarkStart w:id="6812" w:name="_Toc388873780"/>
      <w:bookmarkStart w:id="6813" w:name="_Toc388965569"/>
      <w:bookmarkStart w:id="6814" w:name="_Toc388965884"/>
      <w:bookmarkStart w:id="6815" w:name="_Toc388966198"/>
      <w:bookmarkStart w:id="6816" w:name="_Toc388966512"/>
      <w:bookmarkStart w:id="6817" w:name="_Toc388966825"/>
      <w:bookmarkStart w:id="6818" w:name="_Toc388967137"/>
      <w:bookmarkStart w:id="6819" w:name="_Toc388967450"/>
      <w:bookmarkStart w:id="6820" w:name="_Toc388967762"/>
      <w:bookmarkStart w:id="6821" w:name="_Toc388968073"/>
      <w:bookmarkStart w:id="6822" w:name="_Toc389040424"/>
      <w:bookmarkStart w:id="6823" w:name="_Toc389042849"/>
      <w:bookmarkStart w:id="6824" w:name="_Toc389043617"/>
      <w:bookmarkStart w:id="6825" w:name="_Toc389044385"/>
      <w:bookmarkStart w:id="6826" w:name="_Toc389045157"/>
      <w:bookmarkStart w:id="6827" w:name="_Toc389045929"/>
      <w:bookmarkStart w:id="6828" w:name="_Toc389046702"/>
      <w:bookmarkStart w:id="6829" w:name="_Toc389047474"/>
      <w:bookmarkStart w:id="6830" w:name="_Toc389048247"/>
      <w:bookmarkStart w:id="6831" w:name="_Toc389048446"/>
      <w:bookmarkStart w:id="6832" w:name="_Toc389048646"/>
      <w:bookmarkStart w:id="6833" w:name="_Toc389048845"/>
      <w:bookmarkStart w:id="6834" w:name="_Toc389049620"/>
      <w:bookmarkStart w:id="6835" w:name="_Toc389050393"/>
      <w:bookmarkStart w:id="6836" w:name="_Toc389051166"/>
      <w:bookmarkStart w:id="6837" w:name="_Toc389226777"/>
      <w:bookmarkStart w:id="6838" w:name="_Toc389226778"/>
      <w:bookmarkStart w:id="6839" w:name="_Toc389226779"/>
      <w:bookmarkStart w:id="6840" w:name="_Toc389226780"/>
      <w:bookmarkStart w:id="6841" w:name="_Toc388873782"/>
      <w:bookmarkStart w:id="6842" w:name="_Toc388965571"/>
      <w:bookmarkStart w:id="6843" w:name="_Toc388965886"/>
      <w:bookmarkStart w:id="6844" w:name="_Toc388966200"/>
      <w:bookmarkStart w:id="6845" w:name="_Toc388966514"/>
      <w:bookmarkStart w:id="6846" w:name="_Toc388966827"/>
      <w:bookmarkStart w:id="6847" w:name="_Toc388967139"/>
      <w:bookmarkStart w:id="6848" w:name="_Toc388967452"/>
      <w:bookmarkStart w:id="6849" w:name="_Toc388967764"/>
      <w:bookmarkStart w:id="6850" w:name="_Toc388968075"/>
      <w:bookmarkStart w:id="6851" w:name="_Toc389040426"/>
      <w:bookmarkStart w:id="6852" w:name="_Toc389042851"/>
      <w:bookmarkStart w:id="6853" w:name="_Toc389043619"/>
      <w:bookmarkStart w:id="6854" w:name="_Toc389044387"/>
      <w:bookmarkStart w:id="6855" w:name="_Toc389045159"/>
      <w:bookmarkStart w:id="6856" w:name="_Toc389045931"/>
      <w:bookmarkStart w:id="6857" w:name="_Toc389046704"/>
      <w:bookmarkStart w:id="6858" w:name="_Toc389047476"/>
      <w:bookmarkStart w:id="6859" w:name="_Toc389048249"/>
      <w:bookmarkStart w:id="6860" w:name="_Toc389048448"/>
      <w:bookmarkStart w:id="6861" w:name="_Toc389048648"/>
      <w:bookmarkStart w:id="6862" w:name="_Toc389048847"/>
      <w:bookmarkStart w:id="6863" w:name="_Toc389049622"/>
      <w:bookmarkStart w:id="6864" w:name="_Toc389050395"/>
      <w:bookmarkStart w:id="6865" w:name="_Toc389051168"/>
      <w:bookmarkStart w:id="6866" w:name="_Toc389226781"/>
      <w:bookmarkStart w:id="6867" w:name="_Toc388873783"/>
      <w:bookmarkStart w:id="6868" w:name="_Toc388965572"/>
      <w:bookmarkStart w:id="6869" w:name="_Toc388965887"/>
      <w:bookmarkStart w:id="6870" w:name="_Toc388966201"/>
      <w:bookmarkStart w:id="6871" w:name="_Toc388966515"/>
      <w:bookmarkStart w:id="6872" w:name="_Toc388966828"/>
      <w:bookmarkStart w:id="6873" w:name="_Toc388967140"/>
      <w:bookmarkStart w:id="6874" w:name="_Toc388967453"/>
      <w:bookmarkStart w:id="6875" w:name="_Toc388967765"/>
      <w:bookmarkStart w:id="6876" w:name="_Toc388968076"/>
      <w:bookmarkStart w:id="6877" w:name="_Toc389040427"/>
      <w:bookmarkStart w:id="6878" w:name="_Toc389042852"/>
      <w:bookmarkStart w:id="6879" w:name="_Toc389043620"/>
      <w:bookmarkStart w:id="6880" w:name="_Toc389044388"/>
      <w:bookmarkStart w:id="6881" w:name="_Toc389045160"/>
      <w:bookmarkStart w:id="6882" w:name="_Toc389045932"/>
      <w:bookmarkStart w:id="6883" w:name="_Toc389046705"/>
      <w:bookmarkStart w:id="6884" w:name="_Toc389047477"/>
      <w:bookmarkStart w:id="6885" w:name="_Toc389048250"/>
      <w:bookmarkStart w:id="6886" w:name="_Toc389048449"/>
      <w:bookmarkStart w:id="6887" w:name="_Toc389048649"/>
      <w:bookmarkStart w:id="6888" w:name="_Toc389048848"/>
      <w:bookmarkStart w:id="6889" w:name="_Toc389049623"/>
      <w:bookmarkStart w:id="6890" w:name="_Toc389050396"/>
      <w:bookmarkStart w:id="6891" w:name="_Toc389051169"/>
      <w:bookmarkStart w:id="6892" w:name="_Toc389226782"/>
      <w:bookmarkStart w:id="6893" w:name="_Toc388873784"/>
      <w:bookmarkStart w:id="6894" w:name="_Toc388965573"/>
      <w:bookmarkStart w:id="6895" w:name="_Toc388965888"/>
      <w:bookmarkStart w:id="6896" w:name="_Toc388966202"/>
      <w:bookmarkStart w:id="6897" w:name="_Toc388966516"/>
      <w:bookmarkStart w:id="6898" w:name="_Toc388966829"/>
      <w:bookmarkStart w:id="6899" w:name="_Toc388967141"/>
      <w:bookmarkStart w:id="6900" w:name="_Toc388967454"/>
      <w:bookmarkStart w:id="6901" w:name="_Toc388967766"/>
      <w:bookmarkStart w:id="6902" w:name="_Toc388968077"/>
      <w:bookmarkStart w:id="6903" w:name="_Toc389040428"/>
      <w:bookmarkStart w:id="6904" w:name="_Toc389042853"/>
      <w:bookmarkStart w:id="6905" w:name="_Toc389043621"/>
      <w:bookmarkStart w:id="6906" w:name="_Toc389044389"/>
      <w:bookmarkStart w:id="6907" w:name="_Toc389045161"/>
      <w:bookmarkStart w:id="6908" w:name="_Toc389045933"/>
      <w:bookmarkStart w:id="6909" w:name="_Toc389046706"/>
      <w:bookmarkStart w:id="6910" w:name="_Toc389047478"/>
      <w:bookmarkStart w:id="6911" w:name="_Toc389048251"/>
      <w:bookmarkStart w:id="6912" w:name="_Toc389048450"/>
      <w:bookmarkStart w:id="6913" w:name="_Toc389048650"/>
      <w:bookmarkStart w:id="6914" w:name="_Toc389048849"/>
      <w:bookmarkStart w:id="6915" w:name="_Toc389049624"/>
      <w:bookmarkStart w:id="6916" w:name="_Toc389050397"/>
      <w:bookmarkStart w:id="6917" w:name="_Toc389051170"/>
      <w:bookmarkStart w:id="6918" w:name="_Toc389226783"/>
      <w:bookmarkStart w:id="6919" w:name="_Toc388873785"/>
      <w:bookmarkStart w:id="6920" w:name="_Toc388965574"/>
      <w:bookmarkStart w:id="6921" w:name="_Toc388965889"/>
      <w:bookmarkStart w:id="6922" w:name="_Toc388966203"/>
      <w:bookmarkStart w:id="6923" w:name="_Toc388966517"/>
      <w:bookmarkStart w:id="6924" w:name="_Toc388966830"/>
      <w:bookmarkStart w:id="6925" w:name="_Toc388967142"/>
      <w:bookmarkStart w:id="6926" w:name="_Toc388967455"/>
      <w:bookmarkStart w:id="6927" w:name="_Toc388967767"/>
      <w:bookmarkStart w:id="6928" w:name="_Toc388968078"/>
      <w:bookmarkStart w:id="6929" w:name="_Toc389040429"/>
      <w:bookmarkStart w:id="6930" w:name="_Toc389042854"/>
      <w:bookmarkStart w:id="6931" w:name="_Toc389043622"/>
      <w:bookmarkStart w:id="6932" w:name="_Toc389044390"/>
      <w:bookmarkStart w:id="6933" w:name="_Toc389045162"/>
      <w:bookmarkStart w:id="6934" w:name="_Toc389045934"/>
      <w:bookmarkStart w:id="6935" w:name="_Toc389046707"/>
      <w:bookmarkStart w:id="6936" w:name="_Toc389047479"/>
      <w:bookmarkStart w:id="6937" w:name="_Toc389048252"/>
      <w:bookmarkStart w:id="6938" w:name="_Toc389048451"/>
      <w:bookmarkStart w:id="6939" w:name="_Toc389048651"/>
      <w:bookmarkStart w:id="6940" w:name="_Toc389048850"/>
      <w:bookmarkStart w:id="6941" w:name="_Toc389049625"/>
      <w:bookmarkStart w:id="6942" w:name="_Toc389050398"/>
      <w:bookmarkStart w:id="6943" w:name="_Toc389051171"/>
      <w:bookmarkStart w:id="6944" w:name="_Toc389226784"/>
      <w:bookmarkStart w:id="6945" w:name="_Toc388873786"/>
      <w:bookmarkStart w:id="6946" w:name="_Toc388965575"/>
      <w:bookmarkStart w:id="6947" w:name="_Toc388965890"/>
      <w:bookmarkStart w:id="6948" w:name="_Toc388966204"/>
      <w:bookmarkStart w:id="6949" w:name="_Toc388966518"/>
      <w:bookmarkStart w:id="6950" w:name="_Toc388966831"/>
      <w:bookmarkStart w:id="6951" w:name="_Toc388967143"/>
      <w:bookmarkStart w:id="6952" w:name="_Toc388967456"/>
      <w:bookmarkStart w:id="6953" w:name="_Toc388967768"/>
      <w:bookmarkStart w:id="6954" w:name="_Toc388968079"/>
      <w:bookmarkStart w:id="6955" w:name="_Toc389040430"/>
      <w:bookmarkStart w:id="6956" w:name="_Toc389042855"/>
      <w:bookmarkStart w:id="6957" w:name="_Toc389043623"/>
      <w:bookmarkStart w:id="6958" w:name="_Toc389044391"/>
      <w:bookmarkStart w:id="6959" w:name="_Toc389045163"/>
      <w:bookmarkStart w:id="6960" w:name="_Toc389045935"/>
      <w:bookmarkStart w:id="6961" w:name="_Toc389046708"/>
      <w:bookmarkStart w:id="6962" w:name="_Toc389047480"/>
      <w:bookmarkStart w:id="6963" w:name="_Toc389048253"/>
      <w:bookmarkStart w:id="6964" w:name="_Toc389048452"/>
      <w:bookmarkStart w:id="6965" w:name="_Toc389048652"/>
      <w:bookmarkStart w:id="6966" w:name="_Toc389048851"/>
      <w:bookmarkStart w:id="6967" w:name="_Toc389049626"/>
      <w:bookmarkStart w:id="6968" w:name="_Toc389050399"/>
      <w:bookmarkStart w:id="6969" w:name="_Toc389051172"/>
      <w:bookmarkStart w:id="6970" w:name="_Toc389226785"/>
      <w:bookmarkStart w:id="6971" w:name="_Toc380511532"/>
      <w:bookmarkStart w:id="6972" w:name="_Toc388609513"/>
      <w:bookmarkStart w:id="6973" w:name="_Toc388609707"/>
      <w:bookmarkStart w:id="6974" w:name="_Toc388609907"/>
      <w:bookmarkStart w:id="6975" w:name="_Toc388610107"/>
      <w:bookmarkStart w:id="6976" w:name="_Toc388610307"/>
      <w:bookmarkStart w:id="6977" w:name="_Toc388610507"/>
      <w:bookmarkStart w:id="6978" w:name="_Toc388610707"/>
      <w:bookmarkStart w:id="6979" w:name="_Toc388610907"/>
      <w:bookmarkStart w:id="6980" w:name="_Toc388611107"/>
      <w:bookmarkStart w:id="6981" w:name="_Toc388611494"/>
      <w:bookmarkStart w:id="6982" w:name="_Toc388624815"/>
      <w:bookmarkStart w:id="6983" w:name="_Toc388625003"/>
      <w:bookmarkStart w:id="6984" w:name="_Toc388625191"/>
      <w:bookmarkStart w:id="6985" w:name="_Toc388625378"/>
      <w:bookmarkStart w:id="6986" w:name="_Toc388625571"/>
      <w:bookmarkStart w:id="6987" w:name="_Toc388626026"/>
      <w:bookmarkStart w:id="6988" w:name="_Toc388626275"/>
      <w:bookmarkStart w:id="6989" w:name="_Toc388626525"/>
      <w:bookmarkStart w:id="6990" w:name="_Toc388626775"/>
      <w:bookmarkStart w:id="6991" w:name="_Toc388627023"/>
      <w:bookmarkStart w:id="6992" w:name="_Toc388627274"/>
      <w:bookmarkStart w:id="6993" w:name="_Toc388627523"/>
      <w:bookmarkStart w:id="6994" w:name="_Toc388631435"/>
      <w:bookmarkStart w:id="6995" w:name="_Toc388631682"/>
      <w:bookmarkStart w:id="6996" w:name="_Toc388631929"/>
      <w:bookmarkStart w:id="6997" w:name="_Toc388632176"/>
      <w:bookmarkStart w:id="6998" w:name="_Toc388632423"/>
      <w:bookmarkStart w:id="6999" w:name="_Toc388635243"/>
      <w:bookmarkStart w:id="7000" w:name="_Toc388873787"/>
      <w:bookmarkStart w:id="7001" w:name="_Toc388965576"/>
      <w:bookmarkStart w:id="7002" w:name="_Toc388965891"/>
      <w:bookmarkStart w:id="7003" w:name="_Toc388966205"/>
      <w:bookmarkStart w:id="7004" w:name="_Toc388966519"/>
      <w:bookmarkStart w:id="7005" w:name="_Toc388966832"/>
      <w:bookmarkStart w:id="7006" w:name="_Toc388967144"/>
      <w:bookmarkStart w:id="7007" w:name="_Toc388967457"/>
      <w:bookmarkStart w:id="7008" w:name="_Toc388967769"/>
      <w:bookmarkStart w:id="7009" w:name="_Toc388968080"/>
      <w:bookmarkStart w:id="7010" w:name="_Toc389040431"/>
      <w:bookmarkStart w:id="7011" w:name="_Toc389042856"/>
      <w:bookmarkStart w:id="7012" w:name="_Toc389043624"/>
      <w:bookmarkStart w:id="7013" w:name="_Toc389044392"/>
      <w:bookmarkStart w:id="7014" w:name="_Toc389045164"/>
      <w:bookmarkStart w:id="7015" w:name="_Toc389045936"/>
      <w:bookmarkStart w:id="7016" w:name="_Toc389046709"/>
      <w:bookmarkStart w:id="7017" w:name="_Toc389047481"/>
      <w:bookmarkStart w:id="7018" w:name="_Toc389048254"/>
      <w:bookmarkStart w:id="7019" w:name="_Toc389048453"/>
      <w:bookmarkStart w:id="7020" w:name="_Toc389048653"/>
      <w:bookmarkStart w:id="7021" w:name="_Toc389048852"/>
      <w:bookmarkStart w:id="7022" w:name="_Toc389049627"/>
      <w:bookmarkStart w:id="7023" w:name="_Toc389050400"/>
      <w:bookmarkStart w:id="7024" w:name="_Toc389051173"/>
      <w:bookmarkStart w:id="7025" w:name="_Toc389226786"/>
      <w:bookmarkStart w:id="7026" w:name="_Toc389226787"/>
      <w:bookmarkStart w:id="7027" w:name="_Toc389226788"/>
      <w:bookmarkStart w:id="7028" w:name="_Toc389226789"/>
      <w:bookmarkStart w:id="7029" w:name="_Toc380511534"/>
      <w:bookmarkStart w:id="7030" w:name="_Toc388609515"/>
      <w:bookmarkStart w:id="7031" w:name="_Toc388609709"/>
      <w:bookmarkStart w:id="7032" w:name="_Toc388609909"/>
      <w:bookmarkStart w:id="7033" w:name="_Toc388610109"/>
      <w:bookmarkStart w:id="7034" w:name="_Toc388610309"/>
      <w:bookmarkStart w:id="7035" w:name="_Toc388610509"/>
      <w:bookmarkStart w:id="7036" w:name="_Toc388610709"/>
      <w:bookmarkStart w:id="7037" w:name="_Toc388610909"/>
      <w:bookmarkStart w:id="7038" w:name="_Toc388611109"/>
      <w:bookmarkStart w:id="7039" w:name="_Toc388611496"/>
      <w:bookmarkStart w:id="7040" w:name="_Toc388624817"/>
      <w:bookmarkStart w:id="7041" w:name="_Toc388625005"/>
      <w:bookmarkStart w:id="7042" w:name="_Toc388625193"/>
      <w:bookmarkStart w:id="7043" w:name="_Toc388625380"/>
      <w:bookmarkStart w:id="7044" w:name="_Toc388625573"/>
      <w:bookmarkStart w:id="7045" w:name="_Toc388626028"/>
      <w:bookmarkStart w:id="7046" w:name="_Toc388626277"/>
      <w:bookmarkStart w:id="7047" w:name="_Toc388626527"/>
      <w:bookmarkStart w:id="7048" w:name="_Toc388626777"/>
      <w:bookmarkStart w:id="7049" w:name="_Toc388627025"/>
      <w:bookmarkStart w:id="7050" w:name="_Toc388627276"/>
      <w:bookmarkStart w:id="7051" w:name="_Toc388627525"/>
      <w:bookmarkStart w:id="7052" w:name="_Toc388631437"/>
      <w:bookmarkStart w:id="7053" w:name="_Toc388631684"/>
      <w:bookmarkStart w:id="7054" w:name="_Toc388631931"/>
      <w:bookmarkStart w:id="7055" w:name="_Toc388632178"/>
      <w:bookmarkStart w:id="7056" w:name="_Toc388632425"/>
      <w:bookmarkStart w:id="7057" w:name="_Toc388635245"/>
      <w:bookmarkStart w:id="7058" w:name="_Toc388873789"/>
      <w:bookmarkStart w:id="7059" w:name="_Toc388965578"/>
      <w:bookmarkStart w:id="7060" w:name="_Toc388965893"/>
      <w:bookmarkStart w:id="7061" w:name="_Toc388966207"/>
      <w:bookmarkStart w:id="7062" w:name="_Toc388966521"/>
      <w:bookmarkStart w:id="7063" w:name="_Toc388966834"/>
      <w:bookmarkStart w:id="7064" w:name="_Toc388967146"/>
      <w:bookmarkStart w:id="7065" w:name="_Toc388967459"/>
      <w:bookmarkStart w:id="7066" w:name="_Toc388967771"/>
      <w:bookmarkStart w:id="7067" w:name="_Toc388968082"/>
      <w:bookmarkStart w:id="7068" w:name="_Toc389040433"/>
      <w:bookmarkStart w:id="7069" w:name="_Toc389042858"/>
      <w:bookmarkStart w:id="7070" w:name="_Toc389043626"/>
      <w:bookmarkStart w:id="7071" w:name="_Toc389044394"/>
      <w:bookmarkStart w:id="7072" w:name="_Toc389045166"/>
      <w:bookmarkStart w:id="7073" w:name="_Toc389045938"/>
      <w:bookmarkStart w:id="7074" w:name="_Toc389046711"/>
      <w:bookmarkStart w:id="7075" w:name="_Toc389047483"/>
      <w:bookmarkStart w:id="7076" w:name="_Toc389048256"/>
      <w:bookmarkStart w:id="7077" w:name="_Toc389048455"/>
      <w:bookmarkStart w:id="7078" w:name="_Toc389048655"/>
      <w:bookmarkStart w:id="7079" w:name="_Toc389048854"/>
      <w:bookmarkStart w:id="7080" w:name="_Toc389049629"/>
      <w:bookmarkStart w:id="7081" w:name="_Toc389050402"/>
      <w:bookmarkStart w:id="7082" w:name="_Toc389051175"/>
      <w:bookmarkStart w:id="7083" w:name="_Toc389226790"/>
      <w:bookmarkStart w:id="7084" w:name="_Toc389226791"/>
      <w:bookmarkStart w:id="7085" w:name="_Toc389226792"/>
      <w:bookmarkStart w:id="7086" w:name="_Toc389226793"/>
      <w:bookmarkStart w:id="7087" w:name="_Toc389226794"/>
      <w:bookmarkStart w:id="7088" w:name="_Toc389226795"/>
      <w:bookmarkStart w:id="7089" w:name="_Toc389226796"/>
      <w:bookmarkStart w:id="7090" w:name="_Toc389226798"/>
      <w:bookmarkStart w:id="7091" w:name="_Toc389226801"/>
      <w:bookmarkStart w:id="7092" w:name="_Toc389226805"/>
      <w:bookmarkStart w:id="7093" w:name="_Toc389226806"/>
      <w:bookmarkStart w:id="7094" w:name="_Toc389226807"/>
      <w:bookmarkStart w:id="7095" w:name="_Toc389226808"/>
      <w:bookmarkStart w:id="7096" w:name="_Toc389226810"/>
      <w:bookmarkStart w:id="7097" w:name="_Toc389226812"/>
      <w:bookmarkStart w:id="7098" w:name="_Toc389226813"/>
      <w:bookmarkStart w:id="7099" w:name="_Toc389226814"/>
      <w:bookmarkStart w:id="7100" w:name="_Toc389226815"/>
      <w:bookmarkStart w:id="7101" w:name="_Toc389226819"/>
      <w:bookmarkStart w:id="7102" w:name="_Toc389226821"/>
      <w:bookmarkStart w:id="7103" w:name="_Toc389226824"/>
      <w:bookmarkStart w:id="7104" w:name="_Toc389226825"/>
      <w:bookmarkStart w:id="7105" w:name="_Toc389226827"/>
      <w:bookmarkStart w:id="7106" w:name="_Toc389226828"/>
      <w:bookmarkStart w:id="7107" w:name="_Toc389226831"/>
      <w:bookmarkStart w:id="7108" w:name="_Toc389226832"/>
      <w:bookmarkStart w:id="7109" w:name="_Toc389226833"/>
      <w:bookmarkStart w:id="7110" w:name="_Toc389048860"/>
      <w:bookmarkStart w:id="7111" w:name="_Toc389049635"/>
      <w:bookmarkStart w:id="7112" w:name="_Toc389050408"/>
      <w:bookmarkStart w:id="7113" w:name="_Toc389051181"/>
      <w:bookmarkStart w:id="7114" w:name="_Toc389226838"/>
      <w:bookmarkStart w:id="7115" w:name="_Toc380511540"/>
      <w:bookmarkStart w:id="7116" w:name="_Toc388609521"/>
      <w:bookmarkStart w:id="7117" w:name="_Toc388609715"/>
      <w:bookmarkStart w:id="7118" w:name="_Toc388609915"/>
      <w:bookmarkStart w:id="7119" w:name="_Toc388610115"/>
      <w:bookmarkStart w:id="7120" w:name="_Toc388610315"/>
      <w:bookmarkStart w:id="7121" w:name="_Toc388610515"/>
      <w:bookmarkStart w:id="7122" w:name="_Toc388610715"/>
      <w:bookmarkStart w:id="7123" w:name="_Toc388610915"/>
      <w:bookmarkStart w:id="7124" w:name="_Toc388611115"/>
      <w:bookmarkStart w:id="7125" w:name="_Toc388611502"/>
      <w:bookmarkStart w:id="7126" w:name="_Toc388624823"/>
      <w:bookmarkStart w:id="7127" w:name="_Toc388625011"/>
      <w:bookmarkStart w:id="7128" w:name="_Toc388625199"/>
      <w:bookmarkStart w:id="7129" w:name="_Toc388625386"/>
      <w:bookmarkStart w:id="7130" w:name="_Toc388625579"/>
      <w:bookmarkStart w:id="7131" w:name="_Toc388626034"/>
      <w:bookmarkStart w:id="7132" w:name="_Toc388626283"/>
      <w:bookmarkStart w:id="7133" w:name="_Toc388626533"/>
      <w:bookmarkStart w:id="7134" w:name="_Toc388626783"/>
      <w:bookmarkStart w:id="7135" w:name="_Toc388627031"/>
      <w:bookmarkStart w:id="7136" w:name="_Toc388627282"/>
      <w:bookmarkStart w:id="7137" w:name="_Toc388627531"/>
      <w:bookmarkStart w:id="7138" w:name="_Toc388631443"/>
      <w:bookmarkStart w:id="7139" w:name="_Toc388631690"/>
      <w:bookmarkStart w:id="7140" w:name="_Toc388631937"/>
      <w:bookmarkStart w:id="7141" w:name="_Toc388632184"/>
      <w:bookmarkStart w:id="7142" w:name="_Toc388632431"/>
      <w:bookmarkStart w:id="7143" w:name="_Toc388635251"/>
      <w:bookmarkStart w:id="7144" w:name="_Toc388873795"/>
      <w:bookmarkStart w:id="7145" w:name="_Toc388965584"/>
      <w:bookmarkStart w:id="7146" w:name="_Toc388965899"/>
      <w:bookmarkStart w:id="7147" w:name="_Toc388966213"/>
      <w:bookmarkStart w:id="7148" w:name="_Toc388966527"/>
      <w:bookmarkStart w:id="7149" w:name="_Toc388966840"/>
      <w:bookmarkStart w:id="7150" w:name="_Toc388967152"/>
      <w:bookmarkStart w:id="7151" w:name="_Toc388967465"/>
      <w:bookmarkStart w:id="7152" w:name="_Toc388967777"/>
      <w:bookmarkStart w:id="7153" w:name="_Toc388968088"/>
      <w:bookmarkStart w:id="7154" w:name="_Toc389040439"/>
      <w:bookmarkStart w:id="7155" w:name="_Toc389042864"/>
      <w:bookmarkStart w:id="7156" w:name="_Toc389043632"/>
      <w:bookmarkStart w:id="7157" w:name="_Toc389044400"/>
      <w:bookmarkStart w:id="7158" w:name="_Toc389045172"/>
      <w:bookmarkStart w:id="7159" w:name="_Toc389045944"/>
      <w:bookmarkStart w:id="7160" w:name="_Toc389046717"/>
      <w:bookmarkStart w:id="7161" w:name="_Toc389047489"/>
      <w:bookmarkStart w:id="7162" w:name="_Toc389048861"/>
      <w:bookmarkStart w:id="7163" w:name="_Toc389049636"/>
      <w:bookmarkStart w:id="7164" w:name="_Toc389050409"/>
      <w:bookmarkStart w:id="7165" w:name="_Toc389051182"/>
      <w:bookmarkStart w:id="7166" w:name="_Toc389226839"/>
      <w:bookmarkStart w:id="7167" w:name="_Toc389040440"/>
      <w:bookmarkStart w:id="7168" w:name="_Toc389042865"/>
      <w:bookmarkStart w:id="7169" w:name="_Toc389043633"/>
      <w:bookmarkStart w:id="7170" w:name="_Toc389044401"/>
      <w:bookmarkStart w:id="7171" w:name="_Toc389045173"/>
      <w:bookmarkStart w:id="7172" w:name="_Toc389045945"/>
      <w:bookmarkStart w:id="7173" w:name="_Toc389046718"/>
      <w:bookmarkStart w:id="7174" w:name="_Toc389047490"/>
      <w:bookmarkStart w:id="7175" w:name="_Toc389048862"/>
      <w:bookmarkStart w:id="7176" w:name="_Toc389049637"/>
      <w:bookmarkStart w:id="7177" w:name="_Toc389050410"/>
      <w:bookmarkStart w:id="7178" w:name="_Toc389051183"/>
      <w:bookmarkStart w:id="7179" w:name="_Toc389226840"/>
      <w:bookmarkStart w:id="7180" w:name="_Toc389040441"/>
      <w:bookmarkStart w:id="7181" w:name="_Toc389042866"/>
      <w:bookmarkStart w:id="7182" w:name="_Toc389043634"/>
      <w:bookmarkStart w:id="7183" w:name="_Toc389044402"/>
      <w:bookmarkStart w:id="7184" w:name="_Toc389045174"/>
      <w:bookmarkStart w:id="7185" w:name="_Toc389045946"/>
      <w:bookmarkStart w:id="7186" w:name="_Toc389046719"/>
      <w:bookmarkStart w:id="7187" w:name="_Toc389047491"/>
      <w:bookmarkStart w:id="7188" w:name="_Toc389048863"/>
      <w:bookmarkStart w:id="7189" w:name="_Toc389049638"/>
      <w:bookmarkStart w:id="7190" w:name="_Toc389050411"/>
      <w:bookmarkStart w:id="7191" w:name="_Toc389051184"/>
      <w:bookmarkStart w:id="7192" w:name="_Toc389226841"/>
      <w:bookmarkStart w:id="7193" w:name="_Toc380511542"/>
      <w:bookmarkStart w:id="7194" w:name="_Toc388609523"/>
      <w:bookmarkStart w:id="7195" w:name="_Toc388609717"/>
      <w:bookmarkStart w:id="7196" w:name="_Toc388609917"/>
      <w:bookmarkStart w:id="7197" w:name="_Toc388610117"/>
      <w:bookmarkStart w:id="7198" w:name="_Toc388610317"/>
      <w:bookmarkStart w:id="7199" w:name="_Toc388610517"/>
      <w:bookmarkStart w:id="7200" w:name="_Toc388610717"/>
      <w:bookmarkStart w:id="7201" w:name="_Toc388610917"/>
      <w:bookmarkStart w:id="7202" w:name="_Toc388611117"/>
      <w:bookmarkStart w:id="7203" w:name="_Toc388611504"/>
      <w:bookmarkStart w:id="7204" w:name="_Toc388624825"/>
      <w:bookmarkStart w:id="7205" w:name="_Toc388625013"/>
      <w:bookmarkStart w:id="7206" w:name="_Toc388625201"/>
      <w:bookmarkStart w:id="7207" w:name="_Toc388625388"/>
      <w:bookmarkStart w:id="7208" w:name="_Toc388625581"/>
      <w:bookmarkStart w:id="7209" w:name="_Toc388626036"/>
      <w:bookmarkStart w:id="7210" w:name="_Toc388626285"/>
      <w:bookmarkStart w:id="7211" w:name="_Toc388626535"/>
      <w:bookmarkStart w:id="7212" w:name="_Toc388626785"/>
      <w:bookmarkStart w:id="7213" w:name="_Toc388627033"/>
      <w:bookmarkStart w:id="7214" w:name="_Toc388627284"/>
      <w:bookmarkStart w:id="7215" w:name="_Toc388627533"/>
      <w:bookmarkStart w:id="7216" w:name="_Toc388631445"/>
      <w:bookmarkStart w:id="7217" w:name="_Toc388631692"/>
      <w:bookmarkStart w:id="7218" w:name="_Toc388631939"/>
      <w:bookmarkStart w:id="7219" w:name="_Toc388632186"/>
      <w:bookmarkStart w:id="7220" w:name="_Toc388632433"/>
      <w:bookmarkStart w:id="7221" w:name="_Toc388635253"/>
      <w:bookmarkStart w:id="7222" w:name="_Toc388873797"/>
      <w:bookmarkStart w:id="7223" w:name="_Toc388965586"/>
      <w:bookmarkStart w:id="7224" w:name="_Toc388965901"/>
      <w:bookmarkStart w:id="7225" w:name="_Toc388966215"/>
      <w:bookmarkStart w:id="7226" w:name="_Toc388966529"/>
      <w:bookmarkStart w:id="7227" w:name="_Toc388966842"/>
      <w:bookmarkStart w:id="7228" w:name="_Toc388967154"/>
      <w:bookmarkStart w:id="7229" w:name="_Toc388967467"/>
      <w:bookmarkStart w:id="7230" w:name="_Toc388967779"/>
      <w:bookmarkStart w:id="7231" w:name="_Toc388968090"/>
      <w:bookmarkStart w:id="7232" w:name="_Toc389040444"/>
      <w:bookmarkStart w:id="7233" w:name="_Toc389042869"/>
      <w:bookmarkStart w:id="7234" w:name="_Toc389043637"/>
      <w:bookmarkStart w:id="7235" w:name="_Toc389044405"/>
      <w:bookmarkStart w:id="7236" w:name="_Toc389045177"/>
      <w:bookmarkStart w:id="7237" w:name="_Toc389045949"/>
      <w:bookmarkStart w:id="7238" w:name="_Toc389046722"/>
      <w:bookmarkStart w:id="7239" w:name="_Toc389047494"/>
      <w:bookmarkStart w:id="7240" w:name="_Toc389048866"/>
      <w:bookmarkStart w:id="7241" w:name="_Toc389049641"/>
      <w:bookmarkStart w:id="7242" w:name="_Toc389050414"/>
      <w:bookmarkStart w:id="7243" w:name="_Toc389051187"/>
      <w:bookmarkStart w:id="7244" w:name="_Toc389226844"/>
      <w:bookmarkStart w:id="7245" w:name="_Toc389040445"/>
      <w:bookmarkStart w:id="7246" w:name="_Toc389042870"/>
      <w:bookmarkStart w:id="7247" w:name="_Toc389043638"/>
      <w:bookmarkStart w:id="7248" w:name="_Toc389044406"/>
      <w:bookmarkStart w:id="7249" w:name="_Toc389045178"/>
      <w:bookmarkStart w:id="7250" w:name="_Toc389045950"/>
      <w:bookmarkStart w:id="7251" w:name="_Toc389046723"/>
      <w:bookmarkStart w:id="7252" w:name="_Toc389047495"/>
      <w:bookmarkStart w:id="7253" w:name="_Toc389048867"/>
      <w:bookmarkStart w:id="7254" w:name="_Toc389049642"/>
      <w:bookmarkStart w:id="7255" w:name="_Toc389050415"/>
      <w:bookmarkStart w:id="7256" w:name="_Toc389051188"/>
      <w:bookmarkStart w:id="7257" w:name="_Toc389226845"/>
      <w:bookmarkStart w:id="7258" w:name="_Toc389040446"/>
      <w:bookmarkStart w:id="7259" w:name="_Toc389042871"/>
      <w:bookmarkStart w:id="7260" w:name="_Toc389043639"/>
      <w:bookmarkStart w:id="7261" w:name="_Toc389044407"/>
      <w:bookmarkStart w:id="7262" w:name="_Toc389045179"/>
      <w:bookmarkStart w:id="7263" w:name="_Toc389045951"/>
      <w:bookmarkStart w:id="7264" w:name="_Toc389046724"/>
      <w:bookmarkStart w:id="7265" w:name="_Toc389047496"/>
      <w:bookmarkStart w:id="7266" w:name="_Toc389048868"/>
      <w:bookmarkStart w:id="7267" w:name="_Toc389049643"/>
      <w:bookmarkStart w:id="7268" w:name="_Toc389050416"/>
      <w:bookmarkStart w:id="7269" w:name="_Toc389051189"/>
      <w:bookmarkStart w:id="7270" w:name="_Toc389226846"/>
      <w:bookmarkStart w:id="7271" w:name="_Toc389040449"/>
      <w:bookmarkStart w:id="7272" w:name="_Toc389042874"/>
      <w:bookmarkStart w:id="7273" w:name="_Toc389043642"/>
      <w:bookmarkStart w:id="7274" w:name="_Toc389044410"/>
      <w:bookmarkStart w:id="7275" w:name="_Toc389045182"/>
      <w:bookmarkStart w:id="7276" w:name="_Toc389045954"/>
      <w:bookmarkStart w:id="7277" w:name="_Toc389046727"/>
      <w:bookmarkStart w:id="7278" w:name="_Toc389047499"/>
      <w:bookmarkStart w:id="7279" w:name="_Toc389048871"/>
      <w:bookmarkStart w:id="7280" w:name="_Toc389049646"/>
      <w:bookmarkStart w:id="7281" w:name="_Toc389050419"/>
      <w:bookmarkStart w:id="7282" w:name="_Toc389051192"/>
      <w:bookmarkStart w:id="7283" w:name="_Toc389226849"/>
      <w:bookmarkStart w:id="7284" w:name="_Toc389040450"/>
      <w:bookmarkStart w:id="7285" w:name="_Toc389042875"/>
      <w:bookmarkStart w:id="7286" w:name="_Toc389043643"/>
      <w:bookmarkStart w:id="7287" w:name="_Toc389044411"/>
      <w:bookmarkStart w:id="7288" w:name="_Toc389045183"/>
      <w:bookmarkStart w:id="7289" w:name="_Toc389045955"/>
      <w:bookmarkStart w:id="7290" w:name="_Toc389046728"/>
      <w:bookmarkStart w:id="7291" w:name="_Toc389047500"/>
      <w:bookmarkStart w:id="7292" w:name="_Toc389048872"/>
      <w:bookmarkStart w:id="7293" w:name="_Toc389049647"/>
      <w:bookmarkStart w:id="7294" w:name="_Toc389050420"/>
      <w:bookmarkStart w:id="7295" w:name="_Toc389051193"/>
      <w:bookmarkStart w:id="7296" w:name="_Toc389226850"/>
      <w:bookmarkStart w:id="7297" w:name="_Toc389040452"/>
      <w:bookmarkStart w:id="7298" w:name="_Toc389042877"/>
      <w:bookmarkStart w:id="7299" w:name="_Toc389043645"/>
      <w:bookmarkStart w:id="7300" w:name="_Toc389044413"/>
      <w:bookmarkStart w:id="7301" w:name="_Toc389045185"/>
      <w:bookmarkStart w:id="7302" w:name="_Toc389045957"/>
      <w:bookmarkStart w:id="7303" w:name="_Toc389046730"/>
      <w:bookmarkStart w:id="7304" w:name="_Toc389047502"/>
      <w:bookmarkStart w:id="7305" w:name="_Toc389048874"/>
      <w:bookmarkStart w:id="7306" w:name="_Toc389049649"/>
      <w:bookmarkStart w:id="7307" w:name="_Toc389050422"/>
      <w:bookmarkStart w:id="7308" w:name="_Toc389051195"/>
      <w:bookmarkStart w:id="7309" w:name="_Toc389226852"/>
      <w:bookmarkStart w:id="7310" w:name="_Toc389040453"/>
      <w:bookmarkStart w:id="7311" w:name="_Toc389042878"/>
      <w:bookmarkStart w:id="7312" w:name="_Toc389043646"/>
      <w:bookmarkStart w:id="7313" w:name="_Toc389044414"/>
      <w:bookmarkStart w:id="7314" w:name="_Toc389045186"/>
      <w:bookmarkStart w:id="7315" w:name="_Toc389045958"/>
      <w:bookmarkStart w:id="7316" w:name="_Toc389046731"/>
      <w:bookmarkStart w:id="7317" w:name="_Toc389047503"/>
      <w:bookmarkStart w:id="7318" w:name="_Toc389048875"/>
      <w:bookmarkStart w:id="7319" w:name="_Toc389049650"/>
      <w:bookmarkStart w:id="7320" w:name="_Toc389050423"/>
      <w:bookmarkStart w:id="7321" w:name="_Toc389051196"/>
      <w:bookmarkStart w:id="7322" w:name="_Toc389226853"/>
      <w:bookmarkStart w:id="7323" w:name="_Toc389040454"/>
      <w:bookmarkStart w:id="7324" w:name="_Toc389042879"/>
      <w:bookmarkStart w:id="7325" w:name="_Toc389043647"/>
      <w:bookmarkStart w:id="7326" w:name="_Toc389044415"/>
      <w:bookmarkStart w:id="7327" w:name="_Toc389045187"/>
      <w:bookmarkStart w:id="7328" w:name="_Toc389045959"/>
      <w:bookmarkStart w:id="7329" w:name="_Toc389046732"/>
      <w:bookmarkStart w:id="7330" w:name="_Toc389047504"/>
      <w:bookmarkStart w:id="7331" w:name="_Toc389048876"/>
      <w:bookmarkStart w:id="7332" w:name="_Toc389049651"/>
      <w:bookmarkStart w:id="7333" w:name="_Toc389050424"/>
      <w:bookmarkStart w:id="7334" w:name="_Toc389051197"/>
      <w:bookmarkStart w:id="7335" w:name="_Toc389226854"/>
      <w:bookmarkStart w:id="7336" w:name="_Toc389040455"/>
      <w:bookmarkStart w:id="7337" w:name="_Toc389042880"/>
      <w:bookmarkStart w:id="7338" w:name="_Toc389043648"/>
      <w:bookmarkStart w:id="7339" w:name="_Toc389044416"/>
      <w:bookmarkStart w:id="7340" w:name="_Toc389045188"/>
      <w:bookmarkStart w:id="7341" w:name="_Toc389045960"/>
      <w:bookmarkStart w:id="7342" w:name="_Toc389046733"/>
      <w:bookmarkStart w:id="7343" w:name="_Toc389047505"/>
      <w:bookmarkStart w:id="7344" w:name="_Toc389048877"/>
      <w:bookmarkStart w:id="7345" w:name="_Toc389049652"/>
      <w:bookmarkStart w:id="7346" w:name="_Toc389050425"/>
      <w:bookmarkStart w:id="7347" w:name="_Toc389051198"/>
      <w:bookmarkStart w:id="7348" w:name="_Toc389226855"/>
      <w:bookmarkStart w:id="7349" w:name="_Toc389040459"/>
      <w:bookmarkStart w:id="7350" w:name="_Toc389042884"/>
      <w:bookmarkStart w:id="7351" w:name="_Toc389043652"/>
      <w:bookmarkStart w:id="7352" w:name="_Toc389044420"/>
      <w:bookmarkStart w:id="7353" w:name="_Toc389045192"/>
      <w:bookmarkStart w:id="7354" w:name="_Toc389045964"/>
      <w:bookmarkStart w:id="7355" w:name="_Toc389046737"/>
      <w:bookmarkStart w:id="7356" w:name="_Toc389047509"/>
      <w:bookmarkStart w:id="7357" w:name="_Toc389048881"/>
      <w:bookmarkStart w:id="7358" w:name="_Toc389049656"/>
      <w:bookmarkStart w:id="7359" w:name="_Toc389050429"/>
      <w:bookmarkStart w:id="7360" w:name="_Toc389051202"/>
      <w:bookmarkStart w:id="7361" w:name="_Toc389226859"/>
      <w:bookmarkStart w:id="7362" w:name="_Toc389040460"/>
      <w:bookmarkStart w:id="7363" w:name="_Toc389042885"/>
      <w:bookmarkStart w:id="7364" w:name="_Toc389043653"/>
      <w:bookmarkStart w:id="7365" w:name="_Toc389044421"/>
      <w:bookmarkStart w:id="7366" w:name="_Toc389045193"/>
      <w:bookmarkStart w:id="7367" w:name="_Toc389045965"/>
      <w:bookmarkStart w:id="7368" w:name="_Toc389046738"/>
      <w:bookmarkStart w:id="7369" w:name="_Toc389047510"/>
      <w:bookmarkStart w:id="7370" w:name="_Toc389048882"/>
      <w:bookmarkStart w:id="7371" w:name="_Toc389049657"/>
      <w:bookmarkStart w:id="7372" w:name="_Toc389050430"/>
      <w:bookmarkStart w:id="7373" w:name="_Toc389051203"/>
      <w:bookmarkStart w:id="7374" w:name="_Toc389226860"/>
      <w:bookmarkStart w:id="7375" w:name="_Toc389040461"/>
      <w:bookmarkStart w:id="7376" w:name="_Toc389042886"/>
      <w:bookmarkStart w:id="7377" w:name="_Toc389043654"/>
      <w:bookmarkStart w:id="7378" w:name="_Toc389044422"/>
      <w:bookmarkStart w:id="7379" w:name="_Toc389045194"/>
      <w:bookmarkStart w:id="7380" w:name="_Toc389045966"/>
      <w:bookmarkStart w:id="7381" w:name="_Toc389046739"/>
      <w:bookmarkStart w:id="7382" w:name="_Toc389047511"/>
      <w:bookmarkStart w:id="7383" w:name="_Toc389048883"/>
      <w:bookmarkStart w:id="7384" w:name="_Toc389049658"/>
      <w:bookmarkStart w:id="7385" w:name="_Toc389050431"/>
      <w:bookmarkStart w:id="7386" w:name="_Toc389051204"/>
      <w:bookmarkStart w:id="7387" w:name="_Toc389226861"/>
      <w:bookmarkStart w:id="7388" w:name="_Toc389040463"/>
      <w:bookmarkStart w:id="7389" w:name="_Toc389042888"/>
      <w:bookmarkStart w:id="7390" w:name="_Toc389043656"/>
      <w:bookmarkStart w:id="7391" w:name="_Toc389044424"/>
      <w:bookmarkStart w:id="7392" w:name="_Toc389045196"/>
      <w:bookmarkStart w:id="7393" w:name="_Toc389045968"/>
      <w:bookmarkStart w:id="7394" w:name="_Toc389046741"/>
      <w:bookmarkStart w:id="7395" w:name="_Toc389047513"/>
      <w:bookmarkStart w:id="7396" w:name="_Toc389048885"/>
      <w:bookmarkStart w:id="7397" w:name="_Toc389049660"/>
      <w:bookmarkStart w:id="7398" w:name="_Toc389050433"/>
      <w:bookmarkStart w:id="7399" w:name="_Toc389051206"/>
      <w:bookmarkStart w:id="7400" w:name="_Toc389226863"/>
      <w:bookmarkStart w:id="7401" w:name="_Toc380511544"/>
      <w:bookmarkStart w:id="7402" w:name="_Toc388609525"/>
      <w:bookmarkStart w:id="7403" w:name="_Toc388609719"/>
      <w:bookmarkStart w:id="7404" w:name="_Toc388609919"/>
      <w:bookmarkStart w:id="7405" w:name="_Toc388610119"/>
      <w:bookmarkStart w:id="7406" w:name="_Toc388610319"/>
      <w:bookmarkStart w:id="7407" w:name="_Toc388610519"/>
      <w:bookmarkStart w:id="7408" w:name="_Toc388610719"/>
      <w:bookmarkStart w:id="7409" w:name="_Toc388610919"/>
      <w:bookmarkStart w:id="7410" w:name="_Toc388611119"/>
      <w:bookmarkStart w:id="7411" w:name="_Toc388611506"/>
      <w:bookmarkStart w:id="7412" w:name="_Toc388624827"/>
      <w:bookmarkStart w:id="7413" w:name="_Toc388625015"/>
      <w:bookmarkStart w:id="7414" w:name="_Toc388625203"/>
      <w:bookmarkStart w:id="7415" w:name="_Toc388625390"/>
      <w:bookmarkStart w:id="7416" w:name="_Toc388625583"/>
      <w:bookmarkStart w:id="7417" w:name="_Toc388626038"/>
      <w:bookmarkStart w:id="7418" w:name="_Toc388626287"/>
      <w:bookmarkStart w:id="7419" w:name="_Toc388626537"/>
      <w:bookmarkStart w:id="7420" w:name="_Toc388626787"/>
      <w:bookmarkStart w:id="7421" w:name="_Toc388627035"/>
      <w:bookmarkStart w:id="7422" w:name="_Toc388627286"/>
      <w:bookmarkStart w:id="7423" w:name="_Toc388627535"/>
      <w:bookmarkStart w:id="7424" w:name="_Toc388631447"/>
      <w:bookmarkStart w:id="7425" w:name="_Toc388631694"/>
      <w:bookmarkStart w:id="7426" w:name="_Toc388631941"/>
      <w:bookmarkStart w:id="7427" w:name="_Toc388632188"/>
      <w:bookmarkStart w:id="7428" w:name="_Toc388632435"/>
      <w:bookmarkStart w:id="7429" w:name="_Toc388635255"/>
      <w:bookmarkStart w:id="7430" w:name="_Toc388873799"/>
      <w:bookmarkStart w:id="7431" w:name="_Toc388965588"/>
      <w:bookmarkStart w:id="7432" w:name="_Toc388965903"/>
      <w:bookmarkStart w:id="7433" w:name="_Toc388966217"/>
      <w:bookmarkStart w:id="7434" w:name="_Toc388966531"/>
      <w:bookmarkStart w:id="7435" w:name="_Toc388966844"/>
      <w:bookmarkStart w:id="7436" w:name="_Toc388967156"/>
      <w:bookmarkStart w:id="7437" w:name="_Toc388967469"/>
      <w:bookmarkStart w:id="7438" w:name="_Toc388967781"/>
      <w:bookmarkStart w:id="7439" w:name="_Toc388968092"/>
      <w:bookmarkStart w:id="7440" w:name="_Toc389040468"/>
      <w:bookmarkStart w:id="7441" w:name="_Toc389042893"/>
      <w:bookmarkStart w:id="7442" w:name="_Toc389043661"/>
      <w:bookmarkStart w:id="7443" w:name="_Toc389044429"/>
      <w:bookmarkStart w:id="7444" w:name="_Toc389045201"/>
      <w:bookmarkStart w:id="7445" w:name="_Toc389045973"/>
      <w:bookmarkStart w:id="7446" w:name="_Toc389046746"/>
      <w:bookmarkStart w:id="7447" w:name="_Toc389047518"/>
      <w:bookmarkStart w:id="7448" w:name="_Toc389048890"/>
      <w:bookmarkStart w:id="7449" w:name="_Toc389049665"/>
      <w:bookmarkStart w:id="7450" w:name="_Toc389050438"/>
      <w:bookmarkStart w:id="7451" w:name="_Toc389051211"/>
      <w:bookmarkStart w:id="7452" w:name="_Toc389226868"/>
      <w:bookmarkStart w:id="7453" w:name="_Toc389040469"/>
      <w:bookmarkStart w:id="7454" w:name="_Toc389042894"/>
      <w:bookmarkStart w:id="7455" w:name="_Toc389043662"/>
      <w:bookmarkStart w:id="7456" w:name="_Toc389044430"/>
      <w:bookmarkStart w:id="7457" w:name="_Toc389045202"/>
      <w:bookmarkStart w:id="7458" w:name="_Toc389045974"/>
      <w:bookmarkStart w:id="7459" w:name="_Toc389046747"/>
      <w:bookmarkStart w:id="7460" w:name="_Toc389047519"/>
      <w:bookmarkStart w:id="7461" w:name="_Toc389048891"/>
      <w:bookmarkStart w:id="7462" w:name="_Toc389049666"/>
      <w:bookmarkStart w:id="7463" w:name="_Toc389050439"/>
      <w:bookmarkStart w:id="7464" w:name="_Toc389051212"/>
      <w:bookmarkStart w:id="7465" w:name="_Toc389226869"/>
      <w:bookmarkStart w:id="7466" w:name="_Toc389040470"/>
      <w:bookmarkStart w:id="7467" w:name="_Toc389042895"/>
      <w:bookmarkStart w:id="7468" w:name="_Toc389043663"/>
      <w:bookmarkStart w:id="7469" w:name="_Toc389044431"/>
      <w:bookmarkStart w:id="7470" w:name="_Toc389045203"/>
      <w:bookmarkStart w:id="7471" w:name="_Toc389045975"/>
      <w:bookmarkStart w:id="7472" w:name="_Toc389046748"/>
      <w:bookmarkStart w:id="7473" w:name="_Toc389047520"/>
      <w:bookmarkStart w:id="7474" w:name="_Toc389048892"/>
      <w:bookmarkStart w:id="7475" w:name="_Toc389049667"/>
      <w:bookmarkStart w:id="7476" w:name="_Toc389050440"/>
      <w:bookmarkStart w:id="7477" w:name="_Toc389051213"/>
      <w:bookmarkStart w:id="7478" w:name="_Toc389226870"/>
      <w:bookmarkStart w:id="7479" w:name="_Toc389040471"/>
      <w:bookmarkStart w:id="7480" w:name="_Toc389042896"/>
      <w:bookmarkStart w:id="7481" w:name="_Toc389043664"/>
      <w:bookmarkStart w:id="7482" w:name="_Toc389044432"/>
      <w:bookmarkStart w:id="7483" w:name="_Toc389045204"/>
      <w:bookmarkStart w:id="7484" w:name="_Toc389045976"/>
      <w:bookmarkStart w:id="7485" w:name="_Toc389046749"/>
      <w:bookmarkStart w:id="7486" w:name="_Toc389047521"/>
      <w:bookmarkStart w:id="7487" w:name="_Toc389048893"/>
      <w:bookmarkStart w:id="7488" w:name="_Toc389049668"/>
      <w:bookmarkStart w:id="7489" w:name="_Toc389050441"/>
      <w:bookmarkStart w:id="7490" w:name="_Toc389051214"/>
      <w:bookmarkStart w:id="7491" w:name="_Toc389226871"/>
      <w:bookmarkStart w:id="7492" w:name="_Toc389040472"/>
      <w:bookmarkStart w:id="7493" w:name="_Toc389042897"/>
      <w:bookmarkStart w:id="7494" w:name="_Toc389043665"/>
      <w:bookmarkStart w:id="7495" w:name="_Toc389044433"/>
      <w:bookmarkStart w:id="7496" w:name="_Toc389045205"/>
      <w:bookmarkStart w:id="7497" w:name="_Toc389045977"/>
      <w:bookmarkStart w:id="7498" w:name="_Toc389046750"/>
      <w:bookmarkStart w:id="7499" w:name="_Toc389047522"/>
      <w:bookmarkStart w:id="7500" w:name="_Toc389048894"/>
      <w:bookmarkStart w:id="7501" w:name="_Toc389049669"/>
      <w:bookmarkStart w:id="7502" w:name="_Toc389050442"/>
      <w:bookmarkStart w:id="7503" w:name="_Toc389051215"/>
      <w:bookmarkStart w:id="7504" w:name="_Toc389226872"/>
      <w:bookmarkStart w:id="7505" w:name="_Toc389040473"/>
      <w:bookmarkStart w:id="7506" w:name="_Toc389042898"/>
      <w:bookmarkStart w:id="7507" w:name="_Toc389043666"/>
      <w:bookmarkStart w:id="7508" w:name="_Toc389044434"/>
      <w:bookmarkStart w:id="7509" w:name="_Toc389045206"/>
      <w:bookmarkStart w:id="7510" w:name="_Toc389045978"/>
      <w:bookmarkStart w:id="7511" w:name="_Toc389046751"/>
      <w:bookmarkStart w:id="7512" w:name="_Toc389047523"/>
      <w:bookmarkStart w:id="7513" w:name="_Toc389048895"/>
      <w:bookmarkStart w:id="7514" w:name="_Toc389049670"/>
      <w:bookmarkStart w:id="7515" w:name="_Toc389050443"/>
      <w:bookmarkStart w:id="7516" w:name="_Toc389051216"/>
      <w:bookmarkStart w:id="7517" w:name="_Toc389226873"/>
      <w:bookmarkStart w:id="7518" w:name="_Toc389040474"/>
      <w:bookmarkStart w:id="7519" w:name="_Toc389042899"/>
      <w:bookmarkStart w:id="7520" w:name="_Toc389043667"/>
      <w:bookmarkStart w:id="7521" w:name="_Toc389044435"/>
      <w:bookmarkStart w:id="7522" w:name="_Toc389045207"/>
      <w:bookmarkStart w:id="7523" w:name="_Toc389045979"/>
      <w:bookmarkStart w:id="7524" w:name="_Toc389046752"/>
      <w:bookmarkStart w:id="7525" w:name="_Toc389047524"/>
      <w:bookmarkStart w:id="7526" w:name="_Toc389048896"/>
      <w:bookmarkStart w:id="7527" w:name="_Toc389049671"/>
      <w:bookmarkStart w:id="7528" w:name="_Toc389050444"/>
      <w:bookmarkStart w:id="7529" w:name="_Toc389051217"/>
      <w:bookmarkStart w:id="7530" w:name="_Toc389226874"/>
      <w:bookmarkStart w:id="7531" w:name="_Toc389040479"/>
      <w:bookmarkStart w:id="7532" w:name="_Toc389042904"/>
      <w:bookmarkStart w:id="7533" w:name="_Toc389043672"/>
      <w:bookmarkStart w:id="7534" w:name="_Toc389044440"/>
      <w:bookmarkStart w:id="7535" w:name="_Toc389045212"/>
      <w:bookmarkStart w:id="7536" w:name="_Toc389045984"/>
      <w:bookmarkStart w:id="7537" w:name="_Toc389046757"/>
      <w:bookmarkStart w:id="7538" w:name="_Toc389047529"/>
      <w:bookmarkStart w:id="7539" w:name="_Toc389048901"/>
      <w:bookmarkStart w:id="7540" w:name="_Toc389049676"/>
      <w:bookmarkStart w:id="7541" w:name="_Toc389050449"/>
      <w:bookmarkStart w:id="7542" w:name="_Toc389051222"/>
      <w:bookmarkStart w:id="7543" w:name="_Toc389226879"/>
      <w:bookmarkStart w:id="7544" w:name="_Toc389040482"/>
      <w:bookmarkStart w:id="7545" w:name="_Toc389042907"/>
      <w:bookmarkStart w:id="7546" w:name="_Toc389043675"/>
      <w:bookmarkStart w:id="7547" w:name="_Toc389044443"/>
      <w:bookmarkStart w:id="7548" w:name="_Toc389045215"/>
      <w:bookmarkStart w:id="7549" w:name="_Toc389045987"/>
      <w:bookmarkStart w:id="7550" w:name="_Toc389046760"/>
      <w:bookmarkStart w:id="7551" w:name="_Toc389047532"/>
      <w:bookmarkStart w:id="7552" w:name="_Toc389048904"/>
      <w:bookmarkStart w:id="7553" w:name="_Toc389049679"/>
      <w:bookmarkStart w:id="7554" w:name="_Toc389050452"/>
      <w:bookmarkStart w:id="7555" w:name="_Toc389051225"/>
      <w:bookmarkStart w:id="7556" w:name="_Toc389226882"/>
      <w:bookmarkStart w:id="7557" w:name="_Toc389040483"/>
      <w:bookmarkStart w:id="7558" w:name="_Toc389042908"/>
      <w:bookmarkStart w:id="7559" w:name="_Toc389043676"/>
      <w:bookmarkStart w:id="7560" w:name="_Toc389044444"/>
      <w:bookmarkStart w:id="7561" w:name="_Toc389045216"/>
      <w:bookmarkStart w:id="7562" w:name="_Toc389045988"/>
      <w:bookmarkStart w:id="7563" w:name="_Toc389046761"/>
      <w:bookmarkStart w:id="7564" w:name="_Toc389047533"/>
      <w:bookmarkStart w:id="7565" w:name="_Toc389048905"/>
      <w:bookmarkStart w:id="7566" w:name="_Toc389049680"/>
      <w:bookmarkStart w:id="7567" w:name="_Toc389050453"/>
      <w:bookmarkStart w:id="7568" w:name="_Toc389051226"/>
      <w:bookmarkStart w:id="7569" w:name="_Toc389226883"/>
      <w:bookmarkStart w:id="7570" w:name="_Toc389040487"/>
      <w:bookmarkStart w:id="7571" w:name="_Toc389042912"/>
      <w:bookmarkStart w:id="7572" w:name="_Toc389043680"/>
      <w:bookmarkStart w:id="7573" w:name="_Toc389044448"/>
      <w:bookmarkStart w:id="7574" w:name="_Toc389045220"/>
      <w:bookmarkStart w:id="7575" w:name="_Toc389045992"/>
      <w:bookmarkStart w:id="7576" w:name="_Toc389046765"/>
      <w:bookmarkStart w:id="7577" w:name="_Toc389047537"/>
      <w:bookmarkStart w:id="7578" w:name="_Toc389048909"/>
      <w:bookmarkStart w:id="7579" w:name="_Toc389049684"/>
      <w:bookmarkStart w:id="7580" w:name="_Toc389050457"/>
      <w:bookmarkStart w:id="7581" w:name="_Toc389051230"/>
      <w:bookmarkStart w:id="7582" w:name="_Toc389226887"/>
      <w:bookmarkStart w:id="7583" w:name="_Toc389040503"/>
      <w:bookmarkStart w:id="7584" w:name="_Toc389042928"/>
      <w:bookmarkStart w:id="7585" w:name="_Toc389043696"/>
      <w:bookmarkStart w:id="7586" w:name="_Toc389044464"/>
      <w:bookmarkStart w:id="7587" w:name="_Toc389045236"/>
      <w:bookmarkStart w:id="7588" w:name="_Toc389046008"/>
      <w:bookmarkStart w:id="7589" w:name="_Toc389046781"/>
      <w:bookmarkStart w:id="7590" w:name="_Toc389047553"/>
      <w:bookmarkStart w:id="7591" w:name="_Toc389048925"/>
      <w:bookmarkStart w:id="7592" w:name="_Toc389049700"/>
      <w:bookmarkStart w:id="7593" w:name="_Toc389050473"/>
      <w:bookmarkStart w:id="7594" w:name="_Toc389051246"/>
      <w:bookmarkStart w:id="7595" w:name="_Toc389226903"/>
      <w:bookmarkStart w:id="7596" w:name="_Toc389040504"/>
      <w:bookmarkStart w:id="7597" w:name="_Toc389042929"/>
      <w:bookmarkStart w:id="7598" w:name="_Toc389043697"/>
      <w:bookmarkStart w:id="7599" w:name="_Toc389044465"/>
      <w:bookmarkStart w:id="7600" w:name="_Toc389045237"/>
      <w:bookmarkStart w:id="7601" w:name="_Toc389046009"/>
      <w:bookmarkStart w:id="7602" w:name="_Toc389046782"/>
      <w:bookmarkStart w:id="7603" w:name="_Toc389047554"/>
      <w:bookmarkStart w:id="7604" w:name="_Toc389048926"/>
      <w:bookmarkStart w:id="7605" w:name="_Toc389049701"/>
      <w:bookmarkStart w:id="7606" w:name="_Toc389050474"/>
      <w:bookmarkStart w:id="7607" w:name="_Toc389051247"/>
      <w:bookmarkStart w:id="7608" w:name="_Toc389226904"/>
      <w:bookmarkStart w:id="7609" w:name="_Toc389040506"/>
      <w:bookmarkStart w:id="7610" w:name="_Toc389042931"/>
      <w:bookmarkStart w:id="7611" w:name="_Toc389043699"/>
      <w:bookmarkStart w:id="7612" w:name="_Toc389044467"/>
      <w:bookmarkStart w:id="7613" w:name="_Toc389045239"/>
      <w:bookmarkStart w:id="7614" w:name="_Toc389046011"/>
      <w:bookmarkStart w:id="7615" w:name="_Toc389046784"/>
      <w:bookmarkStart w:id="7616" w:name="_Toc389047556"/>
      <w:bookmarkStart w:id="7617" w:name="_Toc389048928"/>
      <w:bookmarkStart w:id="7618" w:name="_Toc389049703"/>
      <w:bookmarkStart w:id="7619" w:name="_Toc389050476"/>
      <w:bookmarkStart w:id="7620" w:name="_Toc389051249"/>
      <w:bookmarkStart w:id="7621" w:name="_Toc389226906"/>
      <w:bookmarkStart w:id="7622" w:name="_Toc389040507"/>
      <w:bookmarkStart w:id="7623" w:name="_Toc389042932"/>
      <w:bookmarkStart w:id="7624" w:name="_Toc389043700"/>
      <w:bookmarkStart w:id="7625" w:name="_Toc389044468"/>
      <w:bookmarkStart w:id="7626" w:name="_Toc389045240"/>
      <w:bookmarkStart w:id="7627" w:name="_Toc389046012"/>
      <w:bookmarkStart w:id="7628" w:name="_Toc389046785"/>
      <w:bookmarkStart w:id="7629" w:name="_Toc389047557"/>
      <w:bookmarkStart w:id="7630" w:name="_Toc389048929"/>
      <w:bookmarkStart w:id="7631" w:name="_Toc389049704"/>
      <w:bookmarkStart w:id="7632" w:name="_Toc389050477"/>
      <w:bookmarkStart w:id="7633" w:name="_Toc389051250"/>
      <w:bookmarkStart w:id="7634" w:name="_Toc389226907"/>
      <w:bookmarkStart w:id="7635" w:name="_Toc389040508"/>
      <w:bookmarkStart w:id="7636" w:name="_Toc389042933"/>
      <w:bookmarkStart w:id="7637" w:name="_Toc389043701"/>
      <w:bookmarkStart w:id="7638" w:name="_Toc389044469"/>
      <w:bookmarkStart w:id="7639" w:name="_Toc389045241"/>
      <w:bookmarkStart w:id="7640" w:name="_Toc389046013"/>
      <w:bookmarkStart w:id="7641" w:name="_Toc389046786"/>
      <w:bookmarkStart w:id="7642" w:name="_Toc389047558"/>
      <w:bookmarkStart w:id="7643" w:name="_Toc389048930"/>
      <w:bookmarkStart w:id="7644" w:name="_Toc389049705"/>
      <w:bookmarkStart w:id="7645" w:name="_Toc389050478"/>
      <w:bookmarkStart w:id="7646" w:name="_Toc389051251"/>
      <w:bookmarkStart w:id="7647" w:name="_Toc389226908"/>
      <w:bookmarkStart w:id="7648" w:name="_Toc389040510"/>
      <w:bookmarkStart w:id="7649" w:name="_Toc389042935"/>
      <w:bookmarkStart w:id="7650" w:name="_Toc389043703"/>
      <w:bookmarkStart w:id="7651" w:name="_Toc389044471"/>
      <w:bookmarkStart w:id="7652" w:name="_Toc389045243"/>
      <w:bookmarkStart w:id="7653" w:name="_Toc389046015"/>
      <w:bookmarkStart w:id="7654" w:name="_Toc389046788"/>
      <w:bookmarkStart w:id="7655" w:name="_Toc389047560"/>
      <w:bookmarkStart w:id="7656" w:name="_Toc389048932"/>
      <w:bookmarkStart w:id="7657" w:name="_Toc389049707"/>
      <w:bookmarkStart w:id="7658" w:name="_Toc389050480"/>
      <w:bookmarkStart w:id="7659" w:name="_Toc389051253"/>
      <w:bookmarkStart w:id="7660" w:name="_Toc389226910"/>
      <w:bookmarkStart w:id="7661" w:name="_Toc389040512"/>
      <w:bookmarkStart w:id="7662" w:name="_Toc389042937"/>
      <w:bookmarkStart w:id="7663" w:name="_Toc389043705"/>
      <w:bookmarkStart w:id="7664" w:name="_Toc389044473"/>
      <w:bookmarkStart w:id="7665" w:name="_Toc389045245"/>
      <w:bookmarkStart w:id="7666" w:name="_Toc389046017"/>
      <w:bookmarkStart w:id="7667" w:name="_Toc389046790"/>
      <w:bookmarkStart w:id="7668" w:name="_Toc389047562"/>
      <w:bookmarkStart w:id="7669" w:name="_Toc389048934"/>
      <w:bookmarkStart w:id="7670" w:name="_Toc389049709"/>
      <w:bookmarkStart w:id="7671" w:name="_Toc389050482"/>
      <w:bookmarkStart w:id="7672" w:name="_Toc389051255"/>
      <w:bookmarkStart w:id="7673" w:name="_Toc389226912"/>
      <w:bookmarkStart w:id="7674" w:name="_Toc389040515"/>
      <w:bookmarkStart w:id="7675" w:name="_Toc389042940"/>
      <w:bookmarkStart w:id="7676" w:name="_Toc389043708"/>
      <w:bookmarkStart w:id="7677" w:name="_Toc389044476"/>
      <w:bookmarkStart w:id="7678" w:name="_Toc389045248"/>
      <w:bookmarkStart w:id="7679" w:name="_Toc389046020"/>
      <w:bookmarkStart w:id="7680" w:name="_Toc389046793"/>
      <w:bookmarkStart w:id="7681" w:name="_Toc389047565"/>
      <w:bookmarkStart w:id="7682" w:name="_Toc389048937"/>
      <w:bookmarkStart w:id="7683" w:name="_Toc389049712"/>
      <w:bookmarkStart w:id="7684" w:name="_Toc389050485"/>
      <w:bookmarkStart w:id="7685" w:name="_Toc389051258"/>
      <w:bookmarkStart w:id="7686" w:name="_Toc389226915"/>
      <w:bookmarkStart w:id="7687" w:name="_Toc389040518"/>
      <w:bookmarkStart w:id="7688" w:name="_Toc389042943"/>
      <w:bookmarkStart w:id="7689" w:name="_Toc389043711"/>
      <w:bookmarkStart w:id="7690" w:name="_Toc389044479"/>
      <w:bookmarkStart w:id="7691" w:name="_Toc389045251"/>
      <w:bookmarkStart w:id="7692" w:name="_Toc389046023"/>
      <w:bookmarkStart w:id="7693" w:name="_Toc389046796"/>
      <w:bookmarkStart w:id="7694" w:name="_Toc389047568"/>
      <w:bookmarkStart w:id="7695" w:name="_Toc389048940"/>
      <w:bookmarkStart w:id="7696" w:name="_Toc389049715"/>
      <w:bookmarkStart w:id="7697" w:name="_Toc389050488"/>
      <w:bookmarkStart w:id="7698" w:name="_Toc389051261"/>
      <w:bookmarkStart w:id="7699" w:name="_Toc389226918"/>
      <w:bookmarkStart w:id="7700" w:name="_Toc389040519"/>
      <w:bookmarkStart w:id="7701" w:name="_Toc389042944"/>
      <w:bookmarkStart w:id="7702" w:name="_Toc389043712"/>
      <w:bookmarkStart w:id="7703" w:name="_Toc389044480"/>
      <w:bookmarkStart w:id="7704" w:name="_Toc389045252"/>
      <w:bookmarkStart w:id="7705" w:name="_Toc389046024"/>
      <w:bookmarkStart w:id="7706" w:name="_Toc389046797"/>
      <w:bookmarkStart w:id="7707" w:name="_Toc389047569"/>
      <w:bookmarkStart w:id="7708" w:name="_Toc389048941"/>
      <w:bookmarkStart w:id="7709" w:name="_Toc389049716"/>
      <w:bookmarkStart w:id="7710" w:name="_Toc389050489"/>
      <w:bookmarkStart w:id="7711" w:name="_Toc389051262"/>
      <w:bookmarkStart w:id="7712" w:name="_Toc389226919"/>
      <w:bookmarkStart w:id="7713" w:name="_Toc389040522"/>
      <w:bookmarkStart w:id="7714" w:name="_Toc389042947"/>
      <w:bookmarkStart w:id="7715" w:name="_Toc389043715"/>
      <w:bookmarkStart w:id="7716" w:name="_Toc389044483"/>
      <w:bookmarkStart w:id="7717" w:name="_Toc389045255"/>
      <w:bookmarkStart w:id="7718" w:name="_Toc389046027"/>
      <w:bookmarkStart w:id="7719" w:name="_Toc389046800"/>
      <w:bookmarkStart w:id="7720" w:name="_Toc389047572"/>
      <w:bookmarkStart w:id="7721" w:name="_Toc389048944"/>
      <w:bookmarkStart w:id="7722" w:name="_Toc389049719"/>
      <w:bookmarkStart w:id="7723" w:name="_Toc389050492"/>
      <w:bookmarkStart w:id="7724" w:name="_Toc389051265"/>
      <w:bookmarkStart w:id="7725" w:name="_Toc389226922"/>
      <w:bookmarkStart w:id="7726" w:name="_Toc389040523"/>
      <w:bookmarkStart w:id="7727" w:name="_Toc389042948"/>
      <w:bookmarkStart w:id="7728" w:name="_Toc389043716"/>
      <w:bookmarkStart w:id="7729" w:name="_Toc389044484"/>
      <w:bookmarkStart w:id="7730" w:name="_Toc389045256"/>
      <w:bookmarkStart w:id="7731" w:name="_Toc389046028"/>
      <w:bookmarkStart w:id="7732" w:name="_Toc389046801"/>
      <w:bookmarkStart w:id="7733" w:name="_Toc389047573"/>
      <w:bookmarkStart w:id="7734" w:name="_Toc389048945"/>
      <w:bookmarkStart w:id="7735" w:name="_Toc389049720"/>
      <w:bookmarkStart w:id="7736" w:name="_Toc389050493"/>
      <w:bookmarkStart w:id="7737" w:name="_Toc389051266"/>
      <w:bookmarkStart w:id="7738" w:name="_Toc389226923"/>
      <w:bookmarkStart w:id="7739" w:name="_Toc389040525"/>
      <w:bookmarkStart w:id="7740" w:name="_Toc389042950"/>
      <w:bookmarkStart w:id="7741" w:name="_Toc389043718"/>
      <w:bookmarkStart w:id="7742" w:name="_Toc389044486"/>
      <w:bookmarkStart w:id="7743" w:name="_Toc389045258"/>
      <w:bookmarkStart w:id="7744" w:name="_Toc389046030"/>
      <w:bookmarkStart w:id="7745" w:name="_Toc389046803"/>
      <w:bookmarkStart w:id="7746" w:name="_Toc389047575"/>
      <w:bookmarkStart w:id="7747" w:name="_Toc389048947"/>
      <w:bookmarkStart w:id="7748" w:name="_Toc389049722"/>
      <w:bookmarkStart w:id="7749" w:name="_Toc389050495"/>
      <w:bookmarkStart w:id="7750" w:name="_Toc389051268"/>
      <w:bookmarkStart w:id="7751" w:name="_Toc389226925"/>
      <w:bookmarkStart w:id="7752" w:name="_Toc380511546"/>
      <w:bookmarkStart w:id="7753" w:name="_Toc388609527"/>
      <w:bookmarkStart w:id="7754" w:name="_Toc388609721"/>
      <w:bookmarkStart w:id="7755" w:name="_Toc388609921"/>
      <w:bookmarkStart w:id="7756" w:name="_Toc388610121"/>
      <w:bookmarkStart w:id="7757" w:name="_Toc388610321"/>
      <w:bookmarkStart w:id="7758" w:name="_Toc388610521"/>
      <w:bookmarkStart w:id="7759" w:name="_Toc388610721"/>
      <w:bookmarkStart w:id="7760" w:name="_Toc388610921"/>
      <w:bookmarkStart w:id="7761" w:name="_Toc388611121"/>
      <w:bookmarkStart w:id="7762" w:name="_Toc388611508"/>
      <w:bookmarkStart w:id="7763" w:name="_Toc388624829"/>
      <w:bookmarkStart w:id="7764" w:name="_Toc388625017"/>
      <w:bookmarkStart w:id="7765" w:name="_Toc388625205"/>
      <w:bookmarkStart w:id="7766" w:name="_Toc388625392"/>
      <w:bookmarkStart w:id="7767" w:name="_Toc388625585"/>
      <w:bookmarkStart w:id="7768" w:name="_Toc388626040"/>
      <w:bookmarkStart w:id="7769" w:name="_Toc388626289"/>
      <w:bookmarkStart w:id="7770" w:name="_Toc388626539"/>
      <w:bookmarkStart w:id="7771" w:name="_Toc388626789"/>
      <w:bookmarkStart w:id="7772" w:name="_Toc388627037"/>
      <w:bookmarkStart w:id="7773" w:name="_Toc388627288"/>
      <w:bookmarkStart w:id="7774" w:name="_Toc388627537"/>
      <w:bookmarkStart w:id="7775" w:name="_Toc388631449"/>
      <w:bookmarkStart w:id="7776" w:name="_Toc388631696"/>
      <w:bookmarkStart w:id="7777" w:name="_Toc388631943"/>
      <w:bookmarkStart w:id="7778" w:name="_Toc388632190"/>
      <w:bookmarkStart w:id="7779" w:name="_Toc388632437"/>
      <w:bookmarkStart w:id="7780" w:name="_Toc388635257"/>
      <w:bookmarkStart w:id="7781" w:name="_Toc388873801"/>
      <w:bookmarkStart w:id="7782" w:name="_Toc388965590"/>
      <w:bookmarkStart w:id="7783" w:name="_Toc388965905"/>
      <w:bookmarkStart w:id="7784" w:name="_Toc388966219"/>
      <w:bookmarkStart w:id="7785" w:name="_Toc388966533"/>
      <w:bookmarkStart w:id="7786" w:name="_Toc388966846"/>
      <w:bookmarkStart w:id="7787" w:name="_Toc388967158"/>
      <w:bookmarkStart w:id="7788" w:name="_Toc388967471"/>
      <w:bookmarkStart w:id="7789" w:name="_Toc388967783"/>
      <w:bookmarkStart w:id="7790" w:name="_Toc388968094"/>
      <w:bookmarkStart w:id="7791" w:name="_Toc389040526"/>
      <w:bookmarkStart w:id="7792" w:name="_Toc389042951"/>
      <w:bookmarkStart w:id="7793" w:name="_Toc389043719"/>
      <w:bookmarkStart w:id="7794" w:name="_Toc389044487"/>
      <w:bookmarkStart w:id="7795" w:name="_Toc389045259"/>
      <w:bookmarkStart w:id="7796" w:name="_Toc389046031"/>
      <w:bookmarkStart w:id="7797" w:name="_Toc389046804"/>
      <w:bookmarkStart w:id="7798" w:name="_Toc389047576"/>
      <w:bookmarkStart w:id="7799" w:name="_Toc389048948"/>
      <w:bookmarkStart w:id="7800" w:name="_Toc389049723"/>
      <w:bookmarkStart w:id="7801" w:name="_Toc389050496"/>
      <w:bookmarkStart w:id="7802" w:name="_Toc389051269"/>
      <w:bookmarkStart w:id="7803" w:name="_Toc389226926"/>
      <w:bookmarkStart w:id="7804" w:name="_Toc389040527"/>
      <w:bookmarkStart w:id="7805" w:name="_Toc389042952"/>
      <w:bookmarkStart w:id="7806" w:name="_Toc389043720"/>
      <w:bookmarkStart w:id="7807" w:name="_Toc389044488"/>
      <w:bookmarkStart w:id="7808" w:name="_Toc389045260"/>
      <w:bookmarkStart w:id="7809" w:name="_Toc389046032"/>
      <w:bookmarkStart w:id="7810" w:name="_Toc389046805"/>
      <w:bookmarkStart w:id="7811" w:name="_Toc389047577"/>
      <w:bookmarkStart w:id="7812" w:name="_Toc389048949"/>
      <w:bookmarkStart w:id="7813" w:name="_Toc389049724"/>
      <w:bookmarkStart w:id="7814" w:name="_Toc389050497"/>
      <w:bookmarkStart w:id="7815" w:name="_Toc389051270"/>
      <w:bookmarkStart w:id="7816" w:name="_Toc389226927"/>
      <w:bookmarkStart w:id="7817" w:name="_Toc389040528"/>
      <w:bookmarkStart w:id="7818" w:name="_Toc389042953"/>
      <w:bookmarkStart w:id="7819" w:name="_Toc389043721"/>
      <w:bookmarkStart w:id="7820" w:name="_Toc389044489"/>
      <w:bookmarkStart w:id="7821" w:name="_Toc389045261"/>
      <w:bookmarkStart w:id="7822" w:name="_Toc389046033"/>
      <w:bookmarkStart w:id="7823" w:name="_Toc389046806"/>
      <w:bookmarkStart w:id="7824" w:name="_Toc389047578"/>
      <w:bookmarkStart w:id="7825" w:name="_Toc389048950"/>
      <w:bookmarkStart w:id="7826" w:name="_Toc389049725"/>
      <w:bookmarkStart w:id="7827" w:name="_Toc389050498"/>
      <w:bookmarkStart w:id="7828" w:name="_Toc389051271"/>
      <w:bookmarkStart w:id="7829" w:name="_Toc389226928"/>
      <w:bookmarkStart w:id="7830" w:name="_Toc389040529"/>
      <w:bookmarkStart w:id="7831" w:name="_Toc389042954"/>
      <w:bookmarkStart w:id="7832" w:name="_Toc389043722"/>
      <w:bookmarkStart w:id="7833" w:name="_Toc389044490"/>
      <w:bookmarkStart w:id="7834" w:name="_Toc389045262"/>
      <w:bookmarkStart w:id="7835" w:name="_Toc389046034"/>
      <w:bookmarkStart w:id="7836" w:name="_Toc389046807"/>
      <w:bookmarkStart w:id="7837" w:name="_Toc389047579"/>
      <w:bookmarkStart w:id="7838" w:name="_Toc389048951"/>
      <w:bookmarkStart w:id="7839" w:name="_Toc389049726"/>
      <w:bookmarkStart w:id="7840" w:name="_Toc389050499"/>
      <w:bookmarkStart w:id="7841" w:name="_Toc389051272"/>
      <w:bookmarkStart w:id="7842" w:name="_Toc389226929"/>
      <w:bookmarkStart w:id="7843" w:name="_Toc389040530"/>
      <w:bookmarkStart w:id="7844" w:name="_Toc389042955"/>
      <w:bookmarkStart w:id="7845" w:name="_Toc389043723"/>
      <w:bookmarkStart w:id="7846" w:name="_Toc389044491"/>
      <w:bookmarkStart w:id="7847" w:name="_Toc389045263"/>
      <w:bookmarkStart w:id="7848" w:name="_Toc389046035"/>
      <w:bookmarkStart w:id="7849" w:name="_Toc389046808"/>
      <w:bookmarkStart w:id="7850" w:name="_Toc389047580"/>
      <w:bookmarkStart w:id="7851" w:name="_Toc389048952"/>
      <w:bookmarkStart w:id="7852" w:name="_Toc389049727"/>
      <w:bookmarkStart w:id="7853" w:name="_Toc389050500"/>
      <w:bookmarkStart w:id="7854" w:name="_Toc389051273"/>
      <w:bookmarkStart w:id="7855" w:name="_Toc389226930"/>
      <w:bookmarkStart w:id="7856" w:name="_Toc389040531"/>
      <w:bookmarkStart w:id="7857" w:name="_Toc389042956"/>
      <w:bookmarkStart w:id="7858" w:name="_Toc389043724"/>
      <w:bookmarkStart w:id="7859" w:name="_Toc389044492"/>
      <w:bookmarkStart w:id="7860" w:name="_Toc389045264"/>
      <w:bookmarkStart w:id="7861" w:name="_Toc389046036"/>
      <w:bookmarkStart w:id="7862" w:name="_Toc389046809"/>
      <w:bookmarkStart w:id="7863" w:name="_Toc389047581"/>
      <w:bookmarkStart w:id="7864" w:name="_Toc389048953"/>
      <w:bookmarkStart w:id="7865" w:name="_Toc389049728"/>
      <w:bookmarkStart w:id="7866" w:name="_Toc389050501"/>
      <w:bookmarkStart w:id="7867" w:name="_Toc389051274"/>
      <w:bookmarkStart w:id="7868" w:name="_Toc389226931"/>
      <w:bookmarkStart w:id="7869" w:name="_Toc389040532"/>
      <w:bookmarkStart w:id="7870" w:name="_Toc389042957"/>
      <w:bookmarkStart w:id="7871" w:name="_Toc389043725"/>
      <w:bookmarkStart w:id="7872" w:name="_Toc389044493"/>
      <w:bookmarkStart w:id="7873" w:name="_Toc389045265"/>
      <w:bookmarkStart w:id="7874" w:name="_Toc389046037"/>
      <w:bookmarkStart w:id="7875" w:name="_Toc389046810"/>
      <w:bookmarkStart w:id="7876" w:name="_Toc389047582"/>
      <w:bookmarkStart w:id="7877" w:name="_Toc389048954"/>
      <w:bookmarkStart w:id="7878" w:name="_Toc389049729"/>
      <w:bookmarkStart w:id="7879" w:name="_Toc389050502"/>
      <w:bookmarkStart w:id="7880" w:name="_Toc389051275"/>
      <w:bookmarkStart w:id="7881" w:name="_Toc389226932"/>
      <w:bookmarkStart w:id="7882" w:name="_Toc389040533"/>
      <w:bookmarkStart w:id="7883" w:name="_Toc389042958"/>
      <w:bookmarkStart w:id="7884" w:name="_Toc389043726"/>
      <w:bookmarkStart w:id="7885" w:name="_Toc389044494"/>
      <w:bookmarkStart w:id="7886" w:name="_Toc389045266"/>
      <w:bookmarkStart w:id="7887" w:name="_Toc389046038"/>
      <w:bookmarkStart w:id="7888" w:name="_Toc389046811"/>
      <w:bookmarkStart w:id="7889" w:name="_Toc389047583"/>
      <w:bookmarkStart w:id="7890" w:name="_Toc389048955"/>
      <w:bookmarkStart w:id="7891" w:name="_Toc389049730"/>
      <w:bookmarkStart w:id="7892" w:name="_Toc389050503"/>
      <w:bookmarkStart w:id="7893" w:name="_Toc389051276"/>
      <w:bookmarkStart w:id="7894" w:name="_Toc389226933"/>
      <w:bookmarkStart w:id="7895" w:name="_Toc389040535"/>
      <w:bookmarkStart w:id="7896" w:name="_Toc389042960"/>
      <w:bookmarkStart w:id="7897" w:name="_Toc389043728"/>
      <w:bookmarkStart w:id="7898" w:name="_Toc389044496"/>
      <w:bookmarkStart w:id="7899" w:name="_Toc389045268"/>
      <w:bookmarkStart w:id="7900" w:name="_Toc389046040"/>
      <w:bookmarkStart w:id="7901" w:name="_Toc389046813"/>
      <w:bookmarkStart w:id="7902" w:name="_Toc389047585"/>
      <w:bookmarkStart w:id="7903" w:name="_Toc389048957"/>
      <w:bookmarkStart w:id="7904" w:name="_Toc389049732"/>
      <w:bookmarkStart w:id="7905" w:name="_Toc389050505"/>
      <w:bookmarkStart w:id="7906" w:name="_Toc389051278"/>
      <w:bookmarkStart w:id="7907" w:name="_Toc389226935"/>
      <w:bookmarkStart w:id="7908" w:name="_Toc389040536"/>
      <w:bookmarkStart w:id="7909" w:name="_Toc389042961"/>
      <w:bookmarkStart w:id="7910" w:name="_Toc389043729"/>
      <w:bookmarkStart w:id="7911" w:name="_Toc389044497"/>
      <w:bookmarkStart w:id="7912" w:name="_Toc389045269"/>
      <w:bookmarkStart w:id="7913" w:name="_Toc389046041"/>
      <w:bookmarkStart w:id="7914" w:name="_Toc389046814"/>
      <w:bookmarkStart w:id="7915" w:name="_Toc389047586"/>
      <w:bookmarkStart w:id="7916" w:name="_Toc389048958"/>
      <w:bookmarkStart w:id="7917" w:name="_Toc389049733"/>
      <w:bookmarkStart w:id="7918" w:name="_Toc389050506"/>
      <w:bookmarkStart w:id="7919" w:name="_Toc389051279"/>
      <w:bookmarkStart w:id="7920" w:name="_Toc389226936"/>
      <w:bookmarkStart w:id="7921" w:name="_Toc389040537"/>
      <w:bookmarkStart w:id="7922" w:name="_Toc389042962"/>
      <w:bookmarkStart w:id="7923" w:name="_Toc389043730"/>
      <w:bookmarkStart w:id="7924" w:name="_Toc389044498"/>
      <w:bookmarkStart w:id="7925" w:name="_Toc389045270"/>
      <w:bookmarkStart w:id="7926" w:name="_Toc389046042"/>
      <w:bookmarkStart w:id="7927" w:name="_Toc389046815"/>
      <w:bookmarkStart w:id="7928" w:name="_Toc389047587"/>
      <w:bookmarkStart w:id="7929" w:name="_Toc389048959"/>
      <w:bookmarkStart w:id="7930" w:name="_Toc389049734"/>
      <w:bookmarkStart w:id="7931" w:name="_Toc389050507"/>
      <w:bookmarkStart w:id="7932" w:name="_Toc389051280"/>
      <w:bookmarkStart w:id="7933" w:name="_Toc389226937"/>
      <w:bookmarkStart w:id="7934" w:name="_Toc389040538"/>
      <w:bookmarkStart w:id="7935" w:name="_Toc389042963"/>
      <w:bookmarkStart w:id="7936" w:name="_Toc389043731"/>
      <w:bookmarkStart w:id="7937" w:name="_Toc389044499"/>
      <w:bookmarkStart w:id="7938" w:name="_Toc389045271"/>
      <w:bookmarkStart w:id="7939" w:name="_Toc389046043"/>
      <w:bookmarkStart w:id="7940" w:name="_Toc389046816"/>
      <w:bookmarkStart w:id="7941" w:name="_Toc389047588"/>
      <w:bookmarkStart w:id="7942" w:name="_Toc389048960"/>
      <w:bookmarkStart w:id="7943" w:name="_Toc389049735"/>
      <w:bookmarkStart w:id="7944" w:name="_Toc389050508"/>
      <w:bookmarkStart w:id="7945" w:name="_Toc389051281"/>
      <w:bookmarkStart w:id="7946" w:name="_Toc389226938"/>
      <w:bookmarkStart w:id="7947" w:name="_Toc389040540"/>
      <w:bookmarkStart w:id="7948" w:name="_Toc389042965"/>
      <w:bookmarkStart w:id="7949" w:name="_Toc389043733"/>
      <w:bookmarkStart w:id="7950" w:name="_Toc389044501"/>
      <w:bookmarkStart w:id="7951" w:name="_Toc389045273"/>
      <w:bookmarkStart w:id="7952" w:name="_Toc389046045"/>
      <w:bookmarkStart w:id="7953" w:name="_Toc389046818"/>
      <w:bookmarkStart w:id="7954" w:name="_Toc389047590"/>
      <w:bookmarkStart w:id="7955" w:name="_Toc389048962"/>
      <w:bookmarkStart w:id="7956" w:name="_Toc389049737"/>
      <w:bookmarkStart w:id="7957" w:name="_Toc389050510"/>
      <w:bookmarkStart w:id="7958" w:name="_Toc389051283"/>
      <w:bookmarkStart w:id="7959" w:name="_Toc389226940"/>
      <w:bookmarkStart w:id="7960" w:name="_Toc389040541"/>
      <w:bookmarkStart w:id="7961" w:name="_Toc389042966"/>
      <w:bookmarkStart w:id="7962" w:name="_Toc389043734"/>
      <w:bookmarkStart w:id="7963" w:name="_Toc389044502"/>
      <w:bookmarkStart w:id="7964" w:name="_Toc389045274"/>
      <w:bookmarkStart w:id="7965" w:name="_Toc389046046"/>
      <w:bookmarkStart w:id="7966" w:name="_Toc389046819"/>
      <w:bookmarkStart w:id="7967" w:name="_Toc389047591"/>
      <w:bookmarkStart w:id="7968" w:name="_Toc389048963"/>
      <w:bookmarkStart w:id="7969" w:name="_Toc389049738"/>
      <w:bookmarkStart w:id="7970" w:name="_Toc389050511"/>
      <w:bookmarkStart w:id="7971" w:name="_Toc389051284"/>
      <w:bookmarkStart w:id="7972" w:name="_Toc389226941"/>
      <w:bookmarkStart w:id="7973" w:name="_Toc389040542"/>
      <w:bookmarkStart w:id="7974" w:name="_Toc389042967"/>
      <w:bookmarkStart w:id="7975" w:name="_Toc389043735"/>
      <w:bookmarkStart w:id="7976" w:name="_Toc389044503"/>
      <w:bookmarkStart w:id="7977" w:name="_Toc389045275"/>
      <w:bookmarkStart w:id="7978" w:name="_Toc389046047"/>
      <w:bookmarkStart w:id="7979" w:name="_Toc389046820"/>
      <w:bookmarkStart w:id="7980" w:name="_Toc389047592"/>
      <w:bookmarkStart w:id="7981" w:name="_Toc389048964"/>
      <w:bookmarkStart w:id="7982" w:name="_Toc389049739"/>
      <w:bookmarkStart w:id="7983" w:name="_Toc389050512"/>
      <w:bookmarkStart w:id="7984" w:name="_Toc389051285"/>
      <w:bookmarkStart w:id="7985" w:name="_Toc389226942"/>
      <w:bookmarkStart w:id="7986" w:name="_Toc389040543"/>
      <w:bookmarkStart w:id="7987" w:name="_Toc389042968"/>
      <w:bookmarkStart w:id="7988" w:name="_Toc389043736"/>
      <w:bookmarkStart w:id="7989" w:name="_Toc389044504"/>
      <w:bookmarkStart w:id="7990" w:name="_Toc389045276"/>
      <w:bookmarkStart w:id="7991" w:name="_Toc389046048"/>
      <w:bookmarkStart w:id="7992" w:name="_Toc389046821"/>
      <w:bookmarkStart w:id="7993" w:name="_Toc389047593"/>
      <w:bookmarkStart w:id="7994" w:name="_Toc389048965"/>
      <w:bookmarkStart w:id="7995" w:name="_Toc389049740"/>
      <w:bookmarkStart w:id="7996" w:name="_Toc389050513"/>
      <w:bookmarkStart w:id="7997" w:name="_Toc389051286"/>
      <w:bookmarkStart w:id="7998" w:name="_Toc389226943"/>
      <w:bookmarkStart w:id="7999" w:name="_Toc380511549"/>
      <w:bookmarkStart w:id="8000" w:name="_Toc388609530"/>
      <w:bookmarkStart w:id="8001" w:name="_Toc388609724"/>
      <w:bookmarkStart w:id="8002" w:name="_Toc388609924"/>
      <w:bookmarkStart w:id="8003" w:name="_Toc388610124"/>
      <w:bookmarkStart w:id="8004" w:name="_Toc388610324"/>
      <w:bookmarkStart w:id="8005" w:name="_Toc388610524"/>
      <w:bookmarkStart w:id="8006" w:name="_Toc388610724"/>
      <w:bookmarkStart w:id="8007" w:name="_Toc388610924"/>
      <w:bookmarkStart w:id="8008" w:name="_Toc388611124"/>
      <w:bookmarkStart w:id="8009" w:name="_Toc388611511"/>
      <w:bookmarkStart w:id="8010" w:name="_Toc388624832"/>
      <w:bookmarkStart w:id="8011" w:name="_Toc388625020"/>
      <w:bookmarkStart w:id="8012" w:name="_Toc388625208"/>
      <w:bookmarkStart w:id="8013" w:name="_Toc388625395"/>
      <w:bookmarkStart w:id="8014" w:name="_Toc388625588"/>
      <w:bookmarkStart w:id="8015" w:name="_Toc388626043"/>
      <w:bookmarkStart w:id="8016" w:name="_Toc388626292"/>
      <w:bookmarkStart w:id="8017" w:name="_Toc388626542"/>
      <w:bookmarkStart w:id="8018" w:name="_Toc388626792"/>
      <w:bookmarkStart w:id="8019" w:name="_Toc388627040"/>
      <w:bookmarkStart w:id="8020" w:name="_Toc388627291"/>
      <w:bookmarkStart w:id="8021" w:name="_Toc388627540"/>
      <w:bookmarkStart w:id="8022" w:name="_Toc388631452"/>
      <w:bookmarkStart w:id="8023" w:name="_Toc388631699"/>
      <w:bookmarkStart w:id="8024" w:name="_Toc388631946"/>
      <w:bookmarkStart w:id="8025" w:name="_Toc388632193"/>
      <w:bookmarkStart w:id="8026" w:name="_Toc388632440"/>
      <w:bookmarkStart w:id="8027" w:name="_Toc388635260"/>
      <w:bookmarkStart w:id="8028" w:name="_Toc388873804"/>
      <w:bookmarkStart w:id="8029" w:name="_Toc388965593"/>
      <w:bookmarkStart w:id="8030" w:name="_Toc388965908"/>
      <w:bookmarkStart w:id="8031" w:name="_Toc388966222"/>
      <w:bookmarkStart w:id="8032" w:name="_Toc388966536"/>
      <w:bookmarkStart w:id="8033" w:name="_Toc388966849"/>
      <w:bookmarkStart w:id="8034" w:name="_Toc388967161"/>
      <w:bookmarkStart w:id="8035" w:name="_Toc388967474"/>
      <w:bookmarkStart w:id="8036" w:name="_Toc388967786"/>
      <w:bookmarkStart w:id="8037" w:name="_Toc388968097"/>
      <w:bookmarkStart w:id="8038" w:name="_Toc389040544"/>
      <w:bookmarkStart w:id="8039" w:name="_Toc389042969"/>
      <w:bookmarkStart w:id="8040" w:name="_Toc389043737"/>
      <w:bookmarkStart w:id="8041" w:name="_Toc389044505"/>
      <w:bookmarkStart w:id="8042" w:name="_Toc389045277"/>
      <w:bookmarkStart w:id="8043" w:name="_Toc389046049"/>
      <w:bookmarkStart w:id="8044" w:name="_Toc389046822"/>
      <w:bookmarkStart w:id="8045" w:name="_Toc389047594"/>
      <w:bookmarkStart w:id="8046" w:name="_Toc389048966"/>
      <w:bookmarkStart w:id="8047" w:name="_Toc389049741"/>
      <w:bookmarkStart w:id="8048" w:name="_Toc389050514"/>
      <w:bookmarkStart w:id="8049" w:name="_Toc389051287"/>
      <w:bookmarkStart w:id="8050" w:name="_Toc389226944"/>
      <w:bookmarkStart w:id="8051" w:name="_Toc380511550"/>
      <w:bookmarkStart w:id="8052" w:name="_Toc388609531"/>
      <w:bookmarkStart w:id="8053" w:name="_Toc388609725"/>
      <w:bookmarkStart w:id="8054" w:name="_Toc388609925"/>
      <w:bookmarkStart w:id="8055" w:name="_Toc388610125"/>
      <w:bookmarkStart w:id="8056" w:name="_Toc388610325"/>
      <w:bookmarkStart w:id="8057" w:name="_Toc388610525"/>
      <w:bookmarkStart w:id="8058" w:name="_Toc388610725"/>
      <w:bookmarkStart w:id="8059" w:name="_Toc388610925"/>
      <w:bookmarkStart w:id="8060" w:name="_Toc388611125"/>
      <w:bookmarkStart w:id="8061" w:name="_Toc388611512"/>
      <w:bookmarkStart w:id="8062" w:name="_Toc388624833"/>
      <w:bookmarkStart w:id="8063" w:name="_Toc388625021"/>
      <w:bookmarkStart w:id="8064" w:name="_Toc388625209"/>
      <w:bookmarkStart w:id="8065" w:name="_Toc388625396"/>
      <w:bookmarkStart w:id="8066" w:name="_Toc388625589"/>
      <w:bookmarkStart w:id="8067" w:name="_Toc388626044"/>
      <w:bookmarkStart w:id="8068" w:name="_Toc388626293"/>
      <w:bookmarkStart w:id="8069" w:name="_Toc388626543"/>
      <w:bookmarkStart w:id="8070" w:name="_Toc388626793"/>
      <w:bookmarkStart w:id="8071" w:name="_Toc388627041"/>
      <w:bookmarkStart w:id="8072" w:name="_Toc388627292"/>
      <w:bookmarkStart w:id="8073" w:name="_Toc388627541"/>
      <w:bookmarkStart w:id="8074" w:name="_Toc388631453"/>
      <w:bookmarkStart w:id="8075" w:name="_Toc388631700"/>
      <w:bookmarkStart w:id="8076" w:name="_Toc388631947"/>
      <w:bookmarkStart w:id="8077" w:name="_Toc388632194"/>
      <w:bookmarkStart w:id="8078" w:name="_Toc388632441"/>
      <w:bookmarkStart w:id="8079" w:name="_Toc388635261"/>
      <w:bookmarkStart w:id="8080" w:name="_Toc388873805"/>
      <w:bookmarkStart w:id="8081" w:name="_Toc388965594"/>
      <w:bookmarkStart w:id="8082" w:name="_Toc388965909"/>
      <w:bookmarkStart w:id="8083" w:name="_Toc388966223"/>
      <w:bookmarkStart w:id="8084" w:name="_Toc388966537"/>
      <w:bookmarkStart w:id="8085" w:name="_Toc388966850"/>
      <w:bookmarkStart w:id="8086" w:name="_Toc388967162"/>
      <w:bookmarkStart w:id="8087" w:name="_Toc388967475"/>
      <w:bookmarkStart w:id="8088" w:name="_Toc388967787"/>
      <w:bookmarkStart w:id="8089" w:name="_Toc388968098"/>
      <w:bookmarkStart w:id="8090" w:name="_Toc389040545"/>
      <w:bookmarkStart w:id="8091" w:name="_Toc389042970"/>
      <w:bookmarkStart w:id="8092" w:name="_Toc389043738"/>
      <w:bookmarkStart w:id="8093" w:name="_Toc389044506"/>
      <w:bookmarkStart w:id="8094" w:name="_Toc389045278"/>
      <w:bookmarkStart w:id="8095" w:name="_Toc389046050"/>
      <w:bookmarkStart w:id="8096" w:name="_Toc389046823"/>
      <w:bookmarkStart w:id="8097" w:name="_Toc389047595"/>
      <w:bookmarkStart w:id="8098" w:name="_Toc389048967"/>
      <w:bookmarkStart w:id="8099" w:name="_Toc389049742"/>
      <w:bookmarkStart w:id="8100" w:name="_Toc389050515"/>
      <w:bookmarkStart w:id="8101" w:name="_Toc389051288"/>
      <w:bookmarkStart w:id="8102" w:name="_Toc389226945"/>
      <w:bookmarkStart w:id="8103" w:name="_Toc389040546"/>
      <w:bookmarkStart w:id="8104" w:name="_Toc389042971"/>
      <w:bookmarkStart w:id="8105" w:name="_Toc389043739"/>
      <w:bookmarkStart w:id="8106" w:name="_Toc389044507"/>
      <w:bookmarkStart w:id="8107" w:name="_Toc389045279"/>
      <w:bookmarkStart w:id="8108" w:name="_Toc389046051"/>
      <w:bookmarkStart w:id="8109" w:name="_Toc389046824"/>
      <w:bookmarkStart w:id="8110" w:name="_Toc389047596"/>
      <w:bookmarkStart w:id="8111" w:name="_Toc389048968"/>
      <w:bookmarkStart w:id="8112" w:name="_Toc389049743"/>
      <w:bookmarkStart w:id="8113" w:name="_Toc389050516"/>
      <w:bookmarkStart w:id="8114" w:name="_Toc389051289"/>
      <w:bookmarkStart w:id="8115" w:name="_Toc389226946"/>
      <w:bookmarkStart w:id="8116" w:name="_Toc389040547"/>
      <w:bookmarkStart w:id="8117" w:name="_Toc389042972"/>
      <w:bookmarkStart w:id="8118" w:name="_Toc389043740"/>
      <w:bookmarkStart w:id="8119" w:name="_Toc389044508"/>
      <w:bookmarkStart w:id="8120" w:name="_Toc389045280"/>
      <w:bookmarkStart w:id="8121" w:name="_Toc389046052"/>
      <w:bookmarkStart w:id="8122" w:name="_Toc389046825"/>
      <w:bookmarkStart w:id="8123" w:name="_Toc389047597"/>
      <w:bookmarkStart w:id="8124" w:name="_Toc389048969"/>
      <w:bookmarkStart w:id="8125" w:name="_Toc389049744"/>
      <w:bookmarkStart w:id="8126" w:name="_Toc389050517"/>
      <w:bookmarkStart w:id="8127" w:name="_Toc389051290"/>
      <w:bookmarkStart w:id="8128" w:name="_Toc389226947"/>
      <w:bookmarkStart w:id="8129" w:name="_Toc389040553"/>
      <w:bookmarkStart w:id="8130" w:name="_Toc389042978"/>
      <w:bookmarkStart w:id="8131" w:name="_Toc389043746"/>
      <w:bookmarkStart w:id="8132" w:name="_Toc389044514"/>
      <w:bookmarkStart w:id="8133" w:name="_Toc389045286"/>
      <w:bookmarkStart w:id="8134" w:name="_Toc389046058"/>
      <w:bookmarkStart w:id="8135" w:name="_Toc389046831"/>
      <w:bookmarkStart w:id="8136" w:name="_Toc389047603"/>
      <w:bookmarkStart w:id="8137" w:name="_Toc389048975"/>
      <w:bookmarkStart w:id="8138" w:name="_Toc389049750"/>
      <w:bookmarkStart w:id="8139" w:name="_Toc389050523"/>
      <w:bookmarkStart w:id="8140" w:name="_Toc389051296"/>
      <w:bookmarkStart w:id="8141" w:name="_Toc389226953"/>
      <w:bookmarkStart w:id="8142" w:name="_Toc389040558"/>
      <w:bookmarkStart w:id="8143" w:name="_Toc389042983"/>
      <w:bookmarkStart w:id="8144" w:name="_Toc389043751"/>
      <w:bookmarkStart w:id="8145" w:name="_Toc389044519"/>
      <w:bookmarkStart w:id="8146" w:name="_Toc389045291"/>
      <w:bookmarkStart w:id="8147" w:name="_Toc389046063"/>
      <w:bookmarkStart w:id="8148" w:name="_Toc389046836"/>
      <w:bookmarkStart w:id="8149" w:name="_Toc389047608"/>
      <w:bookmarkStart w:id="8150" w:name="_Toc389048980"/>
      <w:bookmarkStart w:id="8151" w:name="_Toc389049755"/>
      <w:bookmarkStart w:id="8152" w:name="_Toc389050528"/>
      <w:bookmarkStart w:id="8153" w:name="_Toc389051301"/>
      <w:bookmarkStart w:id="8154" w:name="_Toc389226958"/>
      <w:bookmarkStart w:id="8155" w:name="_Toc389040560"/>
      <w:bookmarkStart w:id="8156" w:name="_Toc389042985"/>
      <w:bookmarkStart w:id="8157" w:name="_Toc389043753"/>
      <w:bookmarkStart w:id="8158" w:name="_Toc389044521"/>
      <w:bookmarkStart w:id="8159" w:name="_Toc389045293"/>
      <w:bookmarkStart w:id="8160" w:name="_Toc389046065"/>
      <w:bookmarkStart w:id="8161" w:name="_Toc389046838"/>
      <w:bookmarkStart w:id="8162" w:name="_Toc389047610"/>
      <w:bookmarkStart w:id="8163" w:name="_Toc389048982"/>
      <w:bookmarkStart w:id="8164" w:name="_Toc389049757"/>
      <w:bookmarkStart w:id="8165" w:name="_Toc389050530"/>
      <w:bookmarkStart w:id="8166" w:name="_Toc389051303"/>
      <w:bookmarkStart w:id="8167" w:name="_Toc389226960"/>
      <w:bookmarkStart w:id="8168" w:name="_Toc389040561"/>
      <w:bookmarkStart w:id="8169" w:name="_Toc389042986"/>
      <w:bookmarkStart w:id="8170" w:name="_Toc389043754"/>
      <w:bookmarkStart w:id="8171" w:name="_Toc389044522"/>
      <w:bookmarkStart w:id="8172" w:name="_Toc389045294"/>
      <w:bookmarkStart w:id="8173" w:name="_Toc389046066"/>
      <w:bookmarkStart w:id="8174" w:name="_Toc389046839"/>
      <w:bookmarkStart w:id="8175" w:name="_Toc389047611"/>
      <w:bookmarkStart w:id="8176" w:name="_Toc389048983"/>
      <w:bookmarkStart w:id="8177" w:name="_Toc389049758"/>
      <w:bookmarkStart w:id="8178" w:name="_Toc389050531"/>
      <w:bookmarkStart w:id="8179" w:name="_Toc389051304"/>
      <w:bookmarkStart w:id="8180" w:name="_Toc389226961"/>
      <w:bookmarkStart w:id="8181" w:name="_Toc389040567"/>
      <w:bookmarkStart w:id="8182" w:name="_Toc389042992"/>
      <w:bookmarkStart w:id="8183" w:name="_Toc389043760"/>
      <w:bookmarkStart w:id="8184" w:name="_Toc389044528"/>
      <w:bookmarkStart w:id="8185" w:name="_Toc389045300"/>
      <w:bookmarkStart w:id="8186" w:name="_Toc389046072"/>
      <w:bookmarkStart w:id="8187" w:name="_Toc389046845"/>
      <w:bookmarkStart w:id="8188" w:name="_Toc389047617"/>
      <w:bookmarkStart w:id="8189" w:name="_Toc389048989"/>
      <w:bookmarkStart w:id="8190" w:name="_Toc389049764"/>
      <w:bookmarkStart w:id="8191" w:name="_Toc389050537"/>
      <w:bookmarkStart w:id="8192" w:name="_Toc389051310"/>
      <w:bookmarkStart w:id="8193" w:name="_Toc389226967"/>
      <w:bookmarkStart w:id="8194" w:name="_Toc389040570"/>
      <w:bookmarkStart w:id="8195" w:name="_Toc389042995"/>
      <w:bookmarkStart w:id="8196" w:name="_Toc389043763"/>
      <w:bookmarkStart w:id="8197" w:name="_Toc389044531"/>
      <w:bookmarkStart w:id="8198" w:name="_Toc389045303"/>
      <w:bookmarkStart w:id="8199" w:name="_Toc389046075"/>
      <w:bookmarkStart w:id="8200" w:name="_Toc389046848"/>
      <w:bookmarkStart w:id="8201" w:name="_Toc389047620"/>
      <w:bookmarkStart w:id="8202" w:name="_Toc389048992"/>
      <w:bookmarkStart w:id="8203" w:name="_Toc389049767"/>
      <w:bookmarkStart w:id="8204" w:name="_Toc389050540"/>
      <w:bookmarkStart w:id="8205" w:name="_Toc389051313"/>
      <w:bookmarkStart w:id="8206" w:name="_Toc389226970"/>
      <w:bookmarkStart w:id="8207" w:name="_Toc389040571"/>
      <w:bookmarkStart w:id="8208" w:name="_Toc389042996"/>
      <w:bookmarkStart w:id="8209" w:name="_Toc389043764"/>
      <w:bookmarkStart w:id="8210" w:name="_Toc389044532"/>
      <w:bookmarkStart w:id="8211" w:name="_Toc389045304"/>
      <w:bookmarkStart w:id="8212" w:name="_Toc389046076"/>
      <w:bookmarkStart w:id="8213" w:name="_Toc389046849"/>
      <w:bookmarkStart w:id="8214" w:name="_Toc389047621"/>
      <w:bookmarkStart w:id="8215" w:name="_Toc389048993"/>
      <w:bookmarkStart w:id="8216" w:name="_Toc389049768"/>
      <w:bookmarkStart w:id="8217" w:name="_Toc389050541"/>
      <w:bookmarkStart w:id="8218" w:name="_Toc389051314"/>
      <w:bookmarkStart w:id="8219" w:name="_Toc389226971"/>
      <w:bookmarkStart w:id="8220" w:name="_Toc389040572"/>
      <w:bookmarkStart w:id="8221" w:name="_Toc389042997"/>
      <w:bookmarkStart w:id="8222" w:name="_Toc389043765"/>
      <w:bookmarkStart w:id="8223" w:name="_Toc389044533"/>
      <w:bookmarkStart w:id="8224" w:name="_Toc389045305"/>
      <w:bookmarkStart w:id="8225" w:name="_Toc389046077"/>
      <w:bookmarkStart w:id="8226" w:name="_Toc389046850"/>
      <w:bookmarkStart w:id="8227" w:name="_Toc389047622"/>
      <w:bookmarkStart w:id="8228" w:name="_Toc389048994"/>
      <w:bookmarkStart w:id="8229" w:name="_Toc389049769"/>
      <w:bookmarkStart w:id="8230" w:name="_Toc389050542"/>
      <w:bookmarkStart w:id="8231" w:name="_Toc389051315"/>
      <w:bookmarkStart w:id="8232" w:name="_Toc389226972"/>
      <w:bookmarkStart w:id="8233" w:name="_Toc389040573"/>
      <w:bookmarkStart w:id="8234" w:name="_Toc389042998"/>
      <w:bookmarkStart w:id="8235" w:name="_Toc389043766"/>
      <w:bookmarkStart w:id="8236" w:name="_Toc389044534"/>
      <w:bookmarkStart w:id="8237" w:name="_Toc389045306"/>
      <w:bookmarkStart w:id="8238" w:name="_Toc389046078"/>
      <w:bookmarkStart w:id="8239" w:name="_Toc389046851"/>
      <w:bookmarkStart w:id="8240" w:name="_Toc389047623"/>
      <w:bookmarkStart w:id="8241" w:name="_Toc389048995"/>
      <w:bookmarkStart w:id="8242" w:name="_Toc389049770"/>
      <w:bookmarkStart w:id="8243" w:name="_Toc389050543"/>
      <w:bookmarkStart w:id="8244" w:name="_Toc389051316"/>
      <w:bookmarkStart w:id="8245" w:name="_Toc389226973"/>
      <w:bookmarkStart w:id="8246" w:name="_Toc389040575"/>
      <w:bookmarkStart w:id="8247" w:name="_Toc389043000"/>
      <w:bookmarkStart w:id="8248" w:name="_Toc389043768"/>
      <w:bookmarkStart w:id="8249" w:name="_Toc389044536"/>
      <w:bookmarkStart w:id="8250" w:name="_Toc389045308"/>
      <w:bookmarkStart w:id="8251" w:name="_Toc389046080"/>
      <w:bookmarkStart w:id="8252" w:name="_Toc389046853"/>
      <w:bookmarkStart w:id="8253" w:name="_Toc389047625"/>
      <w:bookmarkStart w:id="8254" w:name="_Toc389048997"/>
      <w:bookmarkStart w:id="8255" w:name="_Toc389049772"/>
      <w:bookmarkStart w:id="8256" w:name="_Toc389050545"/>
      <w:bookmarkStart w:id="8257" w:name="_Toc389051318"/>
      <w:bookmarkStart w:id="8258" w:name="_Toc389226975"/>
      <w:bookmarkStart w:id="8259" w:name="_Toc389040576"/>
      <w:bookmarkStart w:id="8260" w:name="_Toc389043001"/>
      <w:bookmarkStart w:id="8261" w:name="_Toc389043769"/>
      <w:bookmarkStart w:id="8262" w:name="_Toc389044537"/>
      <w:bookmarkStart w:id="8263" w:name="_Toc389045309"/>
      <w:bookmarkStart w:id="8264" w:name="_Toc389046081"/>
      <w:bookmarkStart w:id="8265" w:name="_Toc389046854"/>
      <w:bookmarkStart w:id="8266" w:name="_Toc389047626"/>
      <w:bookmarkStart w:id="8267" w:name="_Toc389048998"/>
      <w:bookmarkStart w:id="8268" w:name="_Toc389049773"/>
      <w:bookmarkStart w:id="8269" w:name="_Toc389050546"/>
      <w:bookmarkStart w:id="8270" w:name="_Toc389051319"/>
      <w:bookmarkStart w:id="8271" w:name="_Toc389226976"/>
      <w:bookmarkStart w:id="8272" w:name="_Toc389040578"/>
      <w:bookmarkStart w:id="8273" w:name="_Toc389043003"/>
      <w:bookmarkStart w:id="8274" w:name="_Toc389043771"/>
      <w:bookmarkStart w:id="8275" w:name="_Toc389044539"/>
      <w:bookmarkStart w:id="8276" w:name="_Toc389045311"/>
      <w:bookmarkStart w:id="8277" w:name="_Toc389046083"/>
      <w:bookmarkStart w:id="8278" w:name="_Toc389046856"/>
      <w:bookmarkStart w:id="8279" w:name="_Toc389047628"/>
      <w:bookmarkStart w:id="8280" w:name="_Toc389049000"/>
      <w:bookmarkStart w:id="8281" w:name="_Toc389049775"/>
      <w:bookmarkStart w:id="8282" w:name="_Toc389050548"/>
      <w:bookmarkStart w:id="8283" w:name="_Toc389051321"/>
      <w:bookmarkStart w:id="8284" w:name="_Toc389226978"/>
      <w:bookmarkStart w:id="8285" w:name="_Toc389040580"/>
      <w:bookmarkStart w:id="8286" w:name="_Toc389043005"/>
      <w:bookmarkStart w:id="8287" w:name="_Toc389043773"/>
      <w:bookmarkStart w:id="8288" w:name="_Toc389044541"/>
      <w:bookmarkStart w:id="8289" w:name="_Toc389045313"/>
      <w:bookmarkStart w:id="8290" w:name="_Toc389046085"/>
      <w:bookmarkStart w:id="8291" w:name="_Toc389046858"/>
      <w:bookmarkStart w:id="8292" w:name="_Toc389047630"/>
      <w:bookmarkStart w:id="8293" w:name="_Toc389049002"/>
      <w:bookmarkStart w:id="8294" w:name="_Toc389049777"/>
      <w:bookmarkStart w:id="8295" w:name="_Toc389050550"/>
      <w:bookmarkStart w:id="8296" w:name="_Toc389051323"/>
      <w:bookmarkStart w:id="8297" w:name="_Toc389226980"/>
      <w:bookmarkStart w:id="8298" w:name="_Toc389040581"/>
      <w:bookmarkStart w:id="8299" w:name="_Toc389043006"/>
      <w:bookmarkStart w:id="8300" w:name="_Toc389043774"/>
      <w:bookmarkStart w:id="8301" w:name="_Toc389044542"/>
      <w:bookmarkStart w:id="8302" w:name="_Toc389045314"/>
      <w:bookmarkStart w:id="8303" w:name="_Toc389046086"/>
      <w:bookmarkStart w:id="8304" w:name="_Toc389046859"/>
      <w:bookmarkStart w:id="8305" w:name="_Toc389047631"/>
      <w:bookmarkStart w:id="8306" w:name="_Toc389049003"/>
      <w:bookmarkStart w:id="8307" w:name="_Toc389049778"/>
      <w:bookmarkStart w:id="8308" w:name="_Toc389050551"/>
      <w:bookmarkStart w:id="8309" w:name="_Toc389051324"/>
      <w:bookmarkStart w:id="8310" w:name="_Toc389226981"/>
      <w:bookmarkStart w:id="8311" w:name="_Toc389040583"/>
      <w:bookmarkStart w:id="8312" w:name="_Toc389043008"/>
      <w:bookmarkStart w:id="8313" w:name="_Toc389043776"/>
      <w:bookmarkStart w:id="8314" w:name="_Toc389044544"/>
      <w:bookmarkStart w:id="8315" w:name="_Toc389045316"/>
      <w:bookmarkStart w:id="8316" w:name="_Toc389046088"/>
      <w:bookmarkStart w:id="8317" w:name="_Toc389046861"/>
      <w:bookmarkStart w:id="8318" w:name="_Toc389047633"/>
      <w:bookmarkStart w:id="8319" w:name="_Toc389049005"/>
      <w:bookmarkStart w:id="8320" w:name="_Toc389049780"/>
      <w:bookmarkStart w:id="8321" w:name="_Toc389050553"/>
      <w:bookmarkStart w:id="8322" w:name="_Toc389051326"/>
      <w:bookmarkStart w:id="8323" w:name="_Toc389226983"/>
      <w:bookmarkStart w:id="8324" w:name="_Toc389040585"/>
      <w:bookmarkStart w:id="8325" w:name="_Toc389043010"/>
      <w:bookmarkStart w:id="8326" w:name="_Toc389043778"/>
      <w:bookmarkStart w:id="8327" w:name="_Toc389044546"/>
      <w:bookmarkStart w:id="8328" w:name="_Toc389045318"/>
      <w:bookmarkStart w:id="8329" w:name="_Toc389046090"/>
      <w:bookmarkStart w:id="8330" w:name="_Toc389046863"/>
      <w:bookmarkStart w:id="8331" w:name="_Toc389047635"/>
      <w:bookmarkStart w:id="8332" w:name="_Toc389049007"/>
      <w:bookmarkStart w:id="8333" w:name="_Toc389049782"/>
      <w:bookmarkStart w:id="8334" w:name="_Toc389050555"/>
      <w:bookmarkStart w:id="8335" w:name="_Toc389051328"/>
      <w:bookmarkStart w:id="8336" w:name="_Toc389226985"/>
      <w:bookmarkStart w:id="8337" w:name="_Toc389040587"/>
      <w:bookmarkStart w:id="8338" w:name="_Toc389043012"/>
      <w:bookmarkStart w:id="8339" w:name="_Toc389043780"/>
      <w:bookmarkStart w:id="8340" w:name="_Toc389044548"/>
      <w:bookmarkStart w:id="8341" w:name="_Toc389045320"/>
      <w:bookmarkStart w:id="8342" w:name="_Toc389046092"/>
      <w:bookmarkStart w:id="8343" w:name="_Toc389046865"/>
      <w:bookmarkStart w:id="8344" w:name="_Toc389047637"/>
      <w:bookmarkStart w:id="8345" w:name="_Toc389049009"/>
      <w:bookmarkStart w:id="8346" w:name="_Toc389049784"/>
      <w:bookmarkStart w:id="8347" w:name="_Toc389050557"/>
      <w:bookmarkStart w:id="8348" w:name="_Toc389051330"/>
      <w:bookmarkStart w:id="8349" w:name="_Toc389226987"/>
      <w:bookmarkStart w:id="8350" w:name="_Toc389040589"/>
      <w:bookmarkStart w:id="8351" w:name="_Toc389043014"/>
      <w:bookmarkStart w:id="8352" w:name="_Toc389043782"/>
      <w:bookmarkStart w:id="8353" w:name="_Toc389044550"/>
      <w:bookmarkStart w:id="8354" w:name="_Toc389045322"/>
      <w:bookmarkStart w:id="8355" w:name="_Toc389046094"/>
      <w:bookmarkStart w:id="8356" w:name="_Toc389046867"/>
      <w:bookmarkStart w:id="8357" w:name="_Toc389047639"/>
      <w:bookmarkStart w:id="8358" w:name="_Toc389049011"/>
      <w:bookmarkStart w:id="8359" w:name="_Toc389049786"/>
      <w:bookmarkStart w:id="8360" w:name="_Toc389050559"/>
      <w:bookmarkStart w:id="8361" w:name="_Toc389051332"/>
      <w:bookmarkStart w:id="8362" w:name="_Toc389226989"/>
      <w:bookmarkStart w:id="8363" w:name="_Toc389040591"/>
      <w:bookmarkStart w:id="8364" w:name="_Toc389043016"/>
      <w:bookmarkStart w:id="8365" w:name="_Toc389043784"/>
      <w:bookmarkStart w:id="8366" w:name="_Toc389044552"/>
      <w:bookmarkStart w:id="8367" w:name="_Toc389045324"/>
      <w:bookmarkStart w:id="8368" w:name="_Toc389046096"/>
      <w:bookmarkStart w:id="8369" w:name="_Toc389046869"/>
      <w:bookmarkStart w:id="8370" w:name="_Toc389047641"/>
      <w:bookmarkStart w:id="8371" w:name="_Toc389049013"/>
      <w:bookmarkStart w:id="8372" w:name="_Toc389049788"/>
      <w:bookmarkStart w:id="8373" w:name="_Toc389050561"/>
      <w:bookmarkStart w:id="8374" w:name="_Toc389051334"/>
      <w:bookmarkStart w:id="8375" w:name="_Toc389226991"/>
      <w:bookmarkStart w:id="8376" w:name="_Toc389040593"/>
      <w:bookmarkStart w:id="8377" w:name="_Toc389043018"/>
      <w:bookmarkStart w:id="8378" w:name="_Toc389043786"/>
      <w:bookmarkStart w:id="8379" w:name="_Toc389044554"/>
      <w:bookmarkStart w:id="8380" w:name="_Toc389045326"/>
      <w:bookmarkStart w:id="8381" w:name="_Toc389046098"/>
      <w:bookmarkStart w:id="8382" w:name="_Toc389046871"/>
      <w:bookmarkStart w:id="8383" w:name="_Toc389047643"/>
      <w:bookmarkStart w:id="8384" w:name="_Toc389049015"/>
      <w:bookmarkStart w:id="8385" w:name="_Toc389049790"/>
      <w:bookmarkStart w:id="8386" w:name="_Toc389050563"/>
      <w:bookmarkStart w:id="8387" w:name="_Toc389051336"/>
      <w:bookmarkStart w:id="8388" w:name="_Toc389226993"/>
      <w:bookmarkStart w:id="8389" w:name="_Toc389040595"/>
      <w:bookmarkStart w:id="8390" w:name="_Toc389043020"/>
      <w:bookmarkStart w:id="8391" w:name="_Toc389043788"/>
      <w:bookmarkStart w:id="8392" w:name="_Toc389044556"/>
      <w:bookmarkStart w:id="8393" w:name="_Toc389045328"/>
      <w:bookmarkStart w:id="8394" w:name="_Toc389046100"/>
      <w:bookmarkStart w:id="8395" w:name="_Toc389046873"/>
      <w:bookmarkStart w:id="8396" w:name="_Toc389047645"/>
      <w:bookmarkStart w:id="8397" w:name="_Toc389049017"/>
      <w:bookmarkStart w:id="8398" w:name="_Toc389049792"/>
      <w:bookmarkStart w:id="8399" w:name="_Toc389050565"/>
      <w:bookmarkStart w:id="8400" w:name="_Toc389051338"/>
      <w:bookmarkStart w:id="8401" w:name="_Toc389226995"/>
      <w:bookmarkStart w:id="8402" w:name="_Toc389040597"/>
      <w:bookmarkStart w:id="8403" w:name="_Toc389043022"/>
      <w:bookmarkStart w:id="8404" w:name="_Toc389043790"/>
      <w:bookmarkStart w:id="8405" w:name="_Toc389044558"/>
      <w:bookmarkStart w:id="8406" w:name="_Toc389045330"/>
      <w:bookmarkStart w:id="8407" w:name="_Toc389046102"/>
      <w:bookmarkStart w:id="8408" w:name="_Toc389046875"/>
      <w:bookmarkStart w:id="8409" w:name="_Toc389047647"/>
      <w:bookmarkStart w:id="8410" w:name="_Toc389049019"/>
      <w:bookmarkStart w:id="8411" w:name="_Toc389049794"/>
      <w:bookmarkStart w:id="8412" w:name="_Toc389050567"/>
      <w:bookmarkStart w:id="8413" w:name="_Toc389051340"/>
      <w:bookmarkStart w:id="8414" w:name="_Toc389226997"/>
      <w:bookmarkStart w:id="8415" w:name="_Toc389040599"/>
      <w:bookmarkStart w:id="8416" w:name="_Toc389043024"/>
      <w:bookmarkStart w:id="8417" w:name="_Toc389043792"/>
      <w:bookmarkStart w:id="8418" w:name="_Toc389044560"/>
      <w:bookmarkStart w:id="8419" w:name="_Toc389045332"/>
      <w:bookmarkStart w:id="8420" w:name="_Toc389046104"/>
      <w:bookmarkStart w:id="8421" w:name="_Toc389046877"/>
      <w:bookmarkStart w:id="8422" w:name="_Toc389047649"/>
      <w:bookmarkStart w:id="8423" w:name="_Toc389049021"/>
      <w:bookmarkStart w:id="8424" w:name="_Toc389049796"/>
      <w:bookmarkStart w:id="8425" w:name="_Toc389050569"/>
      <w:bookmarkStart w:id="8426" w:name="_Toc389051342"/>
      <w:bookmarkStart w:id="8427" w:name="_Toc389226999"/>
      <w:bookmarkStart w:id="8428" w:name="_Toc389040601"/>
      <w:bookmarkStart w:id="8429" w:name="_Toc389043026"/>
      <w:bookmarkStart w:id="8430" w:name="_Toc389043794"/>
      <w:bookmarkStart w:id="8431" w:name="_Toc389044562"/>
      <w:bookmarkStart w:id="8432" w:name="_Toc389045334"/>
      <w:bookmarkStart w:id="8433" w:name="_Toc389046106"/>
      <w:bookmarkStart w:id="8434" w:name="_Toc389046879"/>
      <w:bookmarkStart w:id="8435" w:name="_Toc389047651"/>
      <w:bookmarkStart w:id="8436" w:name="_Toc389049023"/>
      <w:bookmarkStart w:id="8437" w:name="_Toc389049798"/>
      <w:bookmarkStart w:id="8438" w:name="_Toc389050571"/>
      <w:bookmarkStart w:id="8439" w:name="_Toc389051344"/>
      <w:bookmarkStart w:id="8440" w:name="_Toc389227001"/>
      <w:bookmarkStart w:id="8441" w:name="_Toc389040605"/>
      <w:bookmarkStart w:id="8442" w:name="_Toc389043030"/>
      <w:bookmarkStart w:id="8443" w:name="_Toc389043798"/>
      <w:bookmarkStart w:id="8444" w:name="_Toc389044566"/>
      <w:bookmarkStart w:id="8445" w:name="_Toc389045338"/>
      <w:bookmarkStart w:id="8446" w:name="_Toc389046110"/>
      <w:bookmarkStart w:id="8447" w:name="_Toc389046883"/>
      <w:bookmarkStart w:id="8448" w:name="_Toc389047655"/>
      <w:bookmarkStart w:id="8449" w:name="_Toc389049027"/>
      <w:bookmarkStart w:id="8450" w:name="_Toc389049802"/>
      <w:bookmarkStart w:id="8451" w:name="_Toc389050575"/>
      <w:bookmarkStart w:id="8452" w:name="_Toc389051348"/>
      <w:bookmarkStart w:id="8453" w:name="_Toc389227005"/>
      <w:bookmarkStart w:id="8454" w:name="_Toc389040606"/>
      <w:bookmarkStart w:id="8455" w:name="_Toc389043031"/>
      <w:bookmarkStart w:id="8456" w:name="_Toc389043799"/>
      <w:bookmarkStart w:id="8457" w:name="_Toc389044567"/>
      <w:bookmarkStart w:id="8458" w:name="_Toc389045339"/>
      <w:bookmarkStart w:id="8459" w:name="_Toc389046111"/>
      <w:bookmarkStart w:id="8460" w:name="_Toc389046884"/>
      <w:bookmarkStart w:id="8461" w:name="_Toc389047656"/>
      <w:bookmarkStart w:id="8462" w:name="_Toc389049028"/>
      <w:bookmarkStart w:id="8463" w:name="_Toc389049803"/>
      <w:bookmarkStart w:id="8464" w:name="_Toc389050576"/>
      <w:bookmarkStart w:id="8465" w:name="_Toc389051349"/>
      <w:bookmarkStart w:id="8466" w:name="_Toc389227006"/>
      <w:bookmarkStart w:id="8467" w:name="_Toc389040609"/>
      <w:bookmarkStart w:id="8468" w:name="_Toc389043034"/>
      <w:bookmarkStart w:id="8469" w:name="_Toc389043802"/>
      <w:bookmarkStart w:id="8470" w:name="_Toc389044570"/>
      <w:bookmarkStart w:id="8471" w:name="_Toc389045342"/>
      <w:bookmarkStart w:id="8472" w:name="_Toc389046114"/>
      <w:bookmarkStart w:id="8473" w:name="_Toc389046887"/>
      <w:bookmarkStart w:id="8474" w:name="_Toc389047659"/>
      <w:bookmarkStart w:id="8475" w:name="_Toc389049031"/>
      <w:bookmarkStart w:id="8476" w:name="_Toc389049806"/>
      <w:bookmarkStart w:id="8477" w:name="_Toc389050579"/>
      <w:bookmarkStart w:id="8478" w:name="_Toc389051352"/>
      <w:bookmarkStart w:id="8479" w:name="_Toc389227009"/>
      <w:bookmarkStart w:id="8480" w:name="_Toc389040610"/>
      <w:bookmarkStart w:id="8481" w:name="_Toc389043035"/>
      <w:bookmarkStart w:id="8482" w:name="_Toc389043803"/>
      <w:bookmarkStart w:id="8483" w:name="_Toc389044571"/>
      <w:bookmarkStart w:id="8484" w:name="_Toc389045343"/>
      <w:bookmarkStart w:id="8485" w:name="_Toc389046115"/>
      <w:bookmarkStart w:id="8486" w:name="_Toc389046888"/>
      <w:bookmarkStart w:id="8487" w:name="_Toc389047660"/>
      <w:bookmarkStart w:id="8488" w:name="_Toc389049032"/>
      <w:bookmarkStart w:id="8489" w:name="_Toc389049807"/>
      <w:bookmarkStart w:id="8490" w:name="_Toc389050580"/>
      <w:bookmarkStart w:id="8491" w:name="_Toc389051353"/>
      <w:bookmarkStart w:id="8492" w:name="_Toc389227010"/>
      <w:bookmarkStart w:id="8493" w:name="_Toc389040611"/>
      <w:bookmarkStart w:id="8494" w:name="_Toc389043036"/>
      <w:bookmarkStart w:id="8495" w:name="_Toc389043804"/>
      <w:bookmarkStart w:id="8496" w:name="_Toc389044572"/>
      <w:bookmarkStart w:id="8497" w:name="_Toc389045344"/>
      <w:bookmarkStart w:id="8498" w:name="_Toc389046116"/>
      <w:bookmarkStart w:id="8499" w:name="_Toc389046889"/>
      <w:bookmarkStart w:id="8500" w:name="_Toc389047661"/>
      <w:bookmarkStart w:id="8501" w:name="_Toc389049033"/>
      <w:bookmarkStart w:id="8502" w:name="_Toc389049808"/>
      <w:bookmarkStart w:id="8503" w:name="_Toc389050581"/>
      <w:bookmarkStart w:id="8504" w:name="_Toc389051354"/>
      <w:bookmarkStart w:id="8505" w:name="_Toc389227011"/>
      <w:bookmarkStart w:id="8506" w:name="_Toc389040612"/>
      <w:bookmarkStart w:id="8507" w:name="_Toc389043037"/>
      <w:bookmarkStart w:id="8508" w:name="_Toc389043805"/>
      <w:bookmarkStart w:id="8509" w:name="_Toc389044573"/>
      <w:bookmarkStart w:id="8510" w:name="_Toc389045345"/>
      <w:bookmarkStart w:id="8511" w:name="_Toc389046117"/>
      <w:bookmarkStart w:id="8512" w:name="_Toc389046890"/>
      <w:bookmarkStart w:id="8513" w:name="_Toc389047662"/>
      <w:bookmarkStart w:id="8514" w:name="_Toc389049034"/>
      <w:bookmarkStart w:id="8515" w:name="_Toc389049809"/>
      <w:bookmarkStart w:id="8516" w:name="_Toc389050582"/>
      <w:bookmarkStart w:id="8517" w:name="_Toc389051355"/>
      <w:bookmarkStart w:id="8518" w:name="_Toc389227012"/>
      <w:bookmarkStart w:id="8519" w:name="_Toc389040613"/>
      <w:bookmarkStart w:id="8520" w:name="_Toc389043038"/>
      <w:bookmarkStart w:id="8521" w:name="_Toc389043806"/>
      <w:bookmarkStart w:id="8522" w:name="_Toc389044574"/>
      <w:bookmarkStart w:id="8523" w:name="_Toc389045346"/>
      <w:bookmarkStart w:id="8524" w:name="_Toc389046118"/>
      <w:bookmarkStart w:id="8525" w:name="_Toc389046891"/>
      <w:bookmarkStart w:id="8526" w:name="_Toc389047663"/>
      <w:bookmarkStart w:id="8527" w:name="_Toc389049035"/>
      <w:bookmarkStart w:id="8528" w:name="_Toc389049810"/>
      <w:bookmarkStart w:id="8529" w:name="_Toc389050583"/>
      <w:bookmarkStart w:id="8530" w:name="_Toc389051356"/>
      <w:bookmarkStart w:id="8531" w:name="_Toc389227013"/>
      <w:bookmarkStart w:id="8532" w:name="_Toc389040614"/>
      <w:bookmarkStart w:id="8533" w:name="_Toc389043039"/>
      <w:bookmarkStart w:id="8534" w:name="_Toc389043807"/>
      <w:bookmarkStart w:id="8535" w:name="_Toc389044575"/>
      <w:bookmarkStart w:id="8536" w:name="_Toc389045347"/>
      <w:bookmarkStart w:id="8537" w:name="_Toc389046119"/>
      <w:bookmarkStart w:id="8538" w:name="_Toc389046892"/>
      <w:bookmarkStart w:id="8539" w:name="_Toc389047664"/>
      <w:bookmarkStart w:id="8540" w:name="_Toc389049036"/>
      <w:bookmarkStart w:id="8541" w:name="_Toc389049811"/>
      <w:bookmarkStart w:id="8542" w:name="_Toc389050584"/>
      <w:bookmarkStart w:id="8543" w:name="_Toc389051357"/>
      <w:bookmarkStart w:id="8544" w:name="_Toc389227014"/>
      <w:bookmarkStart w:id="8545" w:name="_Toc389040615"/>
      <w:bookmarkStart w:id="8546" w:name="_Toc389043040"/>
      <w:bookmarkStart w:id="8547" w:name="_Toc389043808"/>
      <w:bookmarkStart w:id="8548" w:name="_Toc389044576"/>
      <w:bookmarkStart w:id="8549" w:name="_Toc389045348"/>
      <w:bookmarkStart w:id="8550" w:name="_Toc389046120"/>
      <w:bookmarkStart w:id="8551" w:name="_Toc389046893"/>
      <w:bookmarkStart w:id="8552" w:name="_Toc389047665"/>
      <w:bookmarkStart w:id="8553" w:name="_Toc389049037"/>
      <w:bookmarkStart w:id="8554" w:name="_Toc389049812"/>
      <w:bookmarkStart w:id="8555" w:name="_Toc389050585"/>
      <w:bookmarkStart w:id="8556" w:name="_Toc389051358"/>
      <w:bookmarkStart w:id="8557" w:name="_Toc389227015"/>
      <w:bookmarkStart w:id="8558" w:name="_Toc389040616"/>
      <w:bookmarkStart w:id="8559" w:name="_Toc389043041"/>
      <w:bookmarkStart w:id="8560" w:name="_Toc389043809"/>
      <w:bookmarkStart w:id="8561" w:name="_Toc389044577"/>
      <w:bookmarkStart w:id="8562" w:name="_Toc389045349"/>
      <w:bookmarkStart w:id="8563" w:name="_Toc389046121"/>
      <w:bookmarkStart w:id="8564" w:name="_Toc389046894"/>
      <w:bookmarkStart w:id="8565" w:name="_Toc389047666"/>
      <w:bookmarkStart w:id="8566" w:name="_Toc389049038"/>
      <w:bookmarkStart w:id="8567" w:name="_Toc389049813"/>
      <w:bookmarkStart w:id="8568" w:name="_Toc389050586"/>
      <w:bookmarkStart w:id="8569" w:name="_Toc389051359"/>
      <w:bookmarkStart w:id="8570" w:name="_Toc389227016"/>
      <w:bookmarkStart w:id="8571" w:name="_Toc389040617"/>
      <w:bookmarkStart w:id="8572" w:name="_Toc389043042"/>
      <w:bookmarkStart w:id="8573" w:name="_Toc389043810"/>
      <w:bookmarkStart w:id="8574" w:name="_Toc389044578"/>
      <w:bookmarkStart w:id="8575" w:name="_Toc389045350"/>
      <w:bookmarkStart w:id="8576" w:name="_Toc389046122"/>
      <w:bookmarkStart w:id="8577" w:name="_Toc389046895"/>
      <w:bookmarkStart w:id="8578" w:name="_Toc389047667"/>
      <w:bookmarkStart w:id="8579" w:name="_Toc389049039"/>
      <w:bookmarkStart w:id="8580" w:name="_Toc389049814"/>
      <w:bookmarkStart w:id="8581" w:name="_Toc389050587"/>
      <w:bookmarkStart w:id="8582" w:name="_Toc389051360"/>
      <w:bookmarkStart w:id="8583" w:name="_Toc389227017"/>
      <w:bookmarkStart w:id="8584" w:name="_Toc389040618"/>
      <w:bookmarkStart w:id="8585" w:name="_Toc389043043"/>
      <w:bookmarkStart w:id="8586" w:name="_Toc389043811"/>
      <w:bookmarkStart w:id="8587" w:name="_Toc389044579"/>
      <w:bookmarkStart w:id="8588" w:name="_Toc389045351"/>
      <w:bookmarkStart w:id="8589" w:name="_Toc389046123"/>
      <w:bookmarkStart w:id="8590" w:name="_Toc389046896"/>
      <w:bookmarkStart w:id="8591" w:name="_Toc389047668"/>
      <w:bookmarkStart w:id="8592" w:name="_Toc389049040"/>
      <w:bookmarkStart w:id="8593" w:name="_Toc389049815"/>
      <w:bookmarkStart w:id="8594" w:name="_Toc389050588"/>
      <w:bookmarkStart w:id="8595" w:name="_Toc389051361"/>
      <w:bookmarkStart w:id="8596" w:name="_Toc389227018"/>
      <w:bookmarkStart w:id="8597" w:name="_Toc389040620"/>
      <w:bookmarkStart w:id="8598" w:name="_Toc389043045"/>
      <w:bookmarkStart w:id="8599" w:name="_Toc389043813"/>
      <w:bookmarkStart w:id="8600" w:name="_Toc389044581"/>
      <w:bookmarkStart w:id="8601" w:name="_Toc389045353"/>
      <w:bookmarkStart w:id="8602" w:name="_Toc389046125"/>
      <w:bookmarkStart w:id="8603" w:name="_Toc389046898"/>
      <w:bookmarkStart w:id="8604" w:name="_Toc389047670"/>
      <w:bookmarkStart w:id="8605" w:name="_Toc389049042"/>
      <w:bookmarkStart w:id="8606" w:name="_Toc389049817"/>
      <w:bookmarkStart w:id="8607" w:name="_Toc389050590"/>
      <w:bookmarkStart w:id="8608" w:name="_Toc389051363"/>
      <w:bookmarkStart w:id="8609" w:name="_Toc389227020"/>
      <w:bookmarkStart w:id="8610" w:name="_Toc389040621"/>
      <w:bookmarkStart w:id="8611" w:name="_Toc389043046"/>
      <w:bookmarkStart w:id="8612" w:name="_Toc389043814"/>
      <w:bookmarkStart w:id="8613" w:name="_Toc389044582"/>
      <w:bookmarkStart w:id="8614" w:name="_Toc389045354"/>
      <w:bookmarkStart w:id="8615" w:name="_Toc389046126"/>
      <w:bookmarkStart w:id="8616" w:name="_Toc389046899"/>
      <w:bookmarkStart w:id="8617" w:name="_Toc389047671"/>
      <w:bookmarkStart w:id="8618" w:name="_Toc389049043"/>
      <w:bookmarkStart w:id="8619" w:name="_Toc389049818"/>
      <w:bookmarkStart w:id="8620" w:name="_Toc389050591"/>
      <w:bookmarkStart w:id="8621" w:name="_Toc389051364"/>
      <w:bookmarkStart w:id="8622" w:name="_Toc389227021"/>
      <w:bookmarkStart w:id="8623" w:name="_Toc389040624"/>
      <w:bookmarkStart w:id="8624" w:name="_Toc389043049"/>
      <w:bookmarkStart w:id="8625" w:name="_Toc389043817"/>
      <w:bookmarkStart w:id="8626" w:name="_Toc389044585"/>
      <w:bookmarkStart w:id="8627" w:name="_Toc389045357"/>
      <w:bookmarkStart w:id="8628" w:name="_Toc389046129"/>
      <w:bookmarkStart w:id="8629" w:name="_Toc389046902"/>
      <w:bookmarkStart w:id="8630" w:name="_Toc389047674"/>
      <w:bookmarkStart w:id="8631" w:name="_Toc389049046"/>
      <w:bookmarkStart w:id="8632" w:name="_Toc389049821"/>
      <w:bookmarkStart w:id="8633" w:name="_Toc389050594"/>
      <w:bookmarkStart w:id="8634" w:name="_Toc389051367"/>
      <w:bookmarkStart w:id="8635" w:name="_Toc389227024"/>
      <w:bookmarkStart w:id="8636" w:name="_Toc389040625"/>
      <w:bookmarkStart w:id="8637" w:name="_Toc389043050"/>
      <w:bookmarkStart w:id="8638" w:name="_Toc389043818"/>
      <w:bookmarkStart w:id="8639" w:name="_Toc389044586"/>
      <w:bookmarkStart w:id="8640" w:name="_Toc389045358"/>
      <w:bookmarkStart w:id="8641" w:name="_Toc389046130"/>
      <w:bookmarkStart w:id="8642" w:name="_Toc389046903"/>
      <w:bookmarkStart w:id="8643" w:name="_Toc389047675"/>
      <w:bookmarkStart w:id="8644" w:name="_Toc389049047"/>
      <w:bookmarkStart w:id="8645" w:name="_Toc389049822"/>
      <w:bookmarkStart w:id="8646" w:name="_Toc389050595"/>
      <w:bookmarkStart w:id="8647" w:name="_Toc389051368"/>
      <w:bookmarkStart w:id="8648" w:name="_Toc389227025"/>
      <w:bookmarkStart w:id="8649" w:name="_Toc389040628"/>
      <w:bookmarkStart w:id="8650" w:name="_Toc389043053"/>
      <w:bookmarkStart w:id="8651" w:name="_Toc389043821"/>
      <w:bookmarkStart w:id="8652" w:name="_Toc389044589"/>
      <w:bookmarkStart w:id="8653" w:name="_Toc389045361"/>
      <w:bookmarkStart w:id="8654" w:name="_Toc389046133"/>
      <w:bookmarkStart w:id="8655" w:name="_Toc389046906"/>
      <w:bookmarkStart w:id="8656" w:name="_Toc389047678"/>
      <w:bookmarkStart w:id="8657" w:name="_Toc389049050"/>
      <w:bookmarkStart w:id="8658" w:name="_Toc389049825"/>
      <w:bookmarkStart w:id="8659" w:name="_Toc389050598"/>
      <w:bookmarkStart w:id="8660" w:name="_Toc389051371"/>
      <w:bookmarkStart w:id="8661" w:name="_Toc389227028"/>
      <w:bookmarkStart w:id="8662" w:name="_Toc389040637"/>
      <w:bookmarkStart w:id="8663" w:name="_Toc389043062"/>
      <w:bookmarkStart w:id="8664" w:name="_Toc389043830"/>
      <w:bookmarkStart w:id="8665" w:name="_Toc389044598"/>
      <w:bookmarkStart w:id="8666" w:name="_Toc389045370"/>
      <w:bookmarkStart w:id="8667" w:name="_Toc389046142"/>
      <w:bookmarkStart w:id="8668" w:name="_Toc389046915"/>
      <w:bookmarkStart w:id="8669" w:name="_Toc389047687"/>
      <w:bookmarkStart w:id="8670" w:name="_Toc389049059"/>
      <w:bookmarkStart w:id="8671" w:name="_Toc389049834"/>
      <w:bookmarkStart w:id="8672" w:name="_Toc389050607"/>
      <w:bookmarkStart w:id="8673" w:name="_Toc389051380"/>
      <w:bookmarkStart w:id="8674" w:name="_Toc389227037"/>
      <w:bookmarkStart w:id="8675" w:name="_Toc389040638"/>
      <w:bookmarkStart w:id="8676" w:name="_Toc389043063"/>
      <w:bookmarkStart w:id="8677" w:name="_Toc389043831"/>
      <w:bookmarkStart w:id="8678" w:name="_Toc389044599"/>
      <w:bookmarkStart w:id="8679" w:name="_Toc389045371"/>
      <w:bookmarkStart w:id="8680" w:name="_Toc389046143"/>
      <w:bookmarkStart w:id="8681" w:name="_Toc389046916"/>
      <w:bookmarkStart w:id="8682" w:name="_Toc389047688"/>
      <w:bookmarkStart w:id="8683" w:name="_Toc389049060"/>
      <w:bookmarkStart w:id="8684" w:name="_Toc389049835"/>
      <w:bookmarkStart w:id="8685" w:name="_Toc389050608"/>
      <w:bookmarkStart w:id="8686" w:name="_Toc389051381"/>
      <w:bookmarkStart w:id="8687" w:name="_Toc389227038"/>
      <w:bookmarkStart w:id="8688" w:name="_Toc389040639"/>
      <w:bookmarkStart w:id="8689" w:name="_Toc389043064"/>
      <w:bookmarkStart w:id="8690" w:name="_Toc389043832"/>
      <w:bookmarkStart w:id="8691" w:name="_Toc389044600"/>
      <w:bookmarkStart w:id="8692" w:name="_Toc389045372"/>
      <w:bookmarkStart w:id="8693" w:name="_Toc389046144"/>
      <w:bookmarkStart w:id="8694" w:name="_Toc389046917"/>
      <w:bookmarkStart w:id="8695" w:name="_Toc389047689"/>
      <w:bookmarkStart w:id="8696" w:name="_Toc389049061"/>
      <w:bookmarkStart w:id="8697" w:name="_Toc389049836"/>
      <w:bookmarkStart w:id="8698" w:name="_Toc389050609"/>
      <w:bookmarkStart w:id="8699" w:name="_Toc389051382"/>
      <w:bookmarkStart w:id="8700" w:name="_Toc389227039"/>
      <w:bookmarkStart w:id="8701" w:name="_Toc389040640"/>
      <w:bookmarkStart w:id="8702" w:name="_Toc389043065"/>
      <w:bookmarkStart w:id="8703" w:name="_Toc389043833"/>
      <w:bookmarkStart w:id="8704" w:name="_Toc389044601"/>
      <w:bookmarkStart w:id="8705" w:name="_Toc389045373"/>
      <w:bookmarkStart w:id="8706" w:name="_Toc389046145"/>
      <w:bookmarkStart w:id="8707" w:name="_Toc389046918"/>
      <w:bookmarkStart w:id="8708" w:name="_Toc389047690"/>
      <w:bookmarkStart w:id="8709" w:name="_Toc389049062"/>
      <w:bookmarkStart w:id="8710" w:name="_Toc389049837"/>
      <w:bookmarkStart w:id="8711" w:name="_Toc389050610"/>
      <w:bookmarkStart w:id="8712" w:name="_Toc389051383"/>
      <w:bookmarkStart w:id="8713" w:name="_Toc389227040"/>
      <w:bookmarkStart w:id="8714" w:name="_Toc388873808"/>
      <w:bookmarkStart w:id="8715" w:name="_Toc388965597"/>
      <w:bookmarkStart w:id="8716" w:name="_Toc388965912"/>
      <w:bookmarkStart w:id="8717" w:name="_Toc388966226"/>
      <w:bookmarkStart w:id="8718" w:name="_Toc388966540"/>
      <w:bookmarkStart w:id="8719" w:name="_Toc388966853"/>
      <w:bookmarkStart w:id="8720" w:name="_Toc388967165"/>
      <w:bookmarkStart w:id="8721" w:name="_Toc388967478"/>
      <w:bookmarkStart w:id="8722" w:name="_Toc388967790"/>
      <w:bookmarkStart w:id="8723" w:name="_Toc388968101"/>
      <w:bookmarkStart w:id="8724" w:name="_Toc389040644"/>
      <w:bookmarkStart w:id="8725" w:name="_Toc389043069"/>
      <w:bookmarkStart w:id="8726" w:name="_Toc389043837"/>
      <w:bookmarkStart w:id="8727" w:name="_Toc389044605"/>
      <w:bookmarkStart w:id="8728" w:name="_Toc389045377"/>
      <w:bookmarkStart w:id="8729" w:name="_Toc389046149"/>
      <w:bookmarkStart w:id="8730" w:name="_Toc389046922"/>
      <w:bookmarkStart w:id="8731" w:name="_Toc389047694"/>
      <w:bookmarkStart w:id="8732" w:name="_Toc389049066"/>
      <w:bookmarkStart w:id="8733" w:name="_Toc389049841"/>
      <w:bookmarkStart w:id="8734" w:name="_Toc389050614"/>
      <w:bookmarkStart w:id="8735" w:name="_Toc389051387"/>
      <w:bookmarkStart w:id="8736" w:name="_Toc389227044"/>
      <w:bookmarkStart w:id="8737" w:name="_Toc388873809"/>
      <w:bookmarkStart w:id="8738" w:name="_Toc388965598"/>
      <w:bookmarkStart w:id="8739" w:name="_Toc388965913"/>
      <w:bookmarkStart w:id="8740" w:name="_Toc388966227"/>
      <w:bookmarkStart w:id="8741" w:name="_Toc388966541"/>
      <w:bookmarkStart w:id="8742" w:name="_Toc388966854"/>
      <w:bookmarkStart w:id="8743" w:name="_Toc388967166"/>
      <w:bookmarkStart w:id="8744" w:name="_Toc388967479"/>
      <w:bookmarkStart w:id="8745" w:name="_Toc388967791"/>
      <w:bookmarkStart w:id="8746" w:name="_Toc388968102"/>
      <w:bookmarkStart w:id="8747" w:name="_Toc389040645"/>
      <w:bookmarkStart w:id="8748" w:name="_Toc389043070"/>
      <w:bookmarkStart w:id="8749" w:name="_Toc389043838"/>
      <w:bookmarkStart w:id="8750" w:name="_Toc389044606"/>
      <w:bookmarkStart w:id="8751" w:name="_Toc389045378"/>
      <w:bookmarkStart w:id="8752" w:name="_Toc389046150"/>
      <w:bookmarkStart w:id="8753" w:name="_Toc389046923"/>
      <w:bookmarkStart w:id="8754" w:name="_Toc389047695"/>
      <w:bookmarkStart w:id="8755" w:name="_Toc389049067"/>
      <w:bookmarkStart w:id="8756" w:name="_Toc389049842"/>
      <w:bookmarkStart w:id="8757" w:name="_Toc389050615"/>
      <w:bookmarkStart w:id="8758" w:name="_Toc389051388"/>
      <w:bookmarkStart w:id="8759" w:name="_Toc389227045"/>
      <w:bookmarkStart w:id="8760" w:name="_Toc388873813"/>
      <w:bookmarkStart w:id="8761" w:name="_Toc388965602"/>
      <w:bookmarkStart w:id="8762" w:name="_Toc388965917"/>
      <w:bookmarkStart w:id="8763" w:name="_Toc388966231"/>
      <w:bookmarkStart w:id="8764" w:name="_Toc388966545"/>
      <w:bookmarkStart w:id="8765" w:name="_Toc388966858"/>
      <w:bookmarkStart w:id="8766" w:name="_Toc388967170"/>
      <w:bookmarkStart w:id="8767" w:name="_Toc388967483"/>
      <w:bookmarkStart w:id="8768" w:name="_Toc388967795"/>
      <w:bookmarkStart w:id="8769" w:name="_Toc388968106"/>
      <w:bookmarkStart w:id="8770" w:name="_Toc389040649"/>
      <w:bookmarkStart w:id="8771" w:name="_Toc389043074"/>
      <w:bookmarkStart w:id="8772" w:name="_Toc389043842"/>
      <w:bookmarkStart w:id="8773" w:name="_Toc389044610"/>
      <w:bookmarkStart w:id="8774" w:name="_Toc389045382"/>
      <w:bookmarkStart w:id="8775" w:name="_Toc389046154"/>
      <w:bookmarkStart w:id="8776" w:name="_Toc389046927"/>
      <w:bookmarkStart w:id="8777" w:name="_Toc389047699"/>
      <w:bookmarkStart w:id="8778" w:name="_Toc389049071"/>
      <w:bookmarkStart w:id="8779" w:name="_Toc389049846"/>
      <w:bookmarkStart w:id="8780" w:name="_Toc389050619"/>
      <w:bookmarkStart w:id="8781" w:name="_Toc389051392"/>
      <w:bookmarkStart w:id="8782" w:name="_Toc389227049"/>
      <w:bookmarkStart w:id="8783" w:name="_Toc388873814"/>
      <w:bookmarkStart w:id="8784" w:name="_Toc388965603"/>
      <w:bookmarkStart w:id="8785" w:name="_Toc388965918"/>
      <w:bookmarkStart w:id="8786" w:name="_Toc388966232"/>
      <w:bookmarkStart w:id="8787" w:name="_Toc388966546"/>
      <w:bookmarkStart w:id="8788" w:name="_Toc388966859"/>
      <w:bookmarkStart w:id="8789" w:name="_Toc388967171"/>
      <w:bookmarkStart w:id="8790" w:name="_Toc388967484"/>
      <w:bookmarkStart w:id="8791" w:name="_Toc388967796"/>
      <w:bookmarkStart w:id="8792" w:name="_Toc388968107"/>
      <w:bookmarkStart w:id="8793" w:name="_Toc389040650"/>
      <w:bookmarkStart w:id="8794" w:name="_Toc389043075"/>
      <w:bookmarkStart w:id="8795" w:name="_Toc389043843"/>
      <w:bookmarkStart w:id="8796" w:name="_Toc389044611"/>
      <w:bookmarkStart w:id="8797" w:name="_Toc389045383"/>
      <w:bookmarkStart w:id="8798" w:name="_Toc389046155"/>
      <w:bookmarkStart w:id="8799" w:name="_Toc389046928"/>
      <w:bookmarkStart w:id="8800" w:name="_Toc389047700"/>
      <w:bookmarkStart w:id="8801" w:name="_Toc389049072"/>
      <w:bookmarkStart w:id="8802" w:name="_Toc389049847"/>
      <w:bookmarkStart w:id="8803" w:name="_Toc389050620"/>
      <w:bookmarkStart w:id="8804" w:name="_Toc389051393"/>
      <w:bookmarkStart w:id="8805" w:name="_Toc389227050"/>
      <w:bookmarkStart w:id="8806" w:name="_Toc388873815"/>
      <w:bookmarkStart w:id="8807" w:name="_Toc388965604"/>
      <w:bookmarkStart w:id="8808" w:name="_Toc388965919"/>
      <w:bookmarkStart w:id="8809" w:name="_Toc388966233"/>
      <w:bookmarkStart w:id="8810" w:name="_Toc388966547"/>
      <w:bookmarkStart w:id="8811" w:name="_Toc388966860"/>
      <w:bookmarkStart w:id="8812" w:name="_Toc388967172"/>
      <w:bookmarkStart w:id="8813" w:name="_Toc388967485"/>
      <w:bookmarkStart w:id="8814" w:name="_Toc388967797"/>
      <w:bookmarkStart w:id="8815" w:name="_Toc388968108"/>
      <w:bookmarkStart w:id="8816" w:name="_Toc389040651"/>
      <w:bookmarkStart w:id="8817" w:name="_Toc389043076"/>
      <w:bookmarkStart w:id="8818" w:name="_Toc389043844"/>
      <w:bookmarkStart w:id="8819" w:name="_Toc389044612"/>
      <w:bookmarkStart w:id="8820" w:name="_Toc389045384"/>
      <w:bookmarkStart w:id="8821" w:name="_Toc389046156"/>
      <w:bookmarkStart w:id="8822" w:name="_Toc389046929"/>
      <w:bookmarkStart w:id="8823" w:name="_Toc389047701"/>
      <w:bookmarkStart w:id="8824" w:name="_Toc389049073"/>
      <w:bookmarkStart w:id="8825" w:name="_Toc389049848"/>
      <w:bookmarkStart w:id="8826" w:name="_Toc389050621"/>
      <w:bookmarkStart w:id="8827" w:name="_Toc389051394"/>
      <w:bookmarkStart w:id="8828" w:name="_Toc389227051"/>
      <w:bookmarkStart w:id="8829" w:name="_Toc389040652"/>
      <w:bookmarkStart w:id="8830" w:name="_Toc389043077"/>
      <w:bookmarkStart w:id="8831" w:name="_Toc389043845"/>
      <w:bookmarkStart w:id="8832" w:name="_Toc389044613"/>
      <w:bookmarkStart w:id="8833" w:name="_Toc389045385"/>
      <w:bookmarkStart w:id="8834" w:name="_Toc389046157"/>
      <w:bookmarkStart w:id="8835" w:name="_Toc389046930"/>
      <w:bookmarkStart w:id="8836" w:name="_Toc389047702"/>
      <w:bookmarkStart w:id="8837" w:name="_Toc389049074"/>
      <w:bookmarkStart w:id="8838" w:name="_Toc389049849"/>
      <w:bookmarkStart w:id="8839" w:name="_Toc389050622"/>
      <w:bookmarkStart w:id="8840" w:name="_Toc389051395"/>
      <w:bookmarkStart w:id="8841" w:name="_Toc389227052"/>
      <w:bookmarkStart w:id="8842" w:name="_Toc389040653"/>
      <w:bookmarkStart w:id="8843" w:name="_Toc389043078"/>
      <w:bookmarkStart w:id="8844" w:name="_Toc389043846"/>
      <w:bookmarkStart w:id="8845" w:name="_Toc389044614"/>
      <w:bookmarkStart w:id="8846" w:name="_Toc389045386"/>
      <w:bookmarkStart w:id="8847" w:name="_Toc389046158"/>
      <w:bookmarkStart w:id="8848" w:name="_Toc389046931"/>
      <w:bookmarkStart w:id="8849" w:name="_Toc389047703"/>
      <w:bookmarkStart w:id="8850" w:name="_Toc389049075"/>
      <w:bookmarkStart w:id="8851" w:name="_Toc389049850"/>
      <w:bookmarkStart w:id="8852" w:name="_Toc389050623"/>
      <w:bookmarkStart w:id="8853" w:name="_Toc389051396"/>
      <w:bookmarkStart w:id="8854" w:name="_Toc389227053"/>
      <w:bookmarkStart w:id="8855" w:name="_Toc389040657"/>
      <w:bookmarkStart w:id="8856" w:name="_Toc389043082"/>
      <w:bookmarkStart w:id="8857" w:name="_Toc389043850"/>
      <w:bookmarkStart w:id="8858" w:name="_Toc389044618"/>
      <w:bookmarkStart w:id="8859" w:name="_Toc389045390"/>
      <w:bookmarkStart w:id="8860" w:name="_Toc389046162"/>
      <w:bookmarkStart w:id="8861" w:name="_Toc389046935"/>
      <w:bookmarkStart w:id="8862" w:name="_Toc389047707"/>
      <w:bookmarkStart w:id="8863" w:name="_Toc389049079"/>
      <w:bookmarkStart w:id="8864" w:name="_Toc389049854"/>
      <w:bookmarkStart w:id="8865" w:name="_Toc389050627"/>
      <w:bookmarkStart w:id="8866" w:name="_Toc389051400"/>
      <w:bookmarkStart w:id="8867" w:name="_Toc389227057"/>
      <w:bookmarkStart w:id="8868" w:name="_Toc389040658"/>
      <w:bookmarkStart w:id="8869" w:name="_Toc389043083"/>
      <w:bookmarkStart w:id="8870" w:name="_Toc389043851"/>
      <w:bookmarkStart w:id="8871" w:name="_Toc389044619"/>
      <w:bookmarkStart w:id="8872" w:name="_Toc389045391"/>
      <w:bookmarkStart w:id="8873" w:name="_Toc389046163"/>
      <w:bookmarkStart w:id="8874" w:name="_Toc389046936"/>
      <w:bookmarkStart w:id="8875" w:name="_Toc389047708"/>
      <w:bookmarkStart w:id="8876" w:name="_Toc389049080"/>
      <w:bookmarkStart w:id="8877" w:name="_Toc389049855"/>
      <w:bookmarkStart w:id="8878" w:name="_Toc389050628"/>
      <w:bookmarkStart w:id="8879" w:name="_Toc389051401"/>
      <w:bookmarkStart w:id="8880" w:name="_Toc389227058"/>
      <w:bookmarkStart w:id="8881" w:name="_Toc389040659"/>
      <w:bookmarkStart w:id="8882" w:name="_Toc389043084"/>
      <w:bookmarkStart w:id="8883" w:name="_Toc389043852"/>
      <w:bookmarkStart w:id="8884" w:name="_Toc389044620"/>
      <w:bookmarkStart w:id="8885" w:name="_Toc389045392"/>
      <w:bookmarkStart w:id="8886" w:name="_Toc389046164"/>
      <w:bookmarkStart w:id="8887" w:name="_Toc389046937"/>
      <w:bookmarkStart w:id="8888" w:name="_Toc389047709"/>
      <w:bookmarkStart w:id="8889" w:name="_Toc389049081"/>
      <w:bookmarkStart w:id="8890" w:name="_Toc389049856"/>
      <w:bookmarkStart w:id="8891" w:name="_Toc389050629"/>
      <w:bookmarkStart w:id="8892" w:name="_Toc389051402"/>
      <w:bookmarkStart w:id="8893" w:name="_Toc389227059"/>
      <w:bookmarkStart w:id="8894" w:name="_Toc389040663"/>
      <w:bookmarkStart w:id="8895" w:name="_Toc389043088"/>
      <w:bookmarkStart w:id="8896" w:name="_Toc389043856"/>
      <w:bookmarkStart w:id="8897" w:name="_Toc389044624"/>
      <w:bookmarkStart w:id="8898" w:name="_Toc389045396"/>
      <w:bookmarkStart w:id="8899" w:name="_Toc389046168"/>
      <w:bookmarkStart w:id="8900" w:name="_Toc389046941"/>
      <w:bookmarkStart w:id="8901" w:name="_Toc389047713"/>
      <w:bookmarkStart w:id="8902" w:name="_Toc389049085"/>
      <w:bookmarkStart w:id="8903" w:name="_Toc389049860"/>
      <w:bookmarkStart w:id="8904" w:name="_Toc389050633"/>
      <w:bookmarkStart w:id="8905" w:name="_Toc389051406"/>
      <w:bookmarkStart w:id="8906" w:name="_Toc389227063"/>
      <w:bookmarkStart w:id="8907" w:name="_Toc389040667"/>
      <w:bookmarkStart w:id="8908" w:name="_Toc389043092"/>
      <w:bookmarkStart w:id="8909" w:name="_Toc389043860"/>
      <w:bookmarkStart w:id="8910" w:name="_Toc389044628"/>
      <w:bookmarkStart w:id="8911" w:name="_Toc389045400"/>
      <w:bookmarkStart w:id="8912" w:name="_Toc389046172"/>
      <w:bookmarkStart w:id="8913" w:name="_Toc389046945"/>
      <w:bookmarkStart w:id="8914" w:name="_Toc389047717"/>
      <w:bookmarkStart w:id="8915" w:name="_Toc389049089"/>
      <w:bookmarkStart w:id="8916" w:name="_Toc389049864"/>
      <w:bookmarkStart w:id="8917" w:name="_Toc389050637"/>
      <w:bookmarkStart w:id="8918" w:name="_Toc389051410"/>
      <w:bookmarkStart w:id="8919" w:name="_Toc389227067"/>
      <w:bookmarkStart w:id="8920" w:name="_Toc389040673"/>
      <w:bookmarkStart w:id="8921" w:name="_Toc389043098"/>
      <w:bookmarkStart w:id="8922" w:name="_Toc389043866"/>
      <w:bookmarkStart w:id="8923" w:name="_Toc389044634"/>
      <w:bookmarkStart w:id="8924" w:name="_Toc389045406"/>
      <w:bookmarkStart w:id="8925" w:name="_Toc389046178"/>
      <w:bookmarkStart w:id="8926" w:name="_Toc389046951"/>
      <w:bookmarkStart w:id="8927" w:name="_Toc389047723"/>
      <w:bookmarkStart w:id="8928" w:name="_Toc389049095"/>
      <w:bookmarkStart w:id="8929" w:name="_Toc389049870"/>
      <w:bookmarkStart w:id="8930" w:name="_Toc389050643"/>
      <w:bookmarkStart w:id="8931" w:name="_Toc389051416"/>
      <w:bookmarkStart w:id="8932" w:name="_Toc389227073"/>
      <w:bookmarkStart w:id="8933" w:name="_Toc389040690"/>
      <w:bookmarkStart w:id="8934" w:name="_Toc389043115"/>
      <w:bookmarkStart w:id="8935" w:name="_Toc389043883"/>
      <w:bookmarkStart w:id="8936" w:name="_Toc389044651"/>
      <w:bookmarkStart w:id="8937" w:name="_Toc389045423"/>
      <w:bookmarkStart w:id="8938" w:name="_Toc389046195"/>
      <w:bookmarkStart w:id="8939" w:name="_Toc389046968"/>
      <w:bookmarkStart w:id="8940" w:name="_Toc389047740"/>
      <w:bookmarkStart w:id="8941" w:name="_Toc389049112"/>
      <w:bookmarkStart w:id="8942" w:name="_Toc389049887"/>
      <w:bookmarkStart w:id="8943" w:name="_Toc389050660"/>
      <w:bookmarkStart w:id="8944" w:name="_Toc389051433"/>
      <w:bookmarkStart w:id="8945" w:name="_Toc389227090"/>
      <w:bookmarkStart w:id="8946" w:name="_Toc389040705"/>
      <w:bookmarkStart w:id="8947" w:name="_Toc389043130"/>
      <w:bookmarkStart w:id="8948" w:name="_Toc389043898"/>
      <w:bookmarkStart w:id="8949" w:name="_Toc389044666"/>
      <w:bookmarkStart w:id="8950" w:name="_Toc389045438"/>
      <w:bookmarkStart w:id="8951" w:name="_Toc389046210"/>
      <w:bookmarkStart w:id="8952" w:name="_Toc389046983"/>
      <w:bookmarkStart w:id="8953" w:name="_Toc389047755"/>
      <w:bookmarkStart w:id="8954" w:name="_Toc389049127"/>
      <w:bookmarkStart w:id="8955" w:name="_Toc389049902"/>
      <w:bookmarkStart w:id="8956" w:name="_Toc389050675"/>
      <w:bookmarkStart w:id="8957" w:name="_Toc389051448"/>
      <w:bookmarkStart w:id="8958" w:name="_Toc389227105"/>
      <w:bookmarkStart w:id="8959" w:name="_Toc389040706"/>
      <w:bookmarkStart w:id="8960" w:name="_Toc389043131"/>
      <w:bookmarkStart w:id="8961" w:name="_Toc389043899"/>
      <w:bookmarkStart w:id="8962" w:name="_Toc389044667"/>
      <w:bookmarkStart w:id="8963" w:name="_Toc389045439"/>
      <w:bookmarkStart w:id="8964" w:name="_Toc389046211"/>
      <w:bookmarkStart w:id="8965" w:name="_Toc389046984"/>
      <w:bookmarkStart w:id="8966" w:name="_Toc389047756"/>
      <w:bookmarkStart w:id="8967" w:name="_Toc389049128"/>
      <w:bookmarkStart w:id="8968" w:name="_Toc389049903"/>
      <w:bookmarkStart w:id="8969" w:name="_Toc389050676"/>
      <w:bookmarkStart w:id="8970" w:name="_Toc389051449"/>
      <w:bookmarkStart w:id="8971" w:name="_Toc389227106"/>
      <w:bookmarkStart w:id="8972" w:name="_Toc389040708"/>
      <w:bookmarkStart w:id="8973" w:name="_Toc389043133"/>
      <w:bookmarkStart w:id="8974" w:name="_Toc389043901"/>
      <w:bookmarkStart w:id="8975" w:name="_Toc389044669"/>
      <w:bookmarkStart w:id="8976" w:name="_Toc389045441"/>
      <w:bookmarkStart w:id="8977" w:name="_Toc389046213"/>
      <w:bookmarkStart w:id="8978" w:name="_Toc389046986"/>
      <w:bookmarkStart w:id="8979" w:name="_Toc389047758"/>
      <w:bookmarkStart w:id="8980" w:name="_Toc389049130"/>
      <w:bookmarkStart w:id="8981" w:name="_Toc389049905"/>
      <w:bookmarkStart w:id="8982" w:name="_Toc389050678"/>
      <w:bookmarkStart w:id="8983" w:name="_Toc389051451"/>
      <w:bookmarkStart w:id="8984" w:name="_Toc389227108"/>
      <w:bookmarkStart w:id="8985" w:name="_Toc389040709"/>
      <w:bookmarkStart w:id="8986" w:name="_Toc389043134"/>
      <w:bookmarkStart w:id="8987" w:name="_Toc389043902"/>
      <w:bookmarkStart w:id="8988" w:name="_Toc389044670"/>
      <w:bookmarkStart w:id="8989" w:name="_Toc389045442"/>
      <w:bookmarkStart w:id="8990" w:name="_Toc389046214"/>
      <w:bookmarkStart w:id="8991" w:name="_Toc389046987"/>
      <w:bookmarkStart w:id="8992" w:name="_Toc389047759"/>
      <w:bookmarkStart w:id="8993" w:name="_Toc389049131"/>
      <w:bookmarkStart w:id="8994" w:name="_Toc389049906"/>
      <w:bookmarkStart w:id="8995" w:name="_Toc389050679"/>
      <w:bookmarkStart w:id="8996" w:name="_Toc389051452"/>
      <w:bookmarkStart w:id="8997" w:name="_Toc389227109"/>
      <w:bookmarkStart w:id="8998" w:name="_Toc389040710"/>
      <w:bookmarkStart w:id="8999" w:name="_Toc389043135"/>
      <w:bookmarkStart w:id="9000" w:name="_Toc389043903"/>
      <w:bookmarkStart w:id="9001" w:name="_Toc389044671"/>
      <w:bookmarkStart w:id="9002" w:name="_Toc389045443"/>
      <w:bookmarkStart w:id="9003" w:name="_Toc389046215"/>
      <w:bookmarkStart w:id="9004" w:name="_Toc389046988"/>
      <w:bookmarkStart w:id="9005" w:name="_Toc389047760"/>
      <w:bookmarkStart w:id="9006" w:name="_Toc389049132"/>
      <w:bookmarkStart w:id="9007" w:name="_Toc389049907"/>
      <w:bookmarkStart w:id="9008" w:name="_Toc389050680"/>
      <w:bookmarkStart w:id="9009" w:name="_Toc389051453"/>
      <w:bookmarkStart w:id="9010" w:name="_Toc389227110"/>
      <w:bookmarkStart w:id="9011" w:name="_Toc389040711"/>
      <w:bookmarkStart w:id="9012" w:name="_Toc389043136"/>
      <w:bookmarkStart w:id="9013" w:name="_Toc389043904"/>
      <w:bookmarkStart w:id="9014" w:name="_Toc389044672"/>
      <w:bookmarkStart w:id="9015" w:name="_Toc389045444"/>
      <w:bookmarkStart w:id="9016" w:name="_Toc389046216"/>
      <w:bookmarkStart w:id="9017" w:name="_Toc389046989"/>
      <w:bookmarkStart w:id="9018" w:name="_Toc389047761"/>
      <w:bookmarkStart w:id="9019" w:name="_Toc389049133"/>
      <w:bookmarkStart w:id="9020" w:name="_Toc389049908"/>
      <w:bookmarkStart w:id="9021" w:name="_Toc389050681"/>
      <w:bookmarkStart w:id="9022" w:name="_Toc389051454"/>
      <w:bookmarkStart w:id="9023" w:name="_Toc389227111"/>
      <w:bookmarkStart w:id="9024" w:name="_Toc389040712"/>
      <w:bookmarkStart w:id="9025" w:name="_Toc389043137"/>
      <w:bookmarkStart w:id="9026" w:name="_Toc389043905"/>
      <w:bookmarkStart w:id="9027" w:name="_Toc389044673"/>
      <w:bookmarkStart w:id="9028" w:name="_Toc389045445"/>
      <w:bookmarkStart w:id="9029" w:name="_Toc389046217"/>
      <w:bookmarkStart w:id="9030" w:name="_Toc389046990"/>
      <w:bookmarkStart w:id="9031" w:name="_Toc389047762"/>
      <w:bookmarkStart w:id="9032" w:name="_Toc389049134"/>
      <w:bookmarkStart w:id="9033" w:name="_Toc389049909"/>
      <w:bookmarkStart w:id="9034" w:name="_Toc389050682"/>
      <w:bookmarkStart w:id="9035" w:name="_Toc389051455"/>
      <w:bookmarkStart w:id="9036" w:name="_Toc389227112"/>
      <w:bookmarkStart w:id="9037" w:name="_Toc389040713"/>
      <w:bookmarkStart w:id="9038" w:name="_Toc389043138"/>
      <w:bookmarkStart w:id="9039" w:name="_Toc389043906"/>
      <w:bookmarkStart w:id="9040" w:name="_Toc389044674"/>
      <w:bookmarkStart w:id="9041" w:name="_Toc389045446"/>
      <w:bookmarkStart w:id="9042" w:name="_Toc389046218"/>
      <w:bookmarkStart w:id="9043" w:name="_Toc389046991"/>
      <w:bookmarkStart w:id="9044" w:name="_Toc389047763"/>
      <w:bookmarkStart w:id="9045" w:name="_Toc389049135"/>
      <w:bookmarkStart w:id="9046" w:name="_Toc389049910"/>
      <w:bookmarkStart w:id="9047" w:name="_Toc389050683"/>
      <w:bookmarkStart w:id="9048" w:name="_Toc389051456"/>
      <w:bookmarkStart w:id="9049" w:name="_Toc389227113"/>
      <w:bookmarkStart w:id="9050" w:name="_Toc389040718"/>
      <w:bookmarkStart w:id="9051" w:name="_Toc389043143"/>
      <w:bookmarkStart w:id="9052" w:name="_Toc389043911"/>
      <w:bookmarkStart w:id="9053" w:name="_Toc389044679"/>
      <w:bookmarkStart w:id="9054" w:name="_Toc389045451"/>
      <w:bookmarkStart w:id="9055" w:name="_Toc389046223"/>
      <w:bookmarkStart w:id="9056" w:name="_Toc389046996"/>
      <w:bookmarkStart w:id="9057" w:name="_Toc389047768"/>
      <w:bookmarkStart w:id="9058" w:name="_Toc389049140"/>
      <w:bookmarkStart w:id="9059" w:name="_Toc389049915"/>
      <w:bookmarkStart w:id="9060" w:name="_Toc389050688"/>
      <w:bookmarkStart w:id="9061" w:name="_Toc389051461"/>
      <w:bookmarkStart w:id="9062" w:name="_Toc389227118"/>
      <w:bookmarkStart w:id="9063" w:name="_Toc389040721"/>
      <w:bookmarkStart w:id="9064" w:name="_Toc389043146"/>
      <w:bookmarkStart w:id="9065" w:name="_Toc389043914"/>
      <w:bookmarkStart w:id="9066" w:name="_Toc389044682"/>
      <w:bookmarkStart w:id="9067" w:name="_Toc389045454"/>
      <w:bookmarkStart w:id="9068" w:name="_Toc389046226"/>
      <w:bookmarkStart w:id="9069" w:name="_Toc389046999"/>
      <w:bookmarkStart w:id="9070" w:name="_Toc389047771"/>
      <w:bookmarkStart w:id="9071" w:name="_Toc389049143"/>
      <w:bookmarkStart w:id="9072" w:name="_Toc389049918"/>
      <w:bookmarkStart w:id="9073" w:name="_Toc389050691"/>
      <w:bookmarkStart w:id="9074" w:name="_Toc389051464"/>
      <w:bookmarkStart w:id="9075" w:name="_Toc389227121"/>
      <w:bookmarkStart w:id="9076" w:name="_Toc389040734"/>
      <w:bookmarkStart w:id="9077" w:name="_Toc389043159"/>
      <w:bookmarkStart w:id="9078" w:name="_Toc389043927"/>
      <w:bookmarkStart w:id="9079" w:name="_Toc389044695"/>
      <w:bookmarkStart w:id="9080" w:name="_Toc389045467"/>
      <w:bookmarkStart w:id="9081" w:name="_Toc389046239"/>
      <w:bookmarkStart w:id="9082" w:name="_Toc389047012"/>
      <w:bookmarkStart w:id="9083" w:name="_Toc389047784"/>
      <w:bookmarkStart w:id="9084" w:name="_Toc389049156"/>
      <w:bookmarkStart w:id="9085" w:name="_Toc389049931"/>
      <w:bookmarkStart w:id="9086" w:name="_Toc389050704"/>
      <w:bookmarkStart w:id="9087" w:name="_Toc389051477"/>
      <w:bookmarkStart w:id="9088" w:name="_Toc389227134"/>
      <w:bookmarkStart w:id="9089" w:name="_Toc389040751"/>
      <w:bookmarkStart w:id="9090" w:name="_Toc389043176"/>
      <w:bookmarkStart w:id="9091" w:name="_Toc389043944"/>
      <w:bookmarkStart w:id="9092" w:name="_Toc389044712"/>
      <w:bookmarkStart w:id="9093" w:name="_Toc389045484"/>
      <w:bookmarkStart w:id="9094" w:name="_Toc389046256"/>
      <w:bookmarkStart w:id="9095" w:name="_Toc389047029"/>
      <w:bookmarkStart w:id="9096" w:name="_Toc389047801"/>
      <w:bookmarkStart w:id="9097" w:name="_Toc389049173"/>
      <w:bookmarkStart w:id="9098" w:name="_Toc389049948"/>
      <w:bookmarkStart w:id="9099" w:name="_Toc389050721"/>
      <w:bookmarkStart w:id="9100" w:name="_Toc389051494"/>
      <w:bookmarkStart w:id="9101" w:name="_Toc389227151"/>
      <w:bookmarkStart w:id="9102" w:name="_Toc389040754"/>
      <w:bookmarkStart w:id="9103" w:name="_Toc389043179"/>
      <w:bookmarkStart w:id="9104" w:name="_Toc389043947"/>
      <w:bookmarkStart w:id="9105" w:name="_Toc389044715"/>
      <w:bookmarkStart w:id="9106" w:name="_Toc389045487"/>
      <w:bookmarkStart w:id="9107" w:name="_Toc389046259"/>
      <w:bookmarkStart w:id="9108" w:name="_Toc389047032"/>
      <w:bookmarkStart w:id="9109" w:name="_Toc389047804"/>
      <w:bookmarkStart w:id="9110" w:name="_Toc389049176"/>
      <w:bookmarkStart w:id="9111" w:name="_Toc389049951"/>
      <w:bookmarkStart w:id="9112" w:name="_Toc389050724"/>
      <w:bookmarkStart w:id="9113" w:name="_Toc389051497"/>
      <w:bookmarkStart w:id="9114" w:name="_Toc389227154"/>
      <w:bookmarkStart w:id="9115" w:name="_Toc389040757"/>
      <w:bookmarkStart w:id="9116" w:name="_Toc389043182"/>
      <w:bookmarkStart w:id="9117" w:name="_Toc389043950"/>
      <w:bookmarkStart w:id="9118" w:name="_Toc389044718"/>
      <w:bookmarkStart w:id="9119" w:name="_Toc389045490"/>
      <w:bookmarkStart w:id="9120" w:name="_Toc389046262"/>
      <w:bookmarkStart w:id="9121" w:name="_Toc389047035"/>
      <w:bookmarkStart w:id="9122" w:name="_Toc389047807"/>
      <w:bookmarkStart w:id="9123" w:name="_Toc389049179"/>
      <w:bookmarkStart w:id="9124" w:name="_Toc389049954"/>
      <w:bookmarkStart w:id="9125" w:name="_Toc389050727"/>
      <w:bookmarkStart w:id="9126" w:name="_Toc389051500"/>
      <w:bookmarkStart w:id="9127" w:name="_Toc389227157"/>
      <w:bookmarkStart w:id="9128" w:name="_Toc389040760"/>
      <w:bookmarkStart w:id="9129" w:name="_Toc389043185"/>
      <w:bookmarkStart w:id="9130" w:name="_Toc389043953"/>
      <w:bookmarkStart w:id="9131" w:name="_Toc389044721"/>
      <w:bookmarkStart w:id="9132" w:name="_Toc389045493"/>
      <w:bookmarkStart w:id="9133" w:name="_Toc389046265"/>
      <w:bookmarkStart w:id="9134" w:name="_Toc389047038"/>
      <w:bookmarkStart w:id="9135" w:name="_Toc389047810"/>
      <w:bookmarkStart w:id="9136" w:name="_Toc389049182"/>
      <w:bookmarkStart w:id="9137" w:name="_Toc389049957"/>
      <w:bookmarkStart w:id="9138" w:name="_Toc389050730"/>
      <w:bookmarkStart w:id="9139" w:name="_Toc389051503"/>
      <w:bookmarkStart w:id="9140" w:name="_Toc389227160"/>
      <w:bookmarkStart w:id="9141" w:name="_Toc389040761"/>
      <w:bookmarkStart w:id="9142" w:name="_Toc389043186"/>
      <w:bookmarkStart w:id="9143" w:name="_Toc389043954"/>
      <w:bookmarkStart w:id="9144" w:name="_Toc389044722"/>
      <w:bookmarkStart w:id="9145" w:name="_Toc389045494"/>
      <w:bookmarkStart w:id="9146" w:name="_Toc389046266"/>
      <w:bookmarkStart w:id="9147" w:name="_Toc389047039"/>
      <w:bookmarkStart w:id="9148" w:name="_Toc389047811"/>
      <w:bookmarkStart w:id="9149" w:name="_Toc389049183"/>
      <w:bookmarkStart w:id="9150" w:name="_Toc389049958"/>
      <w:bookmarkStart w:id="9151" w:name="_Toc389050731"/>
      <w:bookmarkStart w:id="9152" w:name="_Toc389051504"/>
      <w:bookmarkStart w:id="9153" w:name="_Toc389227161"/>
      <w:bookmarkStart w:id="9154" w:name="_Toc389040763"/>
      <w:bookmarkStart w:id="9155" w:name="_Toc389043188"/>
      <w:bookmarkStart w:id="9156" w:name="_Toc389043956"/>
      <w:bookmarkStart w:id="9157" w:name="_Toc389044724"/>
      <w:bookmarkStart w:id="9158" w:name="_Toc389045496"/>
      <w:bookmarkStart w:id="9159" w:name="_Toc389046268"/>
      <w:bookmarkStart w:id="9160" w:name="_Toc389047041"/>
      <w:bookmarkStart w:id="9161" w:name="_Toc389047813"/>
      <w:bookmarkStart w:id="9162" w:name="_Toc389049185"/>
      <w:bookmarkStart w:id="9163" w:name="_Toc389049960"/>
      <w:bookmarkStart w:id="9164" w:name="_Toc389050733"/>
      <w:bookmarkStart w:id="9165" w:name="_Toc389051506"/>
      <w:bookmarkStart w:id="9166" w:name="_Toc389227163"/>
      <w:bookmarkStart w:id="9167" w:name="_Toc389040764"/>
      <w:bookmarkStart w:id="9168" w:name="_Toc389043189"/>
      <w:bookmarkStart w:id="9169" w:name="_Toc389043957"/>
      <w:bookmarkStart w:id="9170" w:name="_Toc389044725"/>
      <w:bookmarkStart w:id="9171" w:name="_Toc389045497"/>
      <w:bookmarkStart w:id="9172" w:name="_Toc389046269"/>
      <w:bookmarkStart w:id="9173" w:name="_Toc389047042"/>
      <w:bookmarkStart w:id="9174" w:name="_Toc389047814"/>
      <w:bookmarkStart w:id="9175" w:name="_Toc389049186"/>
      <w:bookmarkStart w:id="9176" w:name="_Toc389049961"/>
      <w:bookmarkStart w:id="9177" w:name="_Toc389050734"/>
      <w:bookmarkStart w:id="9178" w:name="_Toc389051507"/>
      <w:bookmarkStart w:id="9179" w:name="_Toc389227164"/>
      <w:bookmarkStart w:id="9180" w:name="_Toc389040772"/>
      <w:bookmarkStart w:id="9181" w:name="_Toc389043197"/>
      <w:bookmarkStart w:id="9182" w:name="_Toc389043965"/>
      <w:bookmarkStart w:id="9183" w:name="_Toc389044733"/>
      <w:bookmarkStart w:id="9184" w:name="_Toc389045505"/>
      <w:bookmarkStart w:id="9185" w:name="_Toc389046277"/>
      <w:bookmarkStart w:id="9186" w:name="_Toc389047050"/>
      <w:bookmarkStart w:id="9187" w:name="_Toc389047822"/>
      <w:bookmarkStart w:id="9188" w:name="_Toc389049194"/>
      <w:bookmarkStart w:id="9189" w:name="_Toc389049969"/>
      <w:bookmarkStart w:id="9190" w:name="_Toc389050742"/>
      <w:bookmarkStart w:id="9191" w:name="_Toc389051515"/>
      <w:bookmarkStart w:id="9192" w:name="_Toc389227172"/>
      <w:bookmarkStart w:id="9193" w:name="_Toc389040781"/>
      <w:bookmarkStart w:id="9194" w:name="_Toc389043206"/>
      <w:bookmarkStart w:id="9195" w:name="_Toc389043974"/>
      <w:bookmarkStart w:id="9196" w:name="_Toc389044742"/>
      <w:bookmarkStart w:id="9197" w:name="_Toc389045514"/>
      <w:bookmarkStart w:id="9198" w:name="_Toc389046286"/>
      <w:bookmarkStart w:id="9199" w:name="_Toc389047059"/>
      <w:bookmarkStart w:id="9200" w:name="_Toc389047831"/>
      <w:bookmarkStart w:id="9201" w:name="_Toc389049203"/>
      <w:bookmarkStart w:id="9202" w:name="_Toc389049978"/>
      <w:bookmarkStart w:id="9203" w:name="_Toc389050751"/>
      <w:bookmarkStart w:id="9204" w:name="_Toc389051524"/>
      <w:bookmarkStart w:id="9205" w:name="_Toc389227181"/>
      <w:bookmarkStart w:id="9206" w:name="_Toc389040792"/>
      <w:bookmarkStart w:id="9207" w:name="_Toc389043217"/>
      <w:bookmarkStart w:id="9208" w:name="_Toc389043985"/>
      <w:bookmarkStart w:id="9209" w:name="_Toc389044753"/>
      <w:bookmarkStart w:id="9210" w:name="_Toc389045525"/>
      <w:bookmarkStart w:id="9211" w:name="_Toc389046297"/>
      <w:bookmarkStart w:id="9212" w:name="_Toc389047070"/>
      <w:bookmarkStart w:id="9213" w:name="_Toc389047842"/>
      <w:bookmarkStart w:id="9214" w:name="_Toc389049214"/>
      <w:bookmarkStart w:id="9215" w:name="_Toc389049989"/>
      <w:bookmarkStart w:id="9216" w:name="_Toc389050762"/>
      <w:bookmarkStart w:id="9217" w:name="_Toc389051535"/>
      <w:bookmarkStart w:id="9218" w:name="_Toc389227192"/>
      <w:bookmarkStart w:id="9219" w:name="_Toc389040794"/>
      <w:bookmarkStart w:id="9220" w:name="_Toc389043219"/>
      <w:bookmarkStart w:id="9221" w:name="_Toc389043987"/>
      <w:bookmarkStart w:id="9222" w:name="_Toc389044755"/>
      <w:bookmarkStart w:id="9223" w:name="_Toc389045527"/>
      <w:bookmarkStart w:id="9224" w:name="_Toc389046299"/>
      <w:bookmarkStart w:id="9225" w:name="_Toc389047072"/>
      <w:bookmarkStart w:id="9226" w:name="_Toc389047844"/>
      <w:bookmarkStart w:id="9227" w:name="_Toc389049216"/>
      <w:bookmarkStart w:id="9228" w:name="_Toc389049991"/>
      <w:bookmarkStart w:id="9229" w:name="_Toc389050764"/>
      <w:bookmarkStart w:id="9230" w:name="_Toc389051537"/>
      <w:bookmarkStart w:id="9231" w:name="_Toc389227194"/>
      <w:bookmarkStart w:id="9232" w:name="_Toc389040826"/>
      <w:bookmarkStart w:id="9233" w:name="_Toc389043251"/>
      <w:bookmarkStart w:id="9234" w:name="_Toc389044019"/>
      <w:bookmarkStart w:id="9235" w:name="_Toc389044787"/>
      <w:bookmarkStart w:id="9236" w:name="_Toc389045559"/>
      <w:bookmarkStart w:id="9237" w:name="_Toc389046331"/>
      <w:bookmarkStart w:id="9238" w:name="_Toc389047104"/>
      <w:bookmarkStart w:id="9239" w:name="_Toc389047876"/>
      <w:bookmarkStart w:id="9240" w:name="_Toc389049248"/>
      <w:bookmarkStart w:id="9241" w:name="_Toc389050023"/>
      <w:bookmarkStart w:id="9242" w:name="_Toc389050796"/>
      <w:bookmarkStart w:id="9243" w:name="_Toc389051569"/>
      <w:bookmarkStart w:id="9244" w:name="_Toc389227226"/>
      <w:bookmarkStart w:id="9245" w:name="_Toc389040827"/>
      <w:bookmarkStart w:id="9246" w:name="_Toc389043252"/>
      <w:bookmarkStart w:id="9247" w:name="_Toc389044020"/>
      <w:bookmarkStart w:id="9248" w:name="_Toc389044788"/>
      <w:bookmarkStart w:id="9249" w:name="_Toc389045560"/>
      <w:bookmarkStart w:id="9250" w:name="_Toc389046332"/>
      <w:bookmarkStart w:id="9251" w:name="_Toc389047105"/>
      <w:bookmarkStart w:id="9252" w:name="_Toc389047877"/>
      <w:bookmarkStart w:id="9253" w:name="_Toc389049249"/>
      <w:bookmarkStart w:id="9254" w:name="_Toc389050024"/>
      <w:bookmarkStart w:id="9255" w:name="_Toc389050797"/>
      <w:bookmarkStart w:id="9256" w:name="_Toc389051570"/>
      <w:bookmarkStart w:id="9257" w:name="_Toc389227227"/>
      <w:bookmarkStart w:id="9258" w:name="_Toc389040833"/>
      <w:bookmarkStart w:id="9259" w:name="_Toc389043258"/>
      <w:bookmarkStart w:id="9260" w:name="_Toc389044026"/>
      <w:bookmarkStart w:id="9261" w:name="_Toc389044794"/>
      <w:bookmarkStart w:id="9262" w:name="_Toc389045566"/>
      <w:bookmarkStart w:id="9263" w:name="_Toc389046338"/>
      <w:bookmarkStart w:id="9264" w:name="_Toc389047111"/>
      <w:bookmarkStart w:id="9265" w:name="_Toc389047883"/>
      <w:bookmarkStart w:id="9266" w:name="_Toc389049255"/>
      <w:bookmarkStart w:id="9267" w:name="_Toc389050030"/>
      <w:bookmarkStart w:id="9268" w:name="_Toc389050803"/>
      <w:bookmarkStart w:id="9269" w:name="_Toc389051576"/>
      <w:bookmarkStart w:id="9270" w:name="_Toc389227233"/>
      <w:bookmarkStart w:id="9271" w:name="_Toc389040872"/>
      <w:bookmarkStart w:id="9272" w:name="_Toc389043297"/>
      <w:bookmarkStart w:id="9273" w:name="_Toc389044065"/>
      <w:bookmarkStart w:id="9274" w:name="_Toc389044833"/>
      <w:bookmarkStart w:id="9275" w:name="_Toc389045605"/>
      <w:bookmarkStart w:id="9276" w:name="_Toc389046377"/>
      <w:bookmarkStart w:id="9277" w:name="_Toc389047150"/>
      <w:bookmarkStart w:id="9278" w:name="_Toc389047922"/>
      <w:bookmarkStart w:id="9279" w:name="_Toc389049294"/>
      <w:bookmarkStart w:id="9280" w:name="_Toc389050069"/>
      <w:bookmarkStart w:id="9281" w:name="_Toc389050842"/>
      <w:bookmarkStart w:id="9282" w:name="_Toc389051615"/>
      <w:bookmarkStart w:id="9283" w:name="_Toc389227272"/>
      <w:bookmarkStart w:id="9284" w:name="_Toc389040877"/>
      <w:bookmarkStart w:id="9285" w:name="_Toc389043302"/>
      <w:bookmarkStart w:id="9286" w:name="_Toc389044070"/>
      <w:bookmarkStart w:id="9287" w:name="_Toc389044838"/>
      <w:bookmarkStart w:id="9288" w:name="_Toc389045610"/>
      <w:bookmarkStart w:id="9289" w:name="_Toc389046382"/>
      <w:bookmarkStart w:id="9290" w:name="_Toc389047155"/>
      <w:bookmarkStart w:id="9291" w:name="_Toc389047927"/>
      <w:bookmarkStart w:id="9292" w:name="_Toc389049299"/>
      <w:bookmarkStart w:id="9293" w:name="_Toc389050074"/>
      <w:bookmarkStart w:id="9294" w:name="_Toc389050847"/>
      <w:bookmarkStart w:id="9295" w:name="_Toc389051620"/>
      <w:bookmarkStart w:id="9296" w:name="_Toc389227277"/>
      <w:bookmarkStart w:id="9297" w:name="_Toc389040881"/>
      <w:bookmarkStart w:id="9298" w:name="_Toc389043306"/>
      <w:bookmarkStart w:id="9299" w:name="_Toc389044074"/>
      <w:bookmarkStart w:id="9300" w:name="_Toc389044842"/>
      <w:bookmarkStart w:id="9301" w:name="_Toc389045614"/>
      <w:bookmarkStart w:id="9302" w:name="_Toc389046386"/>
      <w:bookmarkStart w:id="9303" w:name="_Toc389047159"/>
      <w:bookmarkStart w:id="9304" w:name="_Toc389047931"/>
      <w:bookmarkStart w:id="9305" w:name="_Toc389049303"/>
      <w:bookmarkStart w:id="9306" w:name="_Toc389050078"/>
      <w:bookmarkStart w:id="9307" w:name="_Toc389050851"/>
      <w:bookmarkStart w:id="9308" w:name="_Toc389051624"/>
      <w:bookmarkStart w:id="9309" w:name="_Toc389227281"/>
      <w:bookmarkStart w:id="9310" w:name="_Toc388873817"/>
      <w:bookmarkStart w:id="9311" w:name="_Toc388965606"/>
      <w:bookmarkStart w:id="9312" w:name="_Toc388965921"/>
      <w:bookmarkStart w:id="9313" w:name="_Toc388966235"/>
      <w:bookmarkStart w:id="9314" w:name="_Toc388966549"/>
      <w:bookmarkStart w:id="9315" w:name="_Toc388966862"/>
      <w:bookmarkStart w:id="9316" w:name="_Toc388967174"/>
      <w:bookmarkStart w:id="9317" w:name="_Toc388967487"/>
      <w:bookmarkStart w:id="9318" w:name="_Toc388967799"/>
      <w:bookmarkStart w:id="9319" w:name="_Toc388968110"/>
      <w:bookmarkStart w:id="9320" w:name="_Toc389040899"/>
      <w:bookmarkStart w:id="9321" w:name="_Toc389043324"/>
      <w:bookmarkStart w:id="9322" w:name="_Toc389044092"/>
      <w:bookmarkStart w:id="9323" w:name="_Toc389044860"/>
      <w:bookmarkStart w:id="9324" w:name="_Toc389045632"/>
      <w:bookmarkStart w:id="9325" w:name="_Toc389046404"/>
      <w:bookmarkStart w:id="9326" w:name="_Toc389047177"/>
      <w:bookmarkStart w:id="9327" w:name="_Toc389047949"/>
      <w:bookmarkStart w:id="9328" w:name="_Toc389049321"/>
      <w:bookmarkStart w:id="9329" w:name="_Toc389050096"/>
      <w:bookmarkStart w:id="9330" w:name="_Toc389050869"/>
      <w:bookmarkStart w:id="9331" w:name="_Toc389051642"/>
      <w:bookmarkStart w:id="9332" w:name="_Toc389227299"/>
      <w:bookmarkStart w:id="9333" w:name="_Toc388873818"/>
      <w:bookmarkStart w:id="9334" w:name="_Toc388965607"/>
      <w:bookmarkStart w:id="9335" w:name="_Toc388965922"/>
      <w:bookmarkStart w:id="9336" w:name="_Toc388966236"/>
      <w:bookmarkStart w:id="9337" w:name="_Toc388966550"/>
      <w:bookmarkStart w:id="9338" w:name="_Toc388966863"/>
      <w:bookmarkStart w:id="9339" w:name="_Toc388967175"/>
      <w:bookmarkStart w:id="9340" w:name="_Toc388967488"/>
      <w:bookmarkStart w:id="9341" w:name="_Toc388967800"/>
      <w:bookmarkStart w:id="9342" w:name="_Toc388968111"/>
      <w:bookmarkStart w:id="9343" w:name="_Toc389040900"/>
      <w:bookmarkStart w:id="9344" w:name="_Toc389043325"/>
      <w:bookmarkStart w:id="9345" w:name="_Toc389044093"/>
      <w:bookmarkStart w:id="9346" w:name="_Toc389044861"/>
      <w:bookmarkStart w:id="9347" w:name="_Toc389045633"/>
      <w:bookmarkStart w:id="9348" w:name="_Toc389046405"/>
      <w:bookmarkStart w:id="9349" w:name="_Toc389047178"/>
      <w:bookmarkStart w:id="9350" w:name="_Toc389047950"/>
      <w:bookmarkStart w:id="9351" w:name="_Toc389049322"/>
      <w:bookmarkStart w:id="9352" w:name="_Toc389050097"/>
      <w:bookmarkStart w:id="9353" w:name="_Toc389050870"/>
      <w:bookmarkStart w:id="9354" w:name="_Toc389051643"/>
      <w:bookmarkStart w:id="9355" w:name="_Toc389227300"/>
      <w:bookmarkStart w:id="9356" w:name="_Toc388873819"/>
      <w:bookmarkStart w:id="9357" w:name="_Toc388965608"/>
      <w:bookmarkStart w:id="9358" w:name="_Toc388965923"/>
      <w:bookmarkStart w:id="9359" w:name="_Toc388966237"/>
      <w:bookmarkStart w:id="9360" w:name="_Toc388966551"/>
      <w:bookmarkStart w:id="9361" w:name="_Toc388966864"/>
      <w:bookmarkStart w:id="9362" w:name="_Toc388967176"/>
      <w:bookmarkStart w:id="9363" w:name="_Toc388967489"/>
      <w:bookmarkStart w:id="9364" w:name="_Toc388967801"/>
      <w:bookmarkStart w:id="9365" w:name="_Toc388968112"/>
      <w:bookmarkStart w:id="9366" w:name="_Toc389040901"/>
      <w:bookmarkStart w:id="9367" w:name="_Toc389043326"/>
      <w:bookmarkStart w:id="9368" w:name="_Toc389044094"/>
      <w:bookmarkStart w:id="9369" w:name="_Toc389044862"/>
      <w:bookmarkStart w:id="9370" w:name="_Toc389045634"/>
      <w:bookmarkStart w:id="9371" w:name="_Toc389046406"/>
      <w:bookmarkStart w:id="9372" w:name="_Toc389047179"/>
      <w:bookmarkStart w:id="9373" w:name="_Toc389047951"/>
      <w:bookmarkStart w:id="9374" w:name="_Toc389049323"/>
      <w:bookmarkStart w:id="9375" w:name="_Toc389050098"/>
      <w:bookmarkStart w:id="9376" w:name="_Toc389050871"/>
      <w:bookmarkStart w:id="9377" w:name="_Toc389051644"/>
      <w:bookmarkStart w:id="9378" w:name="_Toc389227301"/>
      <w:bookmarkStart w:id="9379" w:name="_Toc388873820"/>
      <w:bookmarkStart w:id="9380" w:name="_Toc388965609"/>
      <w:bookmarkStart w:id="9381" w:name="_Toc388965924"/>
      <w:bookmarkStart w:id="9382" w:name="_Toc388966238"/>
      <w:bookmarkStart w:id="9383" w:name="_Toc388966552"/>
      <w:bookmarkStart w:id="9384" w:name="_Toc388966865"/>
      <w:bookmarkStart w:id="9385" w:name="_Toc388967177"/>
      <w:bookmarkStart w:id="9386" w:name="_Toc388967490"/>
      <w:bookmarkStart w:id="9387" w:name="_Toc388967802"/>
      <w:bookmarkStart w:id="9388" w:name="_Toc388968113"/>
      <w:bookmarkStart w:id="9389" w:name="_Toc389040902"/>
      <w:bookmarkStart w:id="9390" w:name="_Toc389043327"/>
      <w:bookmarkStart w:id="9391" w:name="_Toc389044095"/>
      <w:bookmarkStart w:id="9392" w:name="_Toc389044863"/>
      <w:bookmarkStart w:id="9393" w:name="_Toc389045635"/>
      <w:bookmarkStart w:id="9394" w:name="_Toc389046407"/>
      <w:bookmarkStart w:id="9395" w:name="_Toc389047180"/>
      <w:bookmarkStart w:id="9396" w:name="_Toc389047952"/>
      <w:bookmarkStart w:id="9397" w:name="_Toc389049324"/>
      <w:bookmarkStart w:id="9398" w:name="_Toc389050099"/>
      <w:bookmarkStart w:id="9399" w:name="_Toc389050872"/>
      <w:bookmarkStart w:id="9400" w:name="_Toc389051645"/>
      <w:bookmarkStart w:id="9401" w:name="_Toc389227302"/>
      <w:bookmarkStart w:id="9402" w:name="_Toc388873821"/>
      <w:bookmarkStart w:id="9403" w:name="_Toc388965610"/>
      <w:bookmarkStart w:id="9404" w:name="_Toc388965925"/>
      <w:bookmarkStart w:id="9405" w:name="_Toc388966239"/>
      <w:bookmarkStart w:id="9406" w:name="_Toc388966553"/>
      <w:bookmarkStart w:id="9407" w:name="_Toc388966866"/>
      <w:bookmarkStart w:id="9408" w:name="_Toc388967178"/>
      <w:bookmarkStart w:id="9409" w:name="_Toc388967491"/>
      <w:bookmarkStart w:id="9410" w:name="_Toc388967803"/>
      <w:bookmarkStart w:id="9411" w:name="_Toc388968114"/>
      <w:bookmarkStart w:id="9412" w:name="_Toc389040903"/>
      <w:bookmarkStart w:id="9413" w:name="_Toc389043328"/>
      <w:bookmarkStart w:id="9414" w:name="_Toc389044096"/>
      <w:bookmarkStart w:id="9415" w:name="_Toc389044864"/>
      <w:bookmarkStart w:id="9416" w:name="_Toc389045636"/>
      <w:bookmarkStart w:id="9417" w:name="_Toc389046408"/>
      <w:bookmarkStart w:id="9418" w:name="_Toc389047181"/>
      <w:bookmarkStart w:id="9419" w:name="_Toc389047953"/>
      <w:bookmarkStart w:id="9420" w:name="_Toc389049325"/>
      <w:bookmarkStart w:id="9421" w:name="_Toc389050100"/>
      <w:bookmarkStart w:id="9422" w:name="_Toc389050873"/>
      <w:bookmarkStart w:id="9423" w:name="_Toc389051646"/>
      <w:bookmarkStart w:id="9424" w:name="_Toc389227303"/>
      <w:bookmarkStart w:id="9425" w:name="_Toc388873822"/>
      <w:bookmarkStart w:id="9426" w:name="_Toc388965611"/>
      <w:bookmarkStart w:id="9427" w:name="_Toc388965926"/>
      <w:bookmarkStart w:id="9428" w:name="_Toc388966240"/>
      <w:bookmarkStart w:id="9429" w:name="_Toc388966554"/>
      <w:bookmarkStart w:id="9430" w:name="_Toc388966867"/>
      <w:bookmarkStart w:id="9431" w:name="_Toc388967179"/>
      <w:bookmarkStart w:id="9432" w:name="_Toc388967492"/>
      <w:bookmarkStart w:id="9433" w:name="_Toc388967804"/>
      <w:bookmarkStart w:id="9434" w:name="_Toc388968115"/>
      <w:bookmarkStart w:id="9435" w:name="_Toc389040904"/>
      <w:bookmarkStart w:id="9436" w:name="_Toc389043329"/>
      <w:bookmarkStart w:id="9437" w:name="_Toc389044097"/>
      <w:bookmarkStart w:id="9438" w:name="_Toc389044865"/>
      <w:bookmarkStart w:id="9439" w:name="_Toc389045637"/>
      <w:bookmarkStart w:id="9440" w:name="_Toc389046409"/>
      <w:bookmarkStart w:id="9441" w:name="_Toc389047182"/>
      <w:bookmarkStart w:id="9442" w:name="_Toc389047954"/>
      <w:bookmarkStart w:id="9443" w:name="_Toc389049326"/>
      <w:bookmarkStart w:id="9444" w:name="_Toc389050101"/>
      <w:bookmarkStart w:id="9445" w:name="_Toc389050874"/>
      <w:bookmarkStart w:id="9446" w:name="_Toc389051647"/>
      <w:bookmarkStart w:id="9447" w:name="_Toc389227304"/>
      <w:bookmarkStart w:id="9448" w:name="_Toc388873823"/>
      <w:bookmarkStart w:id="9449" w:name="_Toc388965612"/>
      <w:bookmarkStart w:id="9450" w:name="_Toc388965927"/>
      <w:bookmarkStart w:id="9451" w:name="_Toc388966241"/>
      <w:bookmarkStart w:id="9452" w:name="_Toc388966555"/>
      <w:bookmarkStart w:id="9453" w:name="_Toc388966868"/>
      <w:bookmarkStart w:id="9454" w:name="_Toc388967180"/>
      <w:bookmarkStart w:id="9455" w:name="_Toc388967493"/>
      <w:bookmarkStart w:id="9456" w:name="_Toc388967805"/>
      <w:bookmarkStart w:id="9457" w:name="_Toc388968116"/>
      <w:bookmarkStart w:id="9458" w:name="_Toc389040905"/>
      <w:bookmarkStart w:id="9459" w:name="_Toc389043330"/>
      <w:bookmarkStart w:id="9460" w:name="_Toc389044098"/>
      <w:bookmarkStart w:id="9461" w:name="_Toc389044866"/>
      <w:bookmarkStart w:id="9462" w:name="_Toc389045638"/>
      <w:bookmarkStart w:id="9463" w:name="_Toc389046410"/>
      <w:bookmarkStart w:id="9464" w:name="_Toc389047183"/>
      <w:bookmarkStart w:id="9465" w:name="_Toc389047955"/>
      <w:bookmarkStart w:id="9466" w:name="_Toc389049327"/>
      <w:bookmarkStart w:id="9467" w:name="_Toc389050102"/>
      <w:bookmarkStart w:id="9468" w:name="_Toc389050875"/>
      <w:bookmarkStart w:id="9469" w:name="_Toc389051648"/>
      <w:bookmarkStart w:id="9470" w:name="_Toc389227305"/>
      <w:bookmarkStart w:id="9471" w:name="_Toc388873824"/>
      <w:bookmarkStart w:id="9472" w:name="_Toc388965613"/>
      <w:bookmarkStart w:id="9473" w:name="_Toc388965928"/>
      <w:bookmarkStart w:id="9474" w:name="_Toc388966242"/>
      <w:bookmarkStart w:id="9475" w:name="_Toc388966556"/>
      <w:bookmarkStart w:id="9476" w:name="_Toc388966869"/>
      <w:bookmarkStart w:id="9477" w:name="_Toc388967181"/>
      <w:bookmarkStart w:id="9478" w:name="_Toc388967494"/>
      <w:bookmarkStart w:id="9479" w:name="_Toc388967806"/>
      <w:bookmarkStart w:id="9480" w:name="_Toc388968117"/>
      <w:bookmarkStart w:id="9481" w:name="_Toc389040906"/>
      <w:bookmarkStart w:id="9482" w:name="_Toc389043331"/>
      <w:bookmarkStart w:id="9483" w:name="_Toc389044099"/>
      <w:bookmarkStart w:id="9484" w:name="_Toc389044867"/>
      <w:bookmarkStart w:id="9485" w:name="_Toc389045639"/>
      <w:bookmarkStart w:id="9486" w:name="_Toc389046411"/>
      <w:bookmarkStart w:id="9487" w:name="_Toc389047184"/>
      <w:bookmarkStart w:id="9488" w:name="_Toc389047956"/>
      <w:bookmarkStart w:id="9489" w:name="_Toc389049328"/>
      <w:bookmarkStart w:id="9490" w:name="_Toc389050103"/>
      <w:bookmarkStart w:id="9491" w:name="_Toc389050876"/>
      <w:bookmarkStart w:id="9492" w:name="_Toc389051649"/>
      <w:bookmarkStart w:id="9493" w:name="_Toc389227306"/>
      <w:bookmarkStart w:id="9494" w:name="_Toc388873825"/>
      <w:bookmarkStart w:id="9495" w:name="_Toc388965614"/>
      <w:bookmarkStart w:id="9496" w:name="_Toc388965929"/>
      <w:bookmarkStart w:id="9497" w:name="_Toc388966243"/>
      <w:bookmarkStart w:id="9498" w:name="_Toc388966557"/>
      <w:bookmarkStart w:id="9499" w:name="_Toc388966870"/>
      <w:bookmarkStart w:id="9500" w:name="_Toc388967182"/>
      <w:bookmarkStart w:id="9501" w:name="_Toc388967495"/>
      <w:bookmarkStart w:id="9502" w:name="_Toc388967807"/>
      <w:bookmarkStart w:id="9503" w:name="_Toc388968118"/>
      <w:bookmarkStart w:id="9504" w:name="_Toc389040907"/>
      <w:bookmarkStart w:id="9505" w:name="_Toc389043332"/>
      <w:bookmarkStart w:id="9506" w:name="_Toc389044100"/>
      <w:bookmarkStart w:id="9507" w:name="_Toc389044868"/>
      <w:bookmarkStart w:id="9508" w:name="_Toc389045640"/>
      <w:bookmarkStart w:id="9509" w:name="_Toc389046412"/>
      <w:bookmarkStart w:id="9510" w:name="_Toc389047185"/>
      <w:bookmarkStart w:id="9511" w:name="_Toc389047957"/>
      <w:bookmarkStart w:id="9512" w:name="_Toc389049329"/>
      <w:bookmarkStart w:id="9513" w:name="_Toc389050104"/>
      <w:bookmarkStart w:id="9514" w:name="_Toc389050877"/>
      <w:bookmarkStart w:id="9515" w:name="_Toc389051650"/>
      <w:bookmarkStart w:id="9516" w:name="_Toc389227307"/>
      <w:bookmarkStart w:id="9517" w:name="_Toc388873826"/>
      <w:bookmarkStart w:id="9518" w:name="_Toc388965615"/>
      <w:bookmarkStart w:id="9519" w:name="_Toc388965930"/>
      <w:bookmarkStart w:id="9520" w:name="_Toc388966244"/>
      <w:bookmarkStart w:id="9521" w:name="_Toc388966558"/>
      <w:bookmarkStart w:id="9522" w:name="_Toc388966871"/>
      <w:bookmarkStart w:id="9523" w:name="_Toc388967183"/>
      <w:bookmarkStart w:id="9524" w:name="_Toc388967496"/>
      <w:bookmarkStart w:id="9525" w:name="_Toc388967808"/>
      <w:bookmarkStart w:id="9526" w:name="_Toc388968119"/>
      <w:bookmarkStart w:id="9527" w:name="_Toc389040908"/>
      <w:bookmarkStart w:id="9528" w:name="_Toc389043333"/>
      <w:bookmarkStart w:id="9529" w:name="_Toc389044101"/>
      <w:bookmarkStart w:id="9530" w:name="_Toc389044869"/>
      <w:bookmarkStart w:id="9531" w:name="_Toc389045641"/>
      <w:bookmarkStart w:id="9532" w:name="_Toc389046413"/>
      <w:bookmarkStart w:id="9533" w:name="_Toc389047186"/>
      <w:bookmarkStart w:id="9534" w:name="_Toc389047958"/>
      <w:bookmarkStart w:id="9535" w:name="_Toc389049330"/>
      <w:bookmarkStart w:id="9536" w:name="_Toc389050105"/>
      <w:bookmarkStart w:id="9537" w:name="_Toc389050878"/>
      <w:bookmarkStart w:id="9538" w:name="_Toc389051651"/>
      <w:bookmarkStart w:id="9539" w:name="_Toc389227308"/>
      <w:bookmarkStart w:id="9540" w:name="_Toc388873828"/>
      <w:bookmarkStart w:id="9541" w:name="_Toc388965617"/>
      <w:bookmarkStart w:id="9542" w:name="_Toc388965932"/>
      <w:bookmarkStart w:id="9543" w:name="_Toc388966246"/>
      <w:bookmarkStart w:id="9544" w:name="_Toc388966560"/>
      <w:bookmarkStart w:id="9545" w:name="_Toc388966873"/>
      <w:bookmarkStart w:id="9546" w:name="_Toc388967185"/>
      <w:bookmarkStart w:id="9547" w:name="_Toc388967498"/>
      <w:bookmarkStart w:id="9548" w:name="_Toc388967810"/>
      <w:bookmarkStart w:id="9549" w:name="_Toc388968121"/>
      <w:bookmarkStart w:id="9550" w:name="_Toc389040910"/>
      <w:bookmarkStart w:id="9551" w:name="_Toc389043335"/>
      <w:bookmarkStart w:id="9552" w:name="_Toc389044103"/>
      <w:bookmarkStart w:id="9553" w:name="_Toc389044871"/>
      <w:bookmarkStart w:id="9554" w:name="_Toc389045643"/>
      <w:bookmarkStart w:id="9555" w:name="_Toc389046415"/>
      <w:bookmarkStart w:id="9556" w:name="_Toc389047188"/>
      <w:bookmarkStart w:id="9557" w:name="_Toc389047960"/>
      <w:bookmarkStart w:id="9558" w:name="_Toc389049332"/>
      <w:bookmarkStart w:id="9559" w:name="_Toc389050107"/>
      <w:bookmarkStart w:id="9560" w:name="_Toc389050880"/>
      <w:bookmarkStart w:id="9561" w:name="_Toc389051653"/>
      <w:bookmarkStart w:id="9562" w:name="_Toc389227310"/>
      <w:bookmarkStart w:id="9563" w:name="_Toc388873829"/>
      <w:bookmarkStart w:id="9564" w:name="_Toc388965618"/>
      <w:bookmarkStart w:id="9565" w:name="_Toc388965933"/>
      <w:bookmarkStart w:id="9566" w:name="_Toc388966247"/>
      <w:bookmarkStart w:id="9567" w:name="_Toc388966561"/>
      <w:bookmarkStart w:id="9568" w:name="_Toc388966874"/>
      <w:bookmarkStart w:id="9569" w:name="_Toc388967186"/>
      <w:bookmarkStart w:id="9570" w:name="_Toc388967499"/>
      <w:bookmarkStart w:id="9571" w:name="_Toc388967811"/>
      <w:bookmarkStart w:id="9572" w:name="_Toc388968122"/>
      <w:bookmarkStart w:id="9573" w:name="_Toc389040911"/>
      <w:bookmarkStart w:id="9574" w:name="_Toc389043336"/>
      <w:bookmarkStart w:id="9575" w:name="_Toc389044104"/>
      <w:bookmarkStart w:id="9576" w:name="_Toc389044872"/>
      <w:bookmarkStart w:id="9577" w:name="_Toc389045644"/>
      <w:bookmarkStart w:id="9578" w:name="_Toc389046416"/>
      <w:bookmarkStart w:id="9579" w:name="_Toc389047189"/>
      <w:bookmarkStart w:id="9580" w:name="_Toc389047961"/>
      <w:bookmarkStart w:id="9581" w:name="_Toc389049333"/>
      <w:bookmarkStart w:id="9582" w:name="_Toc389050108"/>
      <w:bookmarkStart w:id="9583" w:name="_Toc389050881"/>
      <w:bookmarkStart w:id="9584" w:name="_Toc389051654"/>
      <w:bookmarkStart w:id="9585" w:name="_Toc389227311"/>
      <w:bookmarkStart w:id="9586" w:name="_Toc388873830"/>
      <w:bookmarkStart w:id="9587" w:name="_Toc388965619"/>
      <w:bookmarkStart w:id="9588" w:name="_Toc388965934"/>
      <w:bookmarkStart w:id="9589" w:name="_Toc388966248"/>
      <w:bookmarkStart w:id="9590" w:name="_Toc388966562"/>
      <w:bookmarkStart w:id="9591" w:name="_Toc388966875"/>
      <w:bookmarkStart w:id="9592" w:name="_Toc388967187"/>
      <w:bookmarkStart w:id="9593" w:name="_Toc388967500"/>
      <w:bookmarkStart w:id="9594" w:name="_Toc388967812"/>
      <w:bookmarkStart w:id="9595" w:name="_Toc388968123"/>
      <w:bookmarkStart w:id="9596" w:name="_Toc389040912"/>
      <w:bookmarkStart w:id="9597" w:name="_Toc389043337"/>
      <w:bookmarkStart w:id="9598" w:name="_Toc389044105"/>
      <w:bookmarkStart w:id="9599" w:name="_Toc389044873"/>
      <w:bookmarkStart w:id="9600" w:name="_Toc389045645"/>
      <w:bookmarkStart w:id="9601" w:name="_Toc389046417"/>
      <w:bookmarkStart w:id="9602" w:name="_Toc389047190"/>
      <w:bookmarkStart w:id="9603" w:name="_Toc389047962"/>
      <w:bookmarkStart w:id="9604" w:name="_Toc389049334"/>
      <w:bookmarkStart w:id="9605" w:name="_Toc389050109"/>
      <w:bookmarkStart w:id="9606" w:name="_Toc389050882"/>
      <w:bookmarkStart w:id="9607" w:name="_Toc389051655"/>
      <w:bookmarkStart w:id="9608" w:name="_Toc389227312"/>
      <w:bookmarkStart w:id="9609" w:name="_Toc388873831"/>
      <w:bookmarkStart w:id="9610" w:name="_Toc388965620"/>
      <w:bookmarkStart w:id="9611" w:name="_Toc388965935"/>
      <w:bookmarkStart w:id="9612" w:name="_Toc388966249"/>
      <w:bookmarkStart w:id="9613" w:name="_Toc388966563"/>
      <w:bookmarkStart w:id="9614" w:name="_Toc388966876"/>
      <w:bookmarkStart w:id="9615" w:name="_Toc388967188"/>
      <w:bookmarkStart w:id="9616" w:name="_Toc388967501"/>
      <w:bookmarkStart w:id="9617" w:name="_Toc388967813"/>
      <w:bookmarkStart w:id="9618" w:name="_Toc388968124"/>
      <w:bookmarkStart w:id="9619" w:name="_Toc389040913"/>
      <w:bookmarkStart w:id="9620" w:name="_Toc389043338"/>
      <w:bookmarkStart w:id="9621" w:name="_Toc389044106"/>
      <w:bookmarkStart w:id="9622" w:name="_Toc389044874"/>
      <w:bookmarkStart w:id="9623" w:name="_Toc389045646"/>
      <w:bookmarkStart w:id="9624" w:name="_Toc389046418"/>
      <w:bookmarkStart w:id="9625" w:name="_Toc389047191"/>
      <w:bookmarkStart w:id="9626" w:name="_Toc389047963"/>
      <w:bookmarkStart w:id="9627" w:name="_Toc389049335"/>
      <w:bookmarkStart w:id="9628" w:name="_Toc389050110"/>
      <w:bookmarkStart w:id="9629" w:name="_Toc389050883"/>
      <w:bookmarkStart w:id="9630" w:name="_Toc389051656"/>
      <w:bookmarkStart w:id="9631" w:name="_Toc389227313"/>
      <w:bookmarkStart w:id="9632" w:name="_Toc388873832"/>
      <w:bookmarkStart w:id="9633" w:name="_Toc388965621"/>
      <w:bookmarkStart w:id="9634" w:name="_Toc388965936"/>
      <w:bookmarkStart w:id="9635" w:name="_Toc388966250"/>
      <w:bookmarkStart w:id="9636" w:name="_Toc388966564"/>
      <w:bookmarkStart w:id="9637" w:name="_Toc388966877"/>
      <w:bookmarkStart w:id="9638" w:name="_Toc388967189"/>
      <w:bookmarkStart w:id="9639" w:name="_Toc388967502"/>
      <w:bookmarkStart w:id="9640" w:name="_Toc388967814"/>
      <w:bookmarkStart w:id="9641" w:name="_Toc388968125"/>
      <w:bookmarkStart w:id="9642" w:name="_Toc389040914"/>
      <w:bookmarkStart w:id="9643" w:name="_Toc389043339"/>
      <w:bookmarkStart w:id="9644" w:name="_Toc389044107"/>
      <w:bookmarkStart w:id="9645" w:name="_Toc389044875"/>
      <w:bookmarkStart w:id="9646" w:name="_Toc389045647"/>
      <w:bookmarkStart w:id="9647" w:name="_Toc389046419"/>
      <w:bookmarkStart w:id="9648" w:name="_Toc389047192"/>
      <w:bookmarkStart w:id="9649" w:name="_Toc389047964"/>
      <w:bookmarkStart w:id="9650" w:name="_Toc389049336"/>
      <w:bookmarkStart w:id="9651" w:name="_Toc389050111"/>
      <w:bookmarkStart w:id="9652" w:name="_Toc389050884"/>
      <w:bookmarkStart w:id="9653" w:name="_Toc389051657"/>
      <w:bookmarkStart w:id="9654" w:name="_Toc389227314"/>
      <w:bookmarkStart w:id="9655" w:name="_Toc388873833"/>
      <w:bookmarkStart w:id="9656" w:name="_Toc388965622"/>
      <w:bookmarkStart w:id="9657" w:name="_Toc388965937"/>
      <w:bookmarkStart w:id="9658" w:name="_Toc388966251"/>
      <w:bookmarkStart w:id="9659" w:name="_Toc388966565"/>
      <w:bookmarkStart w:id="9660" w:name="_Toc388966878"/>
      <w:bookmarkStart w:id="9661" w:name="_Toc388967190"/>
      <w:bookmarkStart w:id="9662" w:name="_Toc388967503"/>
      <w:bookmarkStart w:id="9663" w:name="_Toc388967815"/>
      <w:bookmarkStart w:id="9664" w:name="_Toc388968126"/>
      <w:bookmarkStart w:id="9665" w:name="_Toc389040915"/>
      <w:bookmarkStart w:id="9666" w:name="_Toc389043340"/>
      <w:bookmarkStart w:id="9667" w:name="_Toc389044108"/>
      <w:bookmarkStart w:id="9668" w:name="_Toc389044876"/>
      <w:bookmarkStart w:id="9669" w:name="_Toc389045648"/>
      <w:bookmarkStart w:id="9670" w:name="_Toc389046420"/>
      <w:bookmarkStart w:id="9671" w:name="_Toc389047193"/>
      <w:bookmarkStart w:id="9672" w:name="_Toc389047965"/>
      <w:bookmarkStart w:id="9673" w:name="_Toc389049337"/>
      <w:bookmarkStart w:id="9674" w:name="_Toc389050112"/>
      <w:bookmarkStart w:id="9675" w:name="_Toc389050885"/>
      <w:bookmarkStart w:id="9676" w:name="_Toc389051658"/>
      <w:bookmarkStart w:id="9677" w:name="_Toc389227315"/>
      <w:bookmarkStart w:id="9678" w:name="_Toc388873834"/>
      <w:bookmarkStart w:id="9679" w:name="_Toc388965623"/>
      <w:bookmarkStart w:id="9680" w:name="_Toc388965938"/>
      <w:bookmarkStart w:id="9681" w:name="_Toc388966252"/>
      <w:bookmarkStart w:id="9682" w:name="_Toc388966566"/>
      <w:bookmarkStart w:id="9683" w:name="_Toc388966879"/>
      <w:bookmarkStart w:id="9684" w:name="_Toc388967191"/>
      <w:bookmarkStart w:id="9685" w:name="_Toc388967504"/>
      <w:bookmarkStart w:id="9686" w:name="_Toc388967816"/>
      <w:bookmarkStart w:id="9687" w:name="_Toc388968127"/>
      <w:bookmarkStart w:id="9688" w:name="_Toc389040916"/>
      <w:bookmarkStart w:id="9689" w:name="_Toc389043341"/>
      <w:bookmarkStart w:id="9690" w:name="_Toc389044109"/>
      <w:bookmarkStart w:id="9691" w:name="_Toc389044877"/>
      <w:bookmarkStart w:id="9692" w:name="_Toc389045649"/>
      <w:bookmarkStart w:id="9693" w:name="_Toc389046421"/>
      <w:bookmarkStart w:id="9694" w:name="_Toc389047194"/>
      <w:bookmarkStart w:id="9695" w:name="_Toc389047966"/>
      <w:bookmarkStart w:id="9696" w:name="_Toc389049338"/>
      <w:bookmarkStart w:id="9697" w:name="_Toc389050113"/>
      <w:bookmarkStart w:id="9698" w:name="_Toc389050886"/>
      <w:bookmarkStart w:id="9699" w:name="_Toc389051659"/>
      <w:bookmarkStart w:id="9700" w:name="_Toc389227316"/>
      <w:bookmarkStart w:id="9701" w:name="_Toc388873839"/>
      <w:bookmarkStart w:id="9702" w:name="_Toc388965628"/>
      <w:bookmarkStart w:id="9703" w:name="_Toc388965943"/>
      <w:bookmarkStart w:id="9704" w:name="_Toc388966257"/>
      <w:bookmarkStart w:id="9705" w:name="_Toc388966571"/>
      <w:bookmarkStart w:id="9706" w:name="_Toc388966884"/>
      <w:bookmarkStart w:id="9707" w:name="_Toc388967196"/>
      <w:bookmarkStart w:id="9708" w:name="_Toc388967509"/>
      <w:bookmarkStart w:id="9709" w:name="_Toc388967821"/>
      <w:bookmarkStart w:id="9710" w:name="_Toc388968132"/>
      <w:bookmarkStart w:id="9711" w:name="_Toc389040921"/>
      <w:bookmarkStart w:id="9712" w:name="_Toc389043346"/>
      <w:bookmarkStart w:id="9713" w:name="_Toc389044114"/>
      <w:bookmarkStart w:id="9714" w:name="_Toc389044882"/>
      <w:bookmarkStart w:id="9715" w:name="_Toc389045654"/>
      <w:bookmarkStart w:id="9716" w:name="_Toc389046426"/>
      <w:bookmarkStart w:id="9717" w:name="_Toc389047199"/>
      <w:bookmarkStart w:id="9718" w:name="_Toc389047971"/>
      <w:bookmarkStart w:id="9719" w:name="_Toc389049343"/>
      <w:bookmarkStart w:id="9720" w:name="_Toc389050118"/>
      <w:bookmarkStart w:id="9721" w:name="_Toc389050891"/>
      <w:bookmarkStart w:id="9722" w:name="_Toc389051664"/>
      <w:bookmarkStart w:id="9723" w:name="_Toc389227321"/>
      <w:bookmarkStart w:id="9724" w:name="_Toc388873840"/>
      <w:bookmarkStart w:id="9725" w:name="_Toc388965629"/>
      <w:bookmarkStart w:id="9726" w:name="_Toc388965944"/>
      <w:bookmarkStart w:id="9727" w:name="_Toc388966258"/>
      <w:bookmarkStart w:id="9728" w:name="_Toc388966572"/>
      <w:bookmarkStart w:id="9729" w:name="_Toc388966885"/>
      <w:bookmarkStart w:id="9730" w:name="_Toc388967197"/>
      <w:bookmarkStart w:id="9731" w:name="_Toc388967510"/>
      <w:bookmarkStart w:id="9732" w:name="_Toc388967822"/>
      <w:bookmarkStart w:id="9733" w:name="_Toc388968133"/>
      <w:bookmarkStart w:id="9734" w:name="_Toc389040922"/>
      <w:bookmarkStart w:id="9735" w:name="_Toc389043347"/>
      <w:bookmarkStart w:id="9736" w:name="_Toc389044115"/>
      <w:bookmarkStart w:id="9737" w:name="_Toc389044883"/>
      <w:bookmarkStart w:id="9738" w:name="_Toc389045655"/>
      <w:bookmarkStart w:id="9739" w:name="_Toc389046427"/>
      <w:bookmarkStart w:id="9740" w:name="_Toc389047200"/>
      <w:bookmarkStart w:id="9741" w:name="_Toc389047972"/>
      <w:bookmarkStart w:id="9742" w:name="_Toc389049344"/>
      <w:bookmarkStart w:id="9743" w:name="_Toc389050119"/>
      <w:bookmarkStart w:id="9744" w:name="_Toc389050892"/>
      <w:bookmarkStart w:id="9745" w:name="_Toc389051665"/>
      <w:bookmarkStart w:id="9746" w:name="_Toc389227322"/>
      <w:bookmarkStart w:id="9747" w:name="_Toc388873842"/>
      <w:bookmarkStart w:id="9748" w:name="_Toc388965631"/>
      <w:bookmarkStart w:id="9749" w:name="_Toc388965946"/>
      <w:bookmarkStart w:id="9750" w:name="_Toc388966260"/>
      <w:bookmarkStart w:id="9751" w:name="_Toc388966574"/>
      <w:bookmarkStart w:id="9752" w:name="_Toc388966887"/>
      <w:bookmarkStart w:id="9753" w:name="_Toc388967199"/>
      <w:bookmarkStart w:id="9754" w:name="_Toc388967512"/>
      <w:bookmarkStart w:id="9755" w:name="_Toc388967824"/>
      <w:bookmarkStart w:id="9756" w:name="_Toc388968135"/>
      <w:bookmarkStart w:id="9757" w:name="_Toc389040924"/>
      <w:bookmarkStart w:id="9758" w:name="_Toc389043349"/>
      <w:bookmarkStart w:id="9759" w:name="_Toc389044117"/>
      <w:bookmarkStart w:id="9760" w:name="_Toc389044885"/>
      <w:bookmarkStart w:id="9761" w:name="_Toc389045657"/>
      <w:bookmarkStart w:id="9762" w:name="_Toc389046429"/>
      <w:bookmarkStart w:id="9763" w:name="_Toc389047202"/>
      <w:bookmarkStart w:id="9764" w:name="_Toc389047974"/>
      <w:bookmarkStart w:id="9765" w:name="_Toc389049346"/>
      <w:bookmarkStart w:id="9766" w:name="_Toc389050121"/>
      <w:bookmarkStart w:id="9767" w:name="_Toc389050894"/>
      <w:bookmarkStart w:id="9768" w:name="_Toc389051667"/>
      <w:bookmarkStart w:id="9769" w:name="_Toc389227324"/>
      <w:bookmarkStart w:id="9770" w:name="_Toc388873843"/>
      <w:bookmarkStart w:id="9771" w:name="_Toc388965632"/>
      <w:bookmarkStart w:id="9772" w:name="_Toc388965947"/>
      <w:bookmarkStart w:id="9773" w:name="_Toc388966261"/>
      <w:bookmarkStart w:id="9774" w:name="_Toc388966575"/>
      <w:bookmarkStart w:id="9775" w:name="_Toc388966888"/>
      <w:bookmarkStart w:id="9776" w:name="_Toc388967200"/>
      <w:bookmarkStart w:id="9777" w:name="_Toc388967513"/>
      <w:bookmarkStart w:id="9778" w:name="_Toc388967825"/>
      <w:bookmarkStart w:id="9779" w:name="_Toc388968136"/>
      <w:bookmarkStart w:id="9780" w:name="_Toc389040925"/>
      <w:bookmarkStart w:id="9781" w:name="_Toc389043350"/>
      <w:bookmarkStart w:id="9782" w:name="_Toc389044118"/>
      <w:bookmarkStart w:id="9783" w:name="_Toc389044886"/>
      <w:bookmarkStart w:id="9784" w:name="_Toc389045658"/>
      <w:bookmarkStart w:id="9785" w:name="_Toc389046430"/>
      <w:bookmarkStart w:id="9786" w:name="_Toc389047203"/>
      <w:bookmarkStart w:id="9787" w:name="_Toc389047975"/>
      <w:bookmarkStart w:id="9788" w:name="_Toc389049347"/>
      <w:bookmarkStart w:id="9789" w:name="_Toc389050122"/>
      <w:bookmarkStart w:id="9790" w:name="_Toc389050895"/>
      <w:bookmarkStart w:id="9791" w:name="_Toc389051668"/>
      <w:bookmarkStart w:id="9792" w:name="_Toc389227325"/>
      <w:bookmarkStart w:id="9793" w:name="_Toc388873844"/>
      <w:bookmarkStart w:id="9794" w:name="_Toc388965633"/>
      <w:bookmarkStart w:id="9795" w:name="_Toc388965948"/>
      <w:bookmarkStart w:id="9796" w:name="_Toc388966262"/>
      <w:bookmarkStart w:id="9797" w:name="_Toc388966576"/>
      <w:bookmarkStart w:id="9798" w:name="_Toc388966889"/>
      <w:bookmarkStart w:id="9799" w:name="_Toc388967201"/>
      <w:bookmarkStart w:id="9800" w:name="_Toc388967514"/>
      <w:bookmarkStart w:id="9801" w:name="_Toc388967826"/>
      <w:bookmarkStart w:id="9802" w:name="_Toc388968137"/>
      <w:bookmarkStart w:id="9803" w:name="_Toc389040926"/>
      <w:bookmarkStart w:id="9804" w:name="_Toc389043351"/>
      <w:bookmarkStart w:id="9805" w:name="_Toc389044119"/>
      <w:bookmarkStart w:id="9806" w:name="_Toc389044887"/>
      <w:bookmarkStart w:id="9807" w:name="_Toc389045659"/>
      <w:bookmarkStart w:id="9808" w:name="_Toc389046431"/>
      <w:bookmarkStart w:id="9809" w:name="_Toc389047204"/>
      <w:bookmarkStart w:id="9810" w:name="_Toc389047976"/>
      <w:bookmarkStart w:id="9811" w:name="_Toc389049348"/>
      <w:bookmarkStart w:id="9812" w:name="_Toc389050123"/>
      <w:bookmarkStart w:id="9813" w:name="_Toc389050896"/>
      <w:bookmarkStart w:id="9814" w:name="_Toc389051669"/>
      <w:bookmarkStart w:id="9815" w:name="_Toc389227326"/>
      <w:bookmarkStart w:id="9816" w:name="_Toc388873845"/>
      <w:bookmarkStart w:id="9817" w:name="_Toc388965634"/>
      <w:bookmarkStart w:id="9818" w:name="_Toc388965949"/>
      <w:bookmarkStart w:id="9819" w:name="_Toc388966263"/>
      <w:bookmarkStart w:id="9820" w:name="_Toc388966577"/>
      <w:bookmarkStart w:id="9821" w:name="_Toc388966890"/>
      <w:bookmarkStart w:id="9822" w:name="_Toc388967202"/>
      <w:bookmarkStart w:id="9823" w:name="_Toc388967515"/>
      <w:bookmarkStart w:id="9824" w:name="_Toc388967827"/>
      <w:bookmarkStart w:id="9825" w:name="_Toc388968138"/>
      <w:bookmarkStart w:id="9826" w:name="_Toc389040927"/>
      <w:bookmarkStart w:id="9827" w:name="_Toc389043352"/>
      <w:bookmarkStart w:id="9828" w:name="_Toc389044120"/>
      <w:bookmarkStart w:id="9829" w:name="_Toc389044888"/>
      <w:bookmarkStart w:id="9830" w:name="_Toc389045660"/>
      <w:bookmarkStart w:id="9831" w:name="_Toc389046432"/>
      <w:bookmarkStart w:id="9832" w:name="_Toc389047205"/>
      <w:bookmarkStart w:id="9833" w:name="_Toc389047977"/>
      <w:bookmarkStart w:id="9834" w:name="_Toc389049349"/>
      <w:bookmarkStart w:id="9835" w:name="_Toc389050124"/>
      <w:bookmarkStart w:id="9836" w:name="_Toc389050897"/>
      <w:bookmarkStart w:id="9837" w:name="_Toc389051670"/>
      <w:bookmarkStart w:id="9838" w:name="_Toc389227327"/>
      <w:bookmarkStart w:id="9839" w:name="_Toc388873847"/>
      <w:bookmarkStart w:id="9840" w:name="_Toc388965636"/>
      <w:bookmarkStart w:id="9841" w:name="_Toc388965951"/>
      <w:bookmarkStart w:id="9842" w:name="_Toc388966265"/>
      <w:bookmarkStart w:id="9843" w:name="_Toc388966579"/>
      <w:bookmarkStart w:id="9844" w:name="_Toc388966892"/>
      <w:bookmarkStart w:id="9845" w:name="_Toc388967204"/>
      <w:bookmarkStart w:id="9846" w:name="_Toc388967517"/>
      <w:bookmarkStart w:id="9847" w:name="_Toc388967829"/>
      <w:bookmarkStart w:id="9848" w:name="_Toc388968140"/>
      <w:bookmarkStart w:id="9849" w:name="_Toc389040929"/>
      <w:bookmarkStart w:id="9850" w:name="_Toc389043354"/>
      <w:bookmarkStart w:id="9851" w:name="_Toc389044122"/>
      <w:bookmarkStart w:id="9852" w:name="_Toc389044890"/>
      <w:bookmarkStart w:id="9853" w:name="_Toc389045662"/>
      <w:bookmarkStart w:id="9854" w:name="_Toc389046434"/>
      <w:bookmarkStart w:id="9855" w:name="_Toc389047207"/>
      <w:bookmarkStart w:id="9856" w:name="_Toc389047979"/>
      <w:bookmarkStart w:id="9857" w:name="_Toc389049351"/>
      <w:bookmarkStart w:id="9858" w:name="_Toc389050126"/>
      <w:bookmarkStart w:id="9859" w:name="_Toc389050899"/>
      <w:bookmarkStart w:id="9860" w:name="_Toc389051672"/>
      <w:bookmarkStart w:id="9861" w:name="_Toc389227329"/>
      <w:bookmarkStart w:id="9862" w:name="_Toc388873848"/>
      <w:bookmarkStart w:id="9863" w:name="_Toc388965637"/>
      <w:bookmarkStart w:id="9864" w:name="_Toc388965952"/>
      <w:bookmarkStart w:id="9865" w:name="_Toc388966266"/>
      <w:bookmarkStart w:id="9866" w:name="_Toc388966580"/>
      <w:bookmarkStart w:id="9867" w:name="_Toc388966893"/>
      <w:bookmarkStart w:id="9868" w:name="_Toc388967205"/>
      <w:bookmarkStart w:id="9869" w:name="_Toc388967518"/>
      <w:bookmarkStart w:id="9870" w:name="_Toc388967830"/>
      <w:bookmarkStart w:id="9871" w:name="_Toc388968141"/>
      <w:bookmarkStart w:id="9872" w:name="_Toc389040930"/>
      <w:bookmarkStart w:id="9873" w:name="_Toc389043355"/>
      <w:bookmarkStart w:id="9874" w:name="_Toc389044123"/>
      <w:bookmarkStart w:id="9875" w:name="_Toc389044891"/>
      <w:bookmarkStart w:id="9876" w:name="_Toc389045663"/>
      <w:bookmarkStart w:id="9877" w:name="_Toc389046435"/>
      <w:bookmarkStart w:id="9878" w:name="_Toc389047208"/>
      <w:bookmarkStart w:id="9879" w:name="_Toc389047980"/>
      <w:bookmarkStart w:id="9880" w:name="_Toc389049352"/>
      <w:bookmarkStart w:id="9881" w:name="_Toc389050127"/>
      <w:bookmarkStart w:id="9882" w:name="_Toc389050900"/>
      <w:bookmarkStart w:id="9883" w:name="_Toc389051673"/>
      <w:bookmarkStart w:id="9884" w:name="_Toc389227330"/>
      <w:bookmarkStart w:id="9885" w:name="_Toc388873849"/>
      <w:bookmarkStart w:id="9886" w:name="_Toc388965638"/>
      <w:bookmarkStart w:id="9887" w:name="_Toc388965953"/>
      <w:bookmarkStart w:id="9888" w:name="_Toc388966267"/>
      <w:bookmarkStart w:id="9889" w:name="_Toc388966581"/>
      <w:bookmarkStart w:id="9890" w:name="_Toc388966894"/>
      <w:bookmarkStart w:id="9891" w:name="_Toc388967206"/>
      <w:bookmarkStart w:id="9892" w:name="_Toc388967519"/>
      <w:bookmarkStart w:id="9893" w:name="_Toc388967831"/>
      <w:bookmarkStart w:id="9894" w:name="_Toc388968142"/>
      <w:bookmarkStart w:id="9895" w:name="_Toc389040931"/>
      <w:bookmarkStart w:id="9896" w:name="_Toc389043356"/>
      <w:bookmarkStart w:id="9897" w:name="_Toc389044124"/>
      <w:bookmarkStart w:id="9898" w:name="_Toc389044892"/>
      <w:bookmarkStart w:id="9899" w:name="_Toc389045664"/>
      <w:bookmarkStart w:id="9900" w:name="_Toc389046436"/>
      <w:bookmarkStart w:id="9901" w:name="_Toc389047209"/>
      <w:bookmarkStart w:id="9902" w:name="_Toc389047981"/>
      <w:bookmarkStart w:id="9903" w:name="_Toc389049353"/>
      <w:bookmarkStart w:id="9904" w:name="_Toc389050128"/>
      <w:bookmarkStart w:id="9905" w:name="_Toc389050901"/>
      <w:bookmarkStart w:id="9906" w:name="_Toc389051674"/>
      <w:bookmarkStart w:id="9907" w:name="_Toc389227331"/>
      <w:bookmarkStart w:id="9908" w:name="_Toc388873850"/>
      <w:bookmarkStart w:id="9909" w:name="_Toc388965639"/>
      <w:bookmarkStart w:id="9910" w:name="_Toc388965954"/>
      <w:bookmarkStart w:id="9911" w:name="_Toc388966268"/>
      <w:bookmarkStart w:id="9912" w:name="_Toc388966582"/>
      <w:bookmarkStart w:id="9913" w:name="_Toc388966895"/>
      <w:bookmarkStart w:id="9914" w:name="_Toc388967207"/>
      <w:bookmarkStart w:id="9915" w:name="_Toc388967520"/>
      <w:bookmarkStart w:id="9916" w:name="_Toc388967832"/>
      <w:bookmarkStart w:id="9917" w:name="_Toc388968143"/>
      <w:bookmarkStart w:id="9918" w:name="_Toc389040932"/>
      <w:bookmarkStart w:id="9919" w:name="_Toc389043357"/>
      <w:bookmarkStart w:id="9920" w:name="_Toc389044125"/>
      <w:bookmarkStart w:id="9921" w:name="_Toc389044893"/>
      <w:bookmarkStart w:id="9922" w:name="_Toc389045665"/>
      <w:bookmarkStart w:id="9923" w:name="_Toc389046437"/>
      <w:bookmarkStart w:id="9924" w:name="_Toc389047210"/>
      <w:bookmarkStart w:id="9925" w:name="_Toc389047982"/>
      <w:bookmarkStart w:id="9926" w:name="_Toc389049354"/>
      <w:bookmarkStart w:id="9927" w:name="_Toc389050129"/>
      <w:bookmarkStart w:id="9928" w:name="_Toc389050902"/>
      <w:bookmarkStart w:id="9929" w:name="_Toc389051675"/>
      <w:bookmarkStart w:id="9930" w:name="_Toc389227332"/>
      <w:bookmarkStart w:id="9931" w:name="_Toc388873852"/>
      <w:bookmarkStart w:id="9932" w:name="_Toc388965641"/>
      <w:bookmarkStart w:id="9933" w:name="_Toc388965956"/>
      <w:bookmarkStart w:id="9934" w:name="_Toc388966270"/>
      <w:bookmarkStart w:id="9935" w:name="_Toc388966584"/>
      <w:bookmarkStart w:id="9936" w:name="_Toc388966897"/>
      <w:bookmarkStart w:id="9937" w:name="_Toc388967209"/>
      <w:bookmarkStart w:id="9938" w:name="_Toc388967522"/>
      <w:bookmarkStart w:id="9939" w:name="_Toc388967834"/>
      <w:bookmarkStart w:id="9940" w:name="_Toc388968145"/>
      <w:bookmarkStart w:id="9941" w:name="_Toc389040934"/>
      <w:bookmarkStart w:id="9942" w:name="_Toc389043359"/>
      <w:bookmarkStart w:id="9943" w:name="_Toc389044127"/>
      <w:bookmarkStart w:id="9944" w:name="_Toc389044895"/>
      <w:bookmarkStart w:id="9945" w:name="_Toc389045667"/>
      <w:bookmarkStart w:id="9946" w:name="_Toc389046439"/>
      <w:bookmarkStart w:id="9947" w:name="_Toc389047212"/>
      <w:bookmarkStart w:id="9948" w:name="_Toc389047984"/>
      <w:bookmarkStart w:id="9949" w:name="_Toc389049356"/>
      <w:bookmarkStart w:id="9950" w:name="_Toc389050131"/>
      <w:bookmarkStart w:id="9951" w:name="_Toc389050904"/>
      <w:bookmarkStart w:id="9952" w:name="_Toc389051677"/>
      <w:bookmarkStart w:id="9953" w:name="_Toc389227334"/>
      <w:bookmarkStart w:id="9954" w:name="_Toc388873853"/>
      <w:bookmarkStart w:id="9955" w:name="_Toc388965642"/>
      <w:bookmarkStart w:id="9956" w:name="_Toc388965957"/>
      <w:bookmarkStart w:id="9957" w:name="_Toc388966271"/>
      <w:bookmarkStart w:id="9958" w:name="_Toc388966585"/>
      <w:bookmarkStart w:id="9959" w:name="_Toc388966898"/>
      <w:bookmarkStart w:id="9960" w:name="_Toc388967210"/>
      <w:bookmarkStart w:id="9961" w:name="_Toc388967523"/>
      <w:bookmarkStart w:id="9962" w:name="_Toc388967835"/>
      <w:bookmarkStart w:id="9963" w:name="_Toc388968146"/>
      <w:bookmarkStart w:id="9964" w:name="_Toc389040935"/>
      <w:bookmarkStart w:id="9965" w:name="_Toc389043360"/>
      <w:bookmarkStart w:id="9966" w:name="_Toc389044128"/>
      <w:bookmarkStart w:id="9967" w:name="_Toc389044896"/>
      <w:bookmarkStart w:id="9968" w:name="_Toc389045668"/>
      <w:bookmarkStart w:id="9969" w:name="_Toc389046440"/>
      <w:bookmarkStart w:id="9970" w:name="_Toc389047213"/>
      <w:bookmarkStart w:id="9971" w:name="_Toc389047985"/>
      <w:bookmarkStart w:id="9972" w:name="_Toc389049357"/>
      <w:bookmarkStart w:id="9973" w:name="_Toc389050132"/>
      <w:bookmarkStart w:id="9974" w:name="_Toc389050905"/>
      <w:bookmarkStart w:id="9975" w:name="_Toc389051678"/>
      <w:bookmarkStart w:id="9976" w:name="_Toc389227335"/>
      <w:bookmarkStart w:id="9977" w:name="_Toc388873854"/>
      <w:bookmarkStart w:id="9978" w:name="_Toc388965643"/>
      <w:bookmarkStart w:id="9979" w:name="_Toc388965958"/>
      <w:bookmarkStart w:id="9980" w:name="_Toc388966272"/>
      <w:bookmarkStart w:id="9981" w:name="_Toc388966586"/>
      <w:bookmarkStart w:id="9982" w:name="_Toc388966899"/>
      <w:bookmarkStart w:id="9983" w:name="_Toc388967211"/>
      <w:bookmarkStart w:id="9984" w:name="_Toc388967524"/>
      <w:bookmarkStart w:id="9985" w:name="_Toc388967836"/>
      <w:bookmarkStart w:id="9986" w:name="_Toc388968147"/>
      <w:bookmarkStart w:id="9987" w:name="_Toc389040936"/>
      <w:bookmarkStart w:id="9988" w:name="_Toc389043361"/>
      <w:bookmarkStart w:id="9989" w:name="_Toc389044129"/>
      <w:bookmarkStart w:id="9990" w:name="_Toc389044897"/>
      <w:bookmarkStart w:id="9991" w:name="_Toc389045669"/>
      <w:bookmarkStart w:id="9992" w:name="_Toc389046441"/>
      <w:bookmarkStart w:id="9993" w:name="_Toc389047214"/>
      <w:bookmarkStart w:id="9994" w:name="_Toc389047986"/>
      <w:bookmarkStart w:id="9995" w:name="_Toc389049358"/>
      <w:bookmarkStart w:id="9996" w:name="_Toc389050133"/>
      <w:bookmarkStart w:id="9997" w:name="_Toc389050906"/>
      <w:bookmarkStart w:id="9998" w:name="_Toc389051679"/>
      <w:bookmarkStart w:id="9999" w:name="_Toc389227336"/>
      <w:bookmarkStart w:id="10000" w:name="_Toc388873855"/>
      <w:bookmarkStart w:id="10001" w:name="_Toc388965644"/>
      <w:bookmarkStart w:id="10002" w:name="_Toc388965959"/>
      <w:bookmarkStart w:id="10003" w:name="_Toc388966273"/>
      <w:bookmarkStart w:id="10004" w:name="_Toc388966587"/>
      <w:bookmarkStart w:id="10005" w:name="_Toc388966900"/>
      <w:bookmarkStart w:id="10006" w:name="_Toc388967212"/>
      <w:bookmarkStart w:id="10007" w:name="_Toc388967525"/>
      <w:bookmarkStart w:id="10008" w:name="_Toc388967837"/>
      <w:bookmarkStart w:id="10009" w:name="_Toc388968148"/>
      <w:bookmarkStart w:id="10010" w:name="_Toc389040937"/>
      <w:bookmarkStart w:id="10011" w:name="_Toc389043362"/>
      <w:bookmarkStart w:id="10012" w:name="_Toc389044130"/>
      <w:bookmarkStart w:id="10013" w:name="_Toc389044898"/>
      <w:bookmarkStart w:id="10014" w:name="_Toc389045670"/>
      <w:bookmarkStart w:id="10015" w:name="_Toc389046442"/>
      <w:bookmarkStart w:id="10016" w:name="_Toc389047215"/>
      <w:bookmarkStart w:id="10017" w:name="_Toc389047987"/>
      <w:bookmarkStart w:id="10018" w:name="_Toc389049359"/>
      <w:bookmarkStart w:id="10019" w:name="_Toc389050134"/>
      <w:bookmarkStart w:id="10020" w:name="_Toc389050907"/>
      <w:bookmarkStart w:id="10021" w:name="_Toc389051680"/>
      <w:bookmarkStart w:id="10022" w:name="_Toc389227337"/>
      <w:bookmarkStart w:id="10023" w:name="_Toc388873856"/>
      <w:bookmarkStart w:id="10024" w:name="_Toc388965645"/>
      <w:bookmarkStart w:id="10025" w:name="_Toc388965960"/>
      <w:bookmarkStart w:id="10026" w:name="_Toc388966274"/>
      <w:bookmarkStart w:id="10027" w:name="_Toc388966588"/>
      <w:bookmarkStart w:id="10028" w:name="_Toc388966901"/>
      <w:bookmarkStart w:id="10029" w:name="_Toc388967213"/>
      <w:bookmarkStart w:id="10030" w:name="_Toc388967526"/>
      <w:bookmarkStart w:id="10031" w:name="_Toc388967838"/>
      <w:bookmarkStart w:id="10032" w:name="_Toc388968149"/>
      <w:bookmarkStart w:id="10033" w:name="_Toc389040938"/>
      <w:bookmarkStart w:id="10034" w:name="_Toc389043363"/>
      <w:bookmarkStart w:id="10035" w:name="_Toc389044131"/>
      <w:bookmarkStart w:id="10036" w:name="_Toc389044899"/>
      <w:bookmarkStart w:id="10037" w:name="_Toc389045671"/>
      <w:bookmarkStart w:id="10038" w:name="_Toc389046443"/>
      <w:bookmarkStart w:id="10039" w:name="_Toc389047216"/>
      <w:bookmarkStart w:id="10040" w:name="_Toc389047988"/>
      <w:bookmarkStart w:id="10041" w:name="_Toc389049360"/>
      <w:bookmarkStart w:id="10042" w:name="_Toc389050135"/>
      <w:bookmarkStart w:id="10043" w:name="_Toc389050908"/>
      <w:bookmarkStart w:id="10044" w:name="_Toc389051681"/>
      <w:bookmarkStart w:id="10045" w:name="_Toc389227338"/>
      <w:bookmarkStart w:id="10046" w:name="_Toc388873857"/>
      <w:bookmarkStart w:id="10047" w:name="_Toc388965646"/>
      <w:bookmarkStart w:id="10048" w:name="_Toc388965961"/>
      <w:bookmarkStart w:id="10049" w:name="_Toc388966275"/>
      <w:bookmarkStart w:id="10050" w:name="_Toc388966589"/>
      <w:bookmarkStart w:id="10051" w:name="_Toc388966902"/>
      <w:bookmarkStart w:id="10052" w:name="_Toc388967214"/>
      <w:bookmarkStart w:id="10053" w:name="_Toc388967527"/>
      <w:bookmarkStart w:id="10054" w:name="_Toc388967839"/>
      <w:bookmarkStart w:id="10055" w:name="_Toc388968150"/>
      <w:bookmarkStart w:id="10056" w:name="_Toc389040939"/>
      <w:bookmarkStart w:id="10057" w:name="_Toc389043364"/>
      <w:bookmarkStart w:id="10058" w:name="_Toc389044132"/>
      <w:bookmarkStart w:id="10059" w:name="_Toc389044900"/>
      <w:bookmarkStart w:id="10060" w:name="_Toc389045672"/>
      <w:bookmarkStart w:id="10061" w:name="_Toc389046444"/>
      <w:bookmarkStart w:id="10062" w:name="_Toc389047217"/>
      <w:bookmarkStart w:id="10063" w:name="_Toc389047989"/>
      <w:bookmarkStart w:id="10064" w:name="_Toc389049361"/>
      <w:bookmarkStart w:id="10065" w:name="_Toc389050136"/>
      <w:bookmarkStart w:id="10066" w:name="_Toc389050909"/>
      <w:bookmarkStart w:id="10067" w:name="_Toc389051682"/>
      <w:bookmarkStart w:id="10068" w:name="_Toc389227339"/>
      <w:bookmarkStart w:id="10069" w:name="_Toc388873858"/>
      <w:bookmarkStart w:id="10070" w:name="_Toc388965647"/>
      <w:bookmarkStart w:id="10071" w:name="_Toc388965962"/>
      <w:bookmarkStart w:id="10072" w:name="_Toc388966276"/>
      <w:bookmarkStart w:id="10073" w:name="_Toc388966590"/>
      <w:bookmarkStart w:id="10074" w:name="_Toc388966903"/>
      <w:bookmarkStart w:id="10075" w:name="_Toc388967215"/>
      <w:bookmarkStart w:id="10076" w:name="_Toc388967528"/>
      <w:bookmarkStart w:id="10077" w:name="_Toc388967840"/>
      <w:bookmarkStart w:id="10078" w:name="_Toc388968151"/>
      <w:bookmarkStart w:id="10079" w:name="_Toc389040940"/>
      <w:bookmarkStart w:id="10080" w:name="_Toc389043365"/>
      <w:bookmarkStart w:id="10081" w:name="_Toc389044133"/>
      <w:bookmarkStart w:id="10082" w:name="_Toc389044901"/>
      <w:bookmarkStart w:id="10083" w:name="_Toc389045673"/>
      <w:bookmarkStart w:id="10084" w:name="_Toc389046445"/>
      <w:bookmarkStart w:id="10085" w:name="_Toc389047218"/>
      <w:bookmarkStart w:id="10086" w:name="_Toc389047990"/>
      <w:bookmarkStart w:id="10087" w:name="_Toc389049362"/>
      <w:bookmarkStart w:id="10088" w:name="_Toc389050137"/>
      <w:bookmarkStart w:id="10089" w:name="_Toc389050910"/>
      <w:bookmarkStart w:id="10090" w:name="_Toc389051683"/>
      <w:bookmarkStart w:id="10091" w:name="_Toc389227340"/>
      <w:bookmarkStart w:id="10092" w:name="_Toc388873859"/>
      <w:bookmarkStart w:id="10093" w:name="_Toc388965648"/>
      <w:bookmarkStart w:id="10094" w:name="_Toc388965963"/>
      <w:bookmarkStart w:id="10095" w:name="_Toc388966277"/>
      <w:bookmarkStart w:id="10096" w:name="_Toc388966591"/>
      <w:bookmarkStart w:id="10097" w:name="_Toc388966904"/>
      <w:bookmarkStart w:id="10098" w:name="_Toc388967216"/>
      <w:bookmarkStart w:id="10099" w:name="_Toc388967529"/>
      <w:bookmarkStart w:id="10100" w:name="_Toc388967841"/>
      <w:bookmarkStart w:id="10101" w:name="_Toc388968152"/>
      <w:bookmarkStart w:id="10102" w:name="_Toc389040941"/>
      <w:bookmarkStart w:id="10103" w:name="_Toc389043366"/>
      <w:bookmarkStart w:id="10104" w:name="_Toc389044134"/>
      <w:bookmarkStart w:id="10105" w:name="_Toc389044902"/>
      <w:bookmarkStart w:id="10106" w:name="_Toc389045674"/>
      <w:bookmarkStart w:id="10107" w:name="_Toc389046446"/>
      <w:bookmarkStart w:id="10108" w:name="_Toc389047219"/>
      <w:bookmarkStart w:id="10109" w:name="_Toc389047991"/>
      <w:bookmarkStart w:id="10110" w:name="_Toc389049363"/>
      <w:bookmarkStart w:id="10111" w:name="_Toc389050138"/>
      <w:bookmarkStart w:id="10112" w:name="_Toc389050911"/>
      <w:bookmarkStart w:id="10113" w:name="_Toc389051684"/>
      <w:bookmarkStart w:id="10114" w:name="_Toc389227341"/>
      <w:bookmarkStart w:id="10115" w:name="_Toc388873860"/>
      <w:bookmarkStart w:id="10116" w:name="_Toc388965649"/>
      <w:bookmarkStart w:id="10117" w:name="_Toc388965964"/>
      <w:bookmarkStart w:id="10118" w:name="_Toc388966278"/>
      <w:bookmarkStart w:id="10119" w:name="_Toc388966592"/>
      <w:bookmarkStart w:id="10120" w:name="_Toc388966905"/>
      <w:bookmarkStart w:id="10121" w:name="_Toc388967217"/>
      <w:bookmarkStart w:id="10122" w:name="_Toc388967530"/>
      <w:bookmarkStart w:id="10123" w:name="_Toc388967842"/>
      <w:bookmarkStart w:id="10124" w:name="_Toc388968153"/>
      <w:bookmarkStart w:id="10125" w:name="_Toc389040942"/>
      <w:bookmarkStart w:id="10126" w:name="_Toc389043367"/>
      <w:bookmarkStart w:id="10127" w:name="_Toc389044135"/>
      <w:bookmarkStart w:id="10128" w:name="_Toc389044903"/>
      <w:bookmarkStart w:id="10129" w:name="_Toc389045675"/>
      <w:bookmarkStart w:id="10130" w:name="_Toc389046447"/>
      <w:bookmarkStart w:id="10131" w:name="_Toc389047220"/>
      <w:bookmarkStart w:id="10132" w:name="_Toc389047992"/>
      <w:bookmarkStart w:id="10133" w:name="_Toc389049364"/>
      <w:bookmarkStart w:id="10134" w:name="_Toc389050139"/>
      <w:bookmarkStart w:id="10135" w:name="_Toc389050912"/>
      <w:bookmarkStart w:id="10136" w:name="_Toc389051685"/>
      <w:bookmarkStart w:id="10137" w:name="_Toc389227342"/>
      <w:bookmarkStart w:id="10138" w:name="_Toc388873861"/>
      <w:bookmarkStart w:id="10139" w:name="_Toc388965650"/>
      <w:bookmarkStart w:id="10140" w:name="_Toc388965965"/>
      <w:bookmarkStart w:id="10141" w:name="_Toc388966279"/>
      <w:bookmarkStart w:id="10142" w:name="_Toc388966593"/>
      <w:bookmarkStart w:id="10143" w:name="_Toc388966906"/>
      <w:bookmarkStart w:id="10144" w:name="_Toc388967218"/>
      <w:bookmarkStart w:id="10145" w:name="_Toc388967531"/>
      <w:bookmarkStart w:id="10146" w:name="_Toc388967843"/>
      <w:bookmarkStart w:id="10147" w:name="_Toc388968154"/>
      <w:bookmarkStart w:id="10148" w:name="_Toc389040943"/>
      <w:bookmarkStart w:id="10149" w:name="_Toc389043368"/>
      <w:bookmarkStart w:id="10150" w:name="_Toc389044136"/>
      <w:bookmarkStart w:id="10151" w:name="_Toc389044904"/>
      <w:bookmarkStart w:id="10152" w:name="_Toc389045676"/>
      <w:bookmarkStart w:id="10153" w:name="_Toc389046448"/>
      <w:bookmarkStart w:id="10154" w:name="_Toc389047221"/>
      <w:bookmarkStart w:id="10155" w:name="_Toc389047993"/>
      <w:bookmarkStart w:id="10156" w:name="_Toc389049365"/>
      <w:bookmarkStart w:id="10157" w:name="_Toc389050140"/>
      <w:bookmarkStart w:id="10158" w:name="_Toc389050913"/>
      <w:bookmarkStart w:id="10159" w:name="_Toc389051686"/>
      <w:bookmarkStart w:id="10160" w:name="_Toc389227343"/>
      <w:bookmarkStart w:id="10161" w:name="_Toc388873862"/>
      <w:bookmarkStart w:id="10162" w:name="_Toc388965651"/>
      <w:bookmarkStart w:id="10163" w:name="_Toc388965966"/>
      <w:bookmarkStart w:id="10164" w:name="_Toc388966280"/>
      <w:bookmarkStart w:id="10165" w:name="_Toc388966594"/>
      <w:bookmarkStart w:id="10166" w:name="_Toc388966907"/>
      <w:bookmarkStart w:id="10167" w:name="_Toc388967219"/>
      <w:bookmarkStart w:id="10168" w:name="_Toc388967532"/>
      <w:bookmarkStart w:id="10169" w:name="_Toc388967844"/>
      <w:bookmarkStart w:id="10170" w:name="_Toc388968155"/>
      <w:bookmarkStart w:id="10171" w:name="_Toc389040944"/>
      <w:bookmarkStart w:id="10172" w:name="_Toc389043369"/>
      <w:bookmarkStart w:id="10173" w:name="_Toc389044137"/>
      <w:bookmarkStart w:id="10174" w:name="_Toc389044905"/>
      <w:bookmarkStart w:id="10175" w:name="_Toc389045677"/>
      <w:bookmarkStart w:id="10176" w:name="_Toc389046449"/>
      <w:bookmarkStart w:id="10177" w:name="_Toc389047222"/>
      <w:bookmarkStart w:id="10178" w:name="_Toc389047994"/>
      <w:bookmarkStart w:id="10179" w:name="_Toc389049366"/>
      <w:bookmarkStart w:id="10180" w:name="_Toc389050141"/>
      <w:bookmarkStart w:id="10181" w:name="_Toc389050914"/>
      <w:bookmarkStart w:id="10182" w:name="_Toc389051687"/>
      <w:bookmarkStart w:id="10183" w:name="_Toc389227344"/>
      <w:bookmarkStart w:id="10184" w:name="_Toc388873863"/>
      <w:bookmarkStart w:id="10185" w:name="_Toc388965652"/>
      <w:bookmarkStart w:id="10186" w:name="_Toc388965967"/>
      <w:bookmarkStart w:id="10187" w:name="_Toc388966281"/>
      <w:bookmarkStart w:id="10188" w:name="_Toc388966595"/>
      <w:bookmarkStart w:id="10189" w:name="_Toc388966908"/>
      <w:bookmarkStart w:id="10190" w:name="_Toc388967220"/>
      <w:bookmarkStart w:id="10191" w:name="_Toc388967533"/>
      <w:bookmarkStart w:id="10192" w:name="_Toc388967845"/>
      <w:bookmarkStart w:id="10193" w:name="_Toc388968156"/>
      <w:bookmarkStart w:id="10194" w:name="_Toc389040945"/>
      <w:bookmarkStart w:id="10195" w:name="_Toc389043370"/>
      <w:bookmarkStart w:id="10196" w:name="_Toc389044138"/>
      <w:bookmarkStart w:id="10197" w:name="_Toc389044906"/>
      <w:bookmarkStart w:id="10198" w:name="_Toc389045678"/>
      <w:bookmarkStart w:id="10199" w:name="_Toc389046450"/>
      <w:bookmarkStart w:id="10200" w:name="_Toc389047223"/>
      <w:bookmarkStart w:id="10201" w:name="_Toc389047995"/>
      <w:bookmarkStart w:id="10202" w:name="_Toc389049367"/>
      <w:bookmarkStart w:id="10203" w:name="_Toc389050142"/>
      <w:bookmarkStart w:id="10204" w:name="_Toc389050915"/>
      <w:bookmarkStart w:id="10205" w:name="_Toc389051688"/>
      <w:bookmarkStart w:id="10206" w:name="_Toc389227345"/>
      <w:bookmarkStart w:id="10207" w:name="_Toc388873864"/>
      <w:bookmarkStart w:id="10208" w:name="_Toc388965653"/>
      <w:bookmarkStart w:id="10209" w:name="_Toc388965968"/>
      <w:bookmarkStart w:id="10210" w:name="_Toc388966282"/>
      <w:bookmarkStart w:id="10211" w:name="_Toc388966596"/>
      <w:bookmarkStart w:id="10212" w:name="_Toc388966909"/>
      <w:bookmarkStart w:id="10213" w:name="_Toc388967221"/>
      <w:bookmarkStart w:id="10214" w:name="_Toc388967534"/>
      <w:bookmarkStart w:id="10215" w:name="_Toc388967846"/>
      <w:bookmarkStart w:id="10216" w:name="_Toc388968157"/>
      <w:bookmarkStart w:id="10217" w:name="_Toc389040946"/>
      <w:bookmarkStart w:id="10218" w:name="_Toc389043371"/>
      <w:bookmarkStart w:id="10219" w:name="_Toc389044139"/>
      <w:bookmarkStart w:id="10220" w:name="_Toc389044907"/>
      <w:bookmarkStart w:id="10221" w:name="_Toc389045679"/>
      <w:bookmarkStart w:id="10222" w:name="_Toc389046451"/>
      <w:bookmarkStart w:id="10223" w:name="_Toc389047224"/>
      <w:bookmarkStart w:id="10224" w:name="_Toc389047996"/>
      <w:bookmarkStart w:id="10225" w:name="_Toc389049368"/>
      <w:bookmarkStart w:id="10226" w:name="_Toc389050143"/>
      <w:bookmarkStart w:id="10227" w:name="_Toc389050916"/>
      <w:bookmarkStart w:id="10228" w:name="_Toc389051689"/>
      <w:bookmarkStart w:id="10229" w:name="_Toc389227346"/>
      <w:bookmarkStart w:id="10230" w:name="_Toc388873865"/>
      <w:bookmarkStart w:id="10231" w:name="_Toc388965654"/>
      <w:bookmarkStart w:id="10232" w:name="_Toc388965969"/>
      <w:bookmarkStart w:id="10233" w:name="_Toc388966283"/>
      <w:bookmarkStart w:id="10234" w:name="_Toc388966597"/>
      <w:bookmarkStart w:id="10235" w:name="_Toc388966910"/>
      <w:bookmarkStart w:id="10236" w:name="_Toc388967222"/>
      <w:bookmarkStart w:id="10237" w:name="_Toc388967535"/>
      <w:bookmarkStart w:id="10238" w:name="_Toc388967847"/>
      <w:bookmarkStart w:id="10239" w:name="_Toc388968158"/>
      <w:bookmarkStart w:id="10240" w:name="_Toc389040947"/>
      <w:bookmarkStart w:id="10241" w:name="_Toc389043372"/>
      <w:bookmarkStart w:id="10242" w:name="_Toc389044140"/>
      <w:bookmarkStart w:id="10243" w:name="_Toc389044908"/>
      <w:bookmarkStart w:id="10244" w:name="_Toc389045680"/>
      <w:bookmarkStart w:id="10245" w:name="_Toc389046452"/>
      <w:bookmarkStart w:id="10246" w:name="_Toc389047225"/>
      <w:bookmarkStart w:id="10247" w:name="_Toc389047997"/>
      <w:bookmarkStart w:id="10248" w:name="_Toc389049369"/>
      <w:bookmarkStart w:id="10249" w:name="_Toc389050144"/>
      <w:bookmarkStart w:id="10250" w:name="_Toc389050917"/>
      <w:bookmarkStart w:id="10251" w:name="_Toc389051690"/>
      <w:bookmarkStart w:id="10252" w:name="_Toc389227347"/>
      <w:bookmarkStart w:id="10253" w:name="_Toc388873866"/>
      <w:bookmarkStart w:id="10254" w:name="_Toc388965655"/>
      <w:bookmarkStart w:id="10255" w:name="_Toc388965970"/>
      <w:bookmarkStart w:id="10256" w:name="_Toc388966284"/>
      <w:bookmarkStart w:id="10257" w:name="_Toc388966598"/>
      <w:bookmarkStart w:id="10258" w:name="_Toc388966911"/>
      <w:bookmarkStart w:id="10259" w:name="_Toc388967223"/>
      <w:bookmarkStart w:id="10260" w:name="_Toc388967536"/>
      <w:bookmarkStart w:id="10261" w:name="_Toc388967848"/>
      <w:bookmarkStart w:id="10262" w:name="_Toc388968159"/>
      <w:bookmarkStart w:id="10263" w:name="_Toc389040948"/>
      <w:bookmarkStart w:id="10264" w:name="_Toc389043373"/>
      <w:bookmarkStart w:id="10265" w:name="_Toc389044141"/>
      <w:bookmarkStart w:id="10266" w:name="_Toc389044909"/>
      <w:bookmarkStart w:id="10267" w:name="_Toc389045681"/>
      <w:bookmarkStart w:id="10268" w:name="_Toc389046453"/>
      <w:bookmarkStart w:id="10269" w:name="_Toc389047226"/>
      <w:bookmarkStart w:id="10270" w:name="_Toc389047998"/>
      <w:bookmarkStart w:id="10271" w:name="_Toc389049370"/>
      <w:bookmarkStart w:id="10272" w:name="_Toc389050145"/>
      <w:bookmarkStart w:id="10273" w:name="_Toc389050918"/>
      <w:bookmarkStart w:id="10274" w:name="_Toc389051691"/>
      <w:bookmarkStart w:id="10275" w:name="_Toc389227348"/>
      <w:bookmarkStart w:id="10276" w:name="_Toc388873867"/>
      <w:bookmarkStart w:id="10277" w:name="_Toc388965656"/>
      <w:bookmarkStart w:id="10278" w:name="_Toc388965971"/>
      <w:bookmarkStart w:id="10279" w:name="_Toc388966285"/>
      <w:bookmarkStart w:id="10280" w:name="_Toc388966599"/>
      <w:bookmarkStart w:id="10281" w:name="_Toc388966912"/>
      <w:bookmarkStart w:id="10282" w:name="_Toc388967224"/>
      <w:bookmarkStart w:id="10283" w:name="_Toc388967537"/>
      <w:bookmarkStart w:id="10284" w:name="_Toc388967849"/>
      <w:bookmarkStart w:id="10285" w:name="_Toc388968160"/>
      <w:bookmarkStart w:id="10286" w:name="_Toc389040949"/>
      <w:bookmarkStart w:id="10287" w:name="_Toc389043374"/>
      <w:bookmarkStart w:id="10288" w:name="_Toc389044142"/>
      <w:bookmarkStart w:id="10289" w:name="_Toc389044910"/>
      <w:bookmarkStart w:id="10290" w:name="_Toc389045682"/>
      <w:bookmarkStart w:id="10291" w:name="_Toc389046454"/>
      <w:bookmarkStart w:id="10292" w:name="_Toc389047227"/>
      <w:bookmarkStart w:id="10293" w:name="_Toc389047999"/>
      <w:bookmarkStart w:id="10294" w:name="_Toc389049371"/>
      <w:bookmarkStart w:id="10295" w:name="_Toc389050146"/>
      <w:bookmarkStart w:id="10296" w:name="_Toc389050919"/>
      <w:bookmarkStart w:id="10297" w:name="_Toc389051692"/>
      <w:bookmarkStart w:id="10298" w:name="_Toc389227349"/>
      <w:bookmarkStart w:id="10299" w:name="_Toc388873868"/>
      <w:bookmarkStart w:id="10300" w:name="_Toc388965657"/>
      <w:bookmarkStart w:id="10301" w:name="_Toc388965972"/>
      <w:bookmarkStart w:id="10302" w:name="_Toc388966286"/>
      <w:bookmarkStart w:id="10303" w:name="_Toc388966600"/>
      <w:bookmarkStart w:id="10304" w:name="_Toc388966913"/>
      <w:bookmarkStart w:id="10305" w:name="_Toc388967225"/>
      <w:bookmarkStart w:id="10306" w:name="_Toc388967538"/>
      <w:bookmarkStart w:id="10307" w:name="_Toc388967850"/>
      <w:bookmarkStart w:id="10308" w:name="_Toc388968161"/>
      <w:bookmarkStart w:id="10309" w:name="_Toc389040950"/>
      <w:bookmarkStart w:id="10310" w:name="_Toc389043375"/>
      <w:bookmarkStart w:id="10311" w:name="_Toc389044143"/>
      <w:bookmarkStart w:id="10312" w:name="_Toc389044911"/>
      <w:bookmarkStart w:id="10313" w:name="_Toc389045683"/>
      <w:bookmarkStart w:id="10314" w:name="_Toc389046455"/>
      <w:bookmarkStart w:id="10315" w:name="_Toc389047228"/>
      <w:bookmarkStart w:id="10316" w:name="_Toc389048000"/>
      <w:bookmarkStart w:id="10317" w:name="_Toc389049372"/>
      <w:bookmarkStart w:id="10318" w:name="_Toc389050147"/>
      <w:bookmarkStart w:id="10319" w:name="_Toc389050920"/>
      <w:bookmarkStart w:id="10320" w:name="_Toc389051693"/>
      <w:bookmarkStart w:id="10321" w:name="_Toc389227350"/>
      <w:bookmarkStart w:id="10322" w:name="_Toc388873870"/>
      <w:bookmarkStart w:id="10323" w:name="_Toc388965659"/>
      <w:bookmarkStart w:id="10324" w:name="_Toc388965974"/>
      <w:bookmarkStart w:id="10325" w:name="_Toc388966288"/>
      <w:bookmarkStart w:id="10326" w:name="_Toc388966602"/>
      <w:bookmarkStart w:id="10327" w:name="_Toc388966915"/>
      <w:bookmarkStart w:id="10328" w:name="_Toc388967227"/>
      <w:bookmarkStart w:id="10329" w:name="_Toc388967540"/>
      <w:bookmarkStart w:id="10330" w:name="_Toc388967852"/>
      <w:bookmarkStart w:id="10331" w:name="_Toc388968163"/>
      <w:bookmarkStart w:id="10332" w:name="_Toc389040952"/>
      <w:bookmarkStart w:id="10333" w:name="_Toc389043377"/>
      <w:bookmarkStart w:id="10334" w:name="_Toc389044145"/>
      <w:bookmarkStart w:id="10335" w:name="_Toc389044913"/>
      <w:bookmarkStart w:id="10336" w:name="_Toc389045685"/>
      <w:bookmarkStart w:id="10337" w:name="_Toc389046457"/>
      <w:bookmarkStart w:id="10338" w:name="_Toc389047230"/>
      <w:bookmarkStart w:id="10339" w:name="_Toc389048002"/>
      <w:bookmarkStart w:id="10340" w:name="_Toc389049374"/>
      <w:bookmarkStart w:id="10341" w:name="_Toc389050149"/>
      <w:bookmarkStart w:id="10342" w:name="_Toc389050922"/>
      <w:bookmarkStart w:id="10343" w:name="_Toc389051695"/>
      <w:bookmarkStart w:id="10344" w:name="_Toc389227352"/>
      <w:bookmarkStart w:id="10345" w:name="_Toc380511554"/>
      <w:bookmarkStart w:id="10346" w:name="_Toc388609535"/>
      <w:bookmarkStart w:id="10347" w:name="_Toc388609729"/>
      <w:bookmarkStart w:id="10348" w:name="_Toc388609929"/>
      <w:bookmarkStart w:id="10349" w:name="_Toc388610129"/>
      <w:bookmarkStart w:id="10350" w:name="_Toc388610329"/>
      <w:bookmarkStart w:id="10351" w:name="_Toc388610529"/>
      <w:bookmarkStart w:id="10352" w:name="_Toc388610729"/>
      <w:bookmarkStart w:id="10353" w:name="_Toc388610929"/>
      <w:bookmarkStart w:id="10354" w:name="_Toc388611129"/>
      <w:bookmarkStart w:id="10355" w:name="_Toc388611516"/>
      <w:bookmarkStart w:id="10356" w:name="_Toc388624837"/>
      <w:bookmarkStart w:id="10357" w:name="_Toc388625025"/>
      <w:bookmarkStart w:id="10358" w:name="_Toc388625213"/>
      <w:bookmarkStart w:id="10359" w:name="_Toc388625400"/>
      <w:bookmarkStart w:id="10360" w:name="_Toc388625593"/>
      <w:bookmarkStart w:id="10361" w:name="_Toc388626048"/>
      <w:bookmarkStart w:id="10362" w:name="_Toc388626297"/>
      <w:bookmarkStart w:id="10363" w:name="_Toc388626547"/>
      <w:bookmarkStart w:id="10364" w:name="_Toc388626797"/>
      <w:bookmarkStart w:id="10365" w:name="_Toc388627045"/>
      <w:bookmarkStart w:id="10366" w:name="_Toc388627296"/>
      <w:bookmarkStart w:id="10367" w:name="_Toc388627545"/>
      <w:bookmarkStart w:id="10368" w:name="_Toc388631457"/>
      <w:bookmarkStart w:id="10369" w:name="_Toc388631704"/>
      <w:bookmarkStart w:id="10370" w:name="_Toc388631951"/>
      <w:bookmarkStart w:id="10371" w:name="_Toc388632198"/>
      <w:bookmarkStart w:id="10372" w:name="_Toc388632445"/>
      <w:bookmarkStart w:id="10373" w:name="_Toc388635265"/>
      <w:bookmarkStart w:id="10374" w:name="_Toc388873871"/>
      <w:bookmarkStart w:id="10375" w:name="_Toc388965660"/>
      <w:bookmarkStart w:id="10376" w:name="_Toc388965975"/>
      <w:bookmarkStart w:id="10377" w:name="_Toc388966289"/>
      <w:bookmarkStart w:id="10378" w:name="_Toc388966603"/>
      <w:bookmarkStart w:id="10379" w:name="_Toc388966916"/>
      <w:bookmarkStart w:id="10380" w:name="_Toc388967228"/>
      <w:bookmarkStart w:id="10381" w:name="_Toc388967541"/>
      <w:bookmarkStart w:id="10382" w:name="_Toc388967853"/>
      <w:bookmarkStart w:id="10383" w:name="_Toc388968164"/>
      <w:bookmarkStart w:id="10384" w:name="_Toc389040953"/>
      <w:bookmarkStart w:id="10385" w:name="_Toc389043378"/>
      <w:bookmarkStart w:id="10386" w:name="_Toc389044146"/>
      <w:bookmarkStart w:id="10387" w:name="_Toc389044914"/>
      <w:bookmarkStart w:id="10388" w:name="_Toc389045686"/>
      <w:bookmarkStart w:id="10389" w:name="_Toc389046458"/>
      <w:bookmarkStart w:id="10390" w:name="_Toc389047231"/>
      <w:bookmarkStart w:id="10391" w:name="_Toc389048003"/>
      <w:bookmarkStart w:id="10392" w:name="_Toc389049375"/>
      <w:bookmarkStart w:id="10393" w:name="_Toc389050150"/>
      <w:bookmarkStart w:id="10394" w:name="_Toc389050923"/>
      <w:bookmarkStart w:id="10395" w:name="_Toc389051696"/>
      <w:bookmarkStart w:id="10396" w:name="_Toc389227353"/>
      <w:bookmarkStart w:id="10397" w:name="_Toc388873872"/>
      <w:bookmarkStart w:id="10398" w:name="_Toc388965661"/>
      <w:bookmarkStart w:id="10399" w:name="_Toc388965976"/>
      <w:bookmarkStart w:id="10400" w:name="_Toc388966290"/>
      <w:bookmarkStart w:id="10401" w:name="_Toc388966604"/>
      <w:bookmarkStart w:id="10402" w:name="_Toc388966917"/>
      <w:bookmarkStart w:id="10403" w:name="_Toc388967229"/>
      <w:bookmarkStart w:id="10404" w:name="_Toc388967542"/>
      <w:bookmarkStart w:id="10405" w:name="_Toc388967854"/>
      <w:bookmarkStart w:id="10406" w:name="_Toc388968165"/>
      <w:bookmarkStart w:id="10407" w:name="_Toc389040954"/>
      <w:bookmarkStart w:id="10408" w:name="_Toc389043379"/>
      <w:bookmarkStart w:id="10409" w:name="_Toc389044147"/>
      <w:bookmarkStart w:id="10410" w:name="_Toc389044915"/>
      <w:bookmarkStart w:id="10411" w:name="_Toc389045687"/>
      <w:bookmarkStart w:id="10412" w:name="_Toc389046459"/>
      <w:bookmarkStart w:id="10413" w:name="_Toc389047232"/>
      <w:bookmarkStart w:id="10414" w:name="_Toc389048004"/>
      <w:bookmarkStart w:id="10415" w:name="_Toc389049376"/>
      <w:bookmarkStart w:id="10416" w:name="_Toc389050151"/>
      <w:bookmarkStart w:id="10417" w:name="_Toc389050924"/>
      <w:bookmarkStart w:id="10418" w:name="_Toc389051697"/>
      <w:bookmarkStart w:id="10419" w:name="_Toc389227354"/>
      <w:bookmarkStart w:id="10420" w:name="_Toc388873876"/>
      <w:bookmarkStart w:id="10421" w:name="_Toc388965665"/>
      <w:bookmarkStart w:id="10422" w:name="_Toc388965980"/>
      <w:bookmarkStart w:id="10423" w:name="_Toc388966294"/>
      <w:bookmarkStart w:id="10424" w:name="_Toc388966608"/>
      <w:bookmarkStart w:id="10425" w:name="_Toc388966921"/>
      <w:bookmarkStart w:id="10426" w:name="_Toc388967233"/>
      <w:bookmarkStart w:id="10427" w:name="_Toc388967546"/>
      <w:bookmarkStart w:id="10428" w:name="_Toc388967858"/>
      <w:bookmarkStart w:id="10429" w:name="_Toc388968169"/>
      <w:bookmarkStart w:id="10430" w:name="_Toc389040958"/>
      <w:bookmarkStart w:id="10431" w:name="_Toc389043383"/>
      <w:bookmarkStart w:id="10432" w:name="_Toc389044151"/>
      <w:bookmarkStart w:id="10433" w:name="_Toc389044919"/>
      <w:bookmarkStart w:id="10434" w:name="_Toc389045691"/>
      <w:bookmarkStart w:id="10435" w:name="_Toc389046463"/>
      <w:bookmarkStart w:id="10436" w:name="_Toc389047236"/>
      <w:bookmarkStart w:id="10437" w:name="_Toc389048008"/>
      <w:bookmarkStart w:id="10438" w:name="_Toc389049380"/>
      <w:bookmarkStart w:id="10439" w:name="_Toc389050155"/>
      <w:bookmarkStart w:id="10440" w:name="_Toc389050928"/>
      <w:bookmarkStart w:id="10441" w:name="_Toc389051701"/>
      <w:bookmarkStart w:id="10442" w:name="_Toc389227358"/>
      <w:bookmarkStart w:id="10443" w:name="_Toc388873877"/>
      <w:bookmarkStart w:id="10444" w:name="_Toc388965666"/>
      <w:bookmarkStart w:id="10445" w:name="_Toc388965981"/>
      <w:bookmarkStart w:id="10446" w:name="_Toc388966295"/>
      <w:bookmarkStart w:id="10447" w:name="_Toc388966609"/>
      <w:bookmarkStart w:id="10448" w:name="_Toc388966922"/>
      <w:bookmarkStart w:id="10449" w:name="_Toc388967234"/>
      <w:bookmarkStart w:id="10450" w:name="_Toc388967547"/>
      <w:bookmarkStart w:id="10451" w:name="_Toc388967859"/>
      <w:bookmarkStart w:id="10452" w:name="_Toc388968170"/>
      <w:bookmarkStart w:id="10453" w:name="_Toc389040959"/>
      <w:bookmarkStart w:id="10454" w:name="_Toc389043384"/>
      <w:bookmarkStart w:id="10455" w:name="_Toc389044152"/>
      <w:bookmarkStart w:id="10456" w:name="_Toc389044920"/>
      <w:bookmarkStart w:id="10457" w:name="_Toc389045692"/>
      <w:bookmarkStart w:id="10458" w:name="_Toc389046464"/>
      <w:bookmarkStart w:id="10459" w:name="_Toc389047237"/>
      <w:bookmarkStart w:id="10460" w:name="_Toc389048009"/>
      <w:bookmarkStart w:id="10461" w:name="_Toc389049381"/>
      <w:bookmarkStart w:id="10462" w:name="_Toc389050156"/>
      <w:bookmarkStart w:id="10463" w:name="_Toc389050929"/>
      <w:bookmarkStart w:id="10464" w:name="_Toc389051702"/>
      <w:bookmarkStart w:id="10465" w:name="_Toc389227359"/>
      <w:bookmarkStart w:id="10466" w:name="_Toc388873880"/>
      <w:bookmarkStart w:id="10467" w:name="_Toc388965669"/>
      <w:bookmarkStart w:id="10468" w:name="_Toc388965984"/>
      <w:bookmarkStart w:id="10469" w:name="_Toc388966298"/>
      <w:bookmarkStart w:id="10470" w:name="_Toc388966612"/>
      <w:bookmarkStart w:id="10471" w:name="_Toc388966925"/>
      <w:bookmarkStart w:id="10472" w:name="_Toc388967237"/>
      <w:bookmarkStart w:id="10473" w:name="_Toc388967550"/>
      <w:bookmarkStart w:id="10474" w:name="_Toc388967862"/>
      <w:bookmarkStart w:id="10475" w:name="_Toc388968173"/>
      <w:bookmarkStart w:id="10476" w:name="_Toc389040962"/>
      <w:bookmarkStart w:id="10477" w:name="_Toc389043387"/>
      <w:bookmarkStart w:id="10478" w:name="_Toc389044155"/>
      <w:bookmarkStart w:id="10479" w:name="_Toc389044923"/>
      <w:bookmarkStart w:id="10480" w:name="_Toc389045695"/>
      <w:bookmarkStart w:id="10481" w:name="_Toc389046467"/>
      <w:bookmarkStart w:id="10482" w:name="_Toc389047240"/>
      <w:bookmarkStart w:id="10483" w:name="_Toc389048012"/>
      <w:bookmarkStart w:id="10484" w:name="_Toc389049384"/>
      <w:bookmarkStart w:id="10485" w:name="_Toc389050159"/>
      <w:bookmarkStart w:id="10486" w:name="_Toc389050932"/>
      <w:bookmarkStart w:id="10487" w:name="_Toc389051705"/>
      <w:bookmarkStart w:id="10488" w:name="_Toc389227362"/>
      <w:bookmarkStart w:id="10489" w:name="_Toc388873882"/>
      <w:bookmarkStart w:id="10490" w:name="_Toc388965671"/>
      <w:bookmarkStart w:id="10491" w:name="_Toc388965986"/>
      <w:bookmarkStart w:id="10492" w:name="_Toc388966300"/>
      <w:bookmarkStart w:id="10493" w:name="_Toc388966614"/>
      <w:bookmarkStart w:id="10494" w:name="_Toc388966927"/>
      <w:bookmarkStart w:id="10495" w:name="_Toc388967239"/>
      <w:bookmarkStart w:id="10496" w:name="_Toc388967552"/>
      <w:bookmarkStart w:id="10497" w:name="_Toc388967864"/>
      <w:bookmarkStart w:id="10498" w:name="_Toc388968175"/>
      <w:bookmarkStart w:id="10499" w:name="_Toc389040964"/>
      <w:bookmarkStart w:id="10500" w:name="_Toc389043389"/>
      <w:bookmarkStart w:id="10501" w:name="_Toc389044157"/>
      <w:bookmarkStart w:id="10502" w:name="_Toc389044925"/>
      <w:bookmarkStart w:id="10503" w:name="_Toc389045697"/>
      <w:bookmarkStart w:id="10504" w:name="_Toc389046469"/>
      <w:bookmarkStart w:id="10505" w:name="_Toc389047242"/>
      <w:bookmarkStart w:id="10506" w:name="_Toc389048014"/>
      <w:bookmarkStart w:id="10507" w:name="_Toc389049386"/>
      <w:bookmarkStart w:id="10508" w:name="_Toc389050161"/>
      <w:bookmarkStart w:id="10509" w:name="_Toc389050934"/>
      <w:bookmarkStart w:id="10510" w:name="_Toc389051707"/>
      <w:bookmarkStart w:id="10511" w:name="_Toc389227364"/>
      <w:bookmarkStart w:id="10512" w:name="_Toc388873883"/>
      <w:bookmarkStart w:id="10513" w:name="_Toc388965672"/>
      <w:bookmarkStart w:id="10514" w:name="_Toc388965987"/>
      <w:bookmarkStart w:id="10515" w:name="_Toc388966301"/>
      <w:bookmarkStart w:id="10516" w:name="_Toc388966615"/>
      <w:bookmarkStart w:id="10517" w:name="_Toc388966928"/>
      <w:bookmarkStart w:id="10518" w:name="_Toc388967240"/>
      <w:bookmarkStart w:id="10519" w:name="_Toc388967553"/>
      <w:bookmarkStart w:id="10520" w:name="_Toc388967865"/>
      <w:bookmarkStart w:id="10521" w:name="_Toc388968176"/>
      <w:bookmarkStart w:id="10522" w:name="_Toc389040965"/>
      <w:bookmarkStart w:id="10523" w:name="_Toc389043390"/>
      <w:bookmarkStart w:id="10524" w:name="_Toc389044158"/>
      <w:bookmarkStart w:id="10525" w:name="_Toc389044926"/>
      <w:bookmarkStart w:id="10526" w:name="_Toc389045698"/>
      <w:bookmarkStart w:id="10527" w:name="_Toc389046470"/>
      <w:bookmarkStart w:id="10528" w:name="_Toc389047243"/>
      <w:bookmarkStart w:id="10529" w:name="_Toc389048015"/>
      <w:bookmarkStart w:id="10530" w:name="_Toc389049387"/>
      <w:bookmarkStart w:id="10531" w:name="_Toc389050162"/>
      <w:bookmarkStart w:id="10532" w:name="_Toc389050935"/>
      <w:bookmarkStart w:id="10533" w:name="_Toc389051708"/>
      <w:bookmarkStart w:id="10534" w:name="_Toc389227365"/>
      <w:bookmarkStart w:id="10535" w:name="_Toc388873884"/>
      <w:bookmarkStart w:id="10536" w:name="_Toc388965673"/>
      <w:bookmarkStart w:id="10537" w:name="_Toc388965988"/>
      <w:bookmarkStart w:id="10538" w:name="_Toc388966302"/>
      <w:bookmarkStart w:id="10539" w:name="_Toc388966616"/>
      <w:bookmarkStart w:id="10540" w:name="_Toc388966929"/>
      <w:bookmarkStart w:id="10541" w:name="_Toc388967241"/>
      <w:bookmarkStart w:id="10542" w:name="_Toc388967554"/>
      <w:bookmarkStart w:id="10543" w:name="_Toc388967866"/>
      <w:bookmarkStart w:id="10544" w:name="_Toc388968177"/>
      <w:bookmarkStart w:id="10545" w:name="_Toc389040966"/>
      <w:bookmarkStart w:id="10546" w:name="_Toc389043391"/>
      <w:bookmarkStart w:id="10547" w:name="_Toc389044159"/>
      <w:bookmarkStart w:id="10548" w:name="_Toc389044927"/>
      <w:bookmarkStart w:id="10549" w:name="_Toc389045699"/>
      <w:bookmarkStart w:id="10550" w:name="_Toc389046471"/>
      <w:bookmarkStart w:id="10551" w:name="_Toc389047244"/>
      <w:bookmarkStart w:id="10552" w:name="_Toc389048016"/>
      <w:bookmarkStart w:id="10553" w:name="_Toc389049388"/>
      <w:bookmarkStart w:id="10554" w:name="_Toc389050163"/>
      <w:bookmarkStart w:id="10555" w:name="_Toc389050936"/>
      <w:bookmarkStart w:id="10556" w:name="_Toc389051709"/>
      <w:bookmarkStart w:id="10557" w:name="_Toc389227366"/>
      <w:bookmarkStart w:id="10558" w:name="_Toc388873885"/>
      <w:bookmarkStart w:id="10559" w:name="_Toc388965674"/>
      <w:bookmarkStart w:id="10560" w:name="_Toc388965989"/>
      <w:bookmarkStart w:id="10561" w:name="_Toc388966303"/>
      <w:bookmarkStart w:id="10562" w:name="_Toc388966617"/>
      <w:bookmarkStart w:id="10563" w:name="_Toc388966930"/>
      <w:bookmarkStart w:id="10564" w:name="_Toc388967242"/>
      <w:bookmarkStart w:id="10565" w:name="_Toc388967555"/>
      <w:bookmarkStart w:id="10566" w:name="_Toc388967867"/>
      <w:bookmarkStart w:id="10567" w:name="_Toc388968178"/>
      <w:bookmarkStart w:id="10568" w:name="_Toc389040967"/>
      <w:bookmarkStart w:id="10569" w:name="_Toc389043392"/>
      <w:bookmarkStart w:id="10570" w:name="_Toc389044160"/>
      <w:bookmarkStart w:id="10571" w:name="_Toc389044928"/>
      <w:bookmarkStart w:id="10572" w:name="_Toc389045700"/>
      <w:bookmarkStart w:id="10573" w:name="_Toc389046472"/>
      <w:bookmarkStart w:id="10574" w:name="_Toc389047245"/>
      <w:bookmarkStart w:id="10575" w:name="_Toc389048017"/>
      <w:bookmarkStart w:id="10576" w:name="_Toc389049389"/>
      <w:bookmarkStart w:id="10577" w:name="_Toc389050164"/>
      <w:bookmarkStart w:id="10578" w:name="_Toc389050937"/>
      <w:bookmarkStart w:id="10579" w:name="_Toc389051710"/>
      <w:bookmarkStart w:id="10580" w:name="_Toc389227367"/>
      <w:bookmarkStart w:id="10581" w:name="_Toc388873886"/>
      <w:bookmarkStart w:id="10582" w:name="_Toc388965675"/>
      <w:bookmarkStart w:id="10583" w:name="_Toc388965990"/>
      <w:bookmarkStart w:id="10584" w:name="_Toc388966304"/>
      <w:bookmarkStart w:id="10585" w:name="_Toc388966618"/>
      <w:bookmarkStart w:id="10586" w:name="_Toc388966931"/>
      <w:bookmarkStart w:id="10587" w:name="_Toc388967243"/>
      <w:bookmarkStart w:id="10588" w:name="_Toc388967556"/>
      <w:bookmarkStart w:id="10589" w:name="_Toc388967868"/>
      <w:bookmarkStart w:id="10590" w:name="_Toc388968179"/>
      <w:bookmarkStart w:id="10591" w:name="_Toc389040968"/>
      <w:bookmarkStart w:id="10592" w:name="_Toc389043393"/>
      <w:bookmarkStart w:id="10593" w:name="_Toc389044161"/>
      <w:bookmarkStart w:id="10594" w:name="_Toc389044929"/>
      <w:bookmarkStart w:id="10595" w:name="_Toc389045701"/>
      <w:bookmarkStart w:id="10596" w:name="_Toc389046473"/>
      <w:bookmarkStart w:id="10597" w:name="_Toc389047246"/>
      <w:bookmarkStart w:id="10598" w:name="_Toc389048018"/>
      <w:bookmarkStart w:id="10599" w:name="_Toc389049390"/>
      <w:bookmarkStart w:id="10600" w:name="_Toc389050165"/>
      <w:bookmarkStart w:id="10601" w:name="_Toc389050938"/>
      <w:bookmarkStart w:id="10602" w:name="_Toc389051711"/>
      <w:bookmarkStart w:id="10603" w:name="_Toc389227368"/>
      <w:bookmarkStart w:id="10604" w:name="_Toc388873887"/>
      <w:bookmarkStart w:id="10605" w:name="_Toc388965676"/>
      <w:bookmarkStart w:id="10606" w:name="_Toc388965991"/>
      <w:bookmarkStart w:id="10607" w:name="_Toc388966305"/>
      <w:bookmarkStart w:id="10608" w:name="_Toc388966619"/>
      <w:bookmarkStart w:id="10609" w:name="_Toc388966932"/>
      <w:bookmarkStart w:id="10610" w:name="_Toc388967244"/>
      <w:bookmarkStart w:id="10611" w:name="_Toc388967557"/>
      <w:bookmarkStart w:id="10612" w:name="_Toc388967869"/>
      <w:bookmarkStart w:id="10613" w:name="_Toc388968180"/>
      <w:bookmarkStart w:id="10614" w:name="_Toc389040969"/>
      <w:bookmarkStart w:id="10615" w:name="_Toc389043394"/>
      <w:bookmarkStart w:id="10616" w:name="_Toc389044162"/>
      <w:bookmarkStart w:id="10617" w:name="_Toc389044930"/>
      <w:bookmarkStart w:id="10618" w:name="_Toc389045702"/>
      <w:bookmarkStart w:id="10619" w:name="_Toc389046474"/>
      <w:bookmarkStart w:id="10620" w:name="_Toc389047247"/>
      <w:bookmarkStart w:id="10621" w:name="_Toc389048019"/>
      <w:bookmarkStart w:id="10622" w:name="_Toc389049391"/>
      <w:bookmarkStart w:id="10623" w:name="_Toc389050166"/>
      <w:bookmarkStart w:id="10624" w:name="_Toc389050939"/>
      <w:bookmarkStart w:id="10625" w:name="_Toc389051712"/>
      <w:bookmarkStart w:id="10626" w:name="_Toc389227369"/>
      <w:bookmarkStart w:id="10627" w:name="_Toc388873888"/>
      <w:bookmarkStart w:id="10628" w:name="_Toc388965677"/>
      <w:bookmarkStart w:id="10629" w:name="_Toc388965992"/>
      <w:bookmarkStart w:id="10630" w:name="_Toc388966306"/>
      <w:bookmarkStart w:id="10631" w:name="_Toc388966620"/>
      <w:bookmarkStart w:id="10632" w:name="_Toc388966933"/>
      <w:bookmarkStart w:id="10633" w:name="_Toc388967245"/>
      <w:bookmarkStart w:id="10634" w:name="_Toc388967558"/>
      <w:bookmarkStart w:id="10635" w:name="_Toc388967870"/>
      <w:bookmarkStart w:id="10636" w:name="_Toc388968181"/>
      <w:bookmarkStart w:id="10637" w:name="_Toc389040970"/>
      <w:bookmarkStart w:id="10638" w:name="_Toc389043395"/>
      <w:bookmarkStart w:id="10639" w:name="_Toc389044163"/>
      <w:bookmarkStart w:id="10640" w:name="_Toc389044931"/>
      <w:bookmarkStart w:id="10641" w:name="_Toc389045703"/>
      <w:bookmarkStart w:id="10642" w:name="_Toc389046475"/>
      <w:bookmarkStart w:id="10643" w:name="_Toc389047248"/>
      <w:bookmarkStart w:id="10644" w:name="_Toc389048020"/>
      <w:bookmarkStart w:id="10645" w:name="_Toc389049392"/>
      <w:bookmarkStart w:id="10646" w:name="_Toc389050167"/>
      <w:bookmarkStart w:id="10647" w:name="_Toc389050940"/>
      <w:bookmarkStart w:id="10648" w:name="_Toc389051713"/>
      <w:bookmarkStart w:id="10649" w:name="_Toc389227370"/>
      <w:bookmarkStart w:id="10650" w:name="_Toc380511556"/>
      <w:bookmarkStart w:id="10651" w:name="_Toc388609538"/>
      <w:bookmarkStart w:id="10652" w:name="_Toc388609732"/>
      <w:bookmarkStart w:id="10653" w:name="_Toc388609932"/>
      <w:bookmarkStart w:id="10654" w:name="_Toc388610132"/>
      <w:bookmarkStart w:id="10655" w:name="_Toc388610332"/>
      <w:bookmarkStart w:id="10656" w:name="_Toc388610532"/>
      <w:bookmarkStart w:id="10657" w:name="_Toc388610732"/>
      <w:bookmarkStart w:id="10658" w:name="_Toc388610932"/>
      <w:bookmarkStart w:id="10659" w:name="_Toc388611132"/>
      <w:bookmarkStart w:id="10660" w:name="_Toc388611519"/>
      <w:bookmarkStart w:id="10661" w:name="_Toc388624840"/>
      <w:bookmarkStart w:id="10662" w:name="_Toc388625028"/>
      <w:bookmarkStart w:id="10663" w:name="_Toc388625216"/>
      <w:bookmarkStart w:id="10664" w:name="_Toc388625403"/>
      <w:bookmarkStart w:id="10665" w:name="_Toc388625596"/>
      <w:bookmarkStart w:id="10666" w:name="_Toc388626051"/>
      <w:bookmarkStart w:id="10667" w:name="_Toc388626300"/>
      <w:bookmarkStart w:id="10668" w:name="_Toc388626550"/>
      <w:bookmarkStart w:id="10669" w:name="_Toc388626800"/>
      <w:bookmarkStart w:id="10670" w:name="_Toc388627048"/>
      <w:bookmarkStart w:id="10671" w:name="_Toc388627299"/>
      <w:bookmarkStart w:id="10672" w:name="_Toc388627548"/>
      <w:bookmarkStart w:id="10673" w:name="_Toc388631460"/>
      <w:bookmarkStart w:id="10674" w:name="_Toc388631707"/>
      <w:bookmarkStart w:id="10675" w:name="_Toc388631954"/>
      <w:bookmarkStart w:id="10676" w:name="_Toc388632201"/>
      <w:bookmarkStart w:id="10677" w:name="_Toc388632448"/>
      <w:bookmarkStart w:id="10678" w:name="_Toc388635268"/>
      <w:bookmarkStart w:id="10679" w:name="_Toc388873889"/>
      <w:bookmarkStart w:id="10680" w:name="_Toc388965678"/>
      <w:bookmarkStart w:id="10681" w:name="_Toc388965993"/>
      <w:bookmarkStart w:id="10682" w:name="_Toc388966307"/>
      <w:bookmarkStart w:id="10683" w:name="_Toc388966621"/>
      <w:bookmarkStart w:id="10684" w:name="_Toc388966934"/>
      <w:bookmarkStart w:id="10685" w:name="_Toc388967246"/>
      <w:bookmarkStart w:id="10686" w:name="_Toc388967559"/>
      <w:bookmarkStart w:id="10687" w:name="_Toc388967871"/>
      <w:bookmarkStart w:id="10688" w:name="_Toc388968182"/>
      <w:bookmarkStart w:id="10689" w:name="_Toc389040971"/>
      <w:bookmarkStart w:id="10690" w:name="_Toc389043396"/>
      <w:bookmarkStart w:id="10691" w:name="_Toc389044164"/>
      <w:bookmarkStart w:id="10692" w:name="_Toc389044932"/>
      <w:bookmarkStart w:id="10693" w:name="_Toc389045704"/>
      <w:bookmarkStart w:id="10694" w:name="_Toc389046476"/>
      <w:bookmarkStart w:id="10695" w:name="_Toc389047249"/>
      <w:bookmarkStart w:id="10696" w:name="_Toc389048021"/>
      <w:bookmarkStart w:id="10697" w:name="_Toc389049393"/>
      <w:bookmarkStart w:id="10698" w:name="_Toc389050168"/>
      <w:bookmarkStart w:id="10699" w:name="_Toc389050941"/>
      <w:bookmarkStart w:id="10700" w:name="_Toc389051714"/>
      <w:bookmarkStart w:id="10701" w:name="_Toc389227371"/>
      <w:bookmarkStart w:id="10702" w:name="_Toc380511557"/>
      <w:bookmarkStart w:id="10703" w:name="_Toc388609539"/>
      <w:bookmarkStart w:id="10704" w:name="_Toc388609733"/>
      <w:bookmarkStart w:id="10705" w:name="_Toc388609933"/>
      <w:bookmarkStart w:id="10706" w:name="_Toc388610133"/>
      <w:bookmarkStart w:id="10707" w:name="_Toc388610333"/>
      <w:bookmarkStart w:id="10708" w:name="_Toc388610533"/>
      <w:bookmarkStart w:id="10709" w:name="_Toc388610733"/>
      <w:bookmarkStart w:id="10710" w:name="_Toc388610933"/>
      <w:bookmarkStart w:id="10711" w:name="_Toc388611133"/>
      <w:bookmarkStart w:id="10712" w:name="_Toc388611520"/>
      <w:bookmarkStart w:id="10713" w:name="_Toc388624841"/>
      <w:bookmarkStart w:id="10714" w:name="_Toc388625029"/>
      <w:bookmarkStart w:id="10715" w:name="_Toc388625217"/>
      <w:bookmarkStart w:id="10716" w:name="_Toc388625404"/>
      <w:bookmarkStart w:id="10717" w:name="_Toc388625597"/>
      <w:bookmarkStart w:id="10718" w:name="_Toc388626052"/>
      <w:bookmarkStart w:id="10719" w:name="_Toc388626301"/>
      <w:bookmarkStart w:id="10720" w:name="_Toc388626551"/>
      <w:bookmarkStart w:id="10721" w:name="_Toc388626801"/>
      <w:bookmarkStart w:id="10722" w:name="_Toc388627049"/>
      <w:bookmarkStart w:id="10723" w:name="_Toc388627300"/>
      <w:bookmarkStart w:id="10724" w:name="_Toc388627549"/>
      <w:bookmarkStart w:id="10725" w:name="_Toc388631461"/>
      <w:bookmarkStart w:id="10726" w:name="_Toc388631708"/>
      <w:bookmarkStart w:id="10727" w:name="_Toc388631955"/>
      <w:bookmarkStart w:id="10728" w:name="_Toc388632202"/>
      <w:bookmarkStart w:id="10729" w:name="_Toc388632449"/>
      <w:bookmarkStart w:id="10730" w:name="_Toc388635269"/>
      <w:bookmarkStart w:id="10731" w:name="_Toc388873890"/>
      <w:bookmarkStart w:id="10732" w:name="_Toc388965679"/>
      <w:bookmarkStart w:id="10733" w:name="_Toc388965994"/>
      <w:bookmarkStart w:id="10734" w:name="_Toc388966308"/>
      <w:bookmarkStart w:id="10735" w:name="_Toc388966622"/>
      <w:bookmarkStart w:id="10736" w:name="_Toc388966935"/>
      <w:bookmarkStart w:id="10737" w:name="_Toc388967247"/>
      <w:bookmarkStart w:id="10738" w:name="_Toc388967560"/>
      <w:bookmarkStart w:id="10739" w:name="_Toc388967872"/>
      <w:bookmarkStart w:id="10740" w:name="_Toc388968183"/>
      <w:bookmarkStart w:id="10741" w:name="_Toc389040972"/>
      <w:bookmarkStart w:id="10742" w:name="_Toc389043397"/>
      <w:bookmarkStart w:id="10743" w:name="_Toc389044165"/>
      <w:bookmarkStart w:id="10744" w:name="_Toc389044933"/>
      <w:bookmarkStart w:id="10745" w:name="_Toc389045705"/>
      <w:bookmarkStart w:id="10746" w:name="_Toc389046477"/>
      <w:bookmarkStart w:id="10747" w:name="_Toc389047250"/>
      <w:bookmarkStart w:id="10748" w:name="_Toc389048022"/>
      <w:bookmarkStart w:id="10749" w:name="_Toc389049394"/>
      <w:bookmarkStart w:id="10750" w:name="_Toc389050169"/>
      <w:bookmarkStart w:id="10751" w:name="_Toc389050942"/>
      <w:bookmarkStart w:id="10752" w:name="_Toc389051715"/>
      <w:bookmarkStart w:id="10753" w:name="_Toc389227372"/>
      <w:bookmarkStart w:id="10754" w:name="_Toc388873891"/>
      <w:bookmarkStart w:id="10755" w:name="_Toc388965680"/>
      <w:bookmarkStart w:id="10756" w:name="_Toc388965995"/>
      <w:bookmarkStart w:id="10757" w:name="_Toc388966309"/>
      <w:bookmarkStart w:id="10758" w:name="_Toc388966623"/>
      <w:bookmarkStart w:id="10759" w:name="_Toc388966936"/>
      <w:bookmarkStart w:id="10760" w:name="_Toc388967248"/>
      <w:bookmarkStart w:id="10761" w:name="_Toc388967561"/>
      <w:bookmarkStart w:id="10762" w:name="_Toc388967873"/>
      <w:bookmarkStart w:id="10763" w:name="_Toc388968184"/>
      <w:bookmarkStart w:id="10764" w:name="_Toc389040973"/>
      <w:bookmarkStart w:id="10765" w:name="_Toc389043398"/>
      <w:bookmarkStart w:id="10766" w:name="_Toc389044166"/>
      <w:bookmarkStart w:id="10767" w:name="_Toc389044934"/>
      <w:bookmarkStart w:id="10768" w:name="_Toc389045706"/>
      <w:bookmarkStart w:id="10769" w:name="_Toc389046478"/>
      <w:bookmarkStart w:id="10770" w:name="_Toc389047251"/>
      <w:bookmarkStart w:id="10771" w:name="_Toc389048023"/>
      <w:bookmarkStart w:id="10772" w:name="_Toc389049395"/>
      <w:bookmarkStart w:id="10773" w:name="_Toc389050170"/>
      <w:bookmarkStart w:id="10774" w:name="_Toc389050943"/>
      <w:bookmarkStart w:id="10775" w:name="_Toc389051716"/>
      <w:bookmarkStart w:id="10776" w:name="_Toc389227373"/>
      <w:bookmarkStart w:id="10777" w:name="_Toc388873893"/>
      <w:bookmarkStart w:id="10778" w:name="_Toc388965682"/>
      <w:bookmarkStart w:id="10779" w:name="_Toc388965997"/>
      <w:bookmarkStart w:id="10780" w:name="_Toc388966311"/>
      <w:bookmarkStart w:id="10781" w:name="_Toc388966625"/>
      <w:bookmarkStart w:id="10782" w:name="_Toc388966938"/>
      <w:bookmarkStart w:id="10783" w:name="_Toc388967250"/>
      <w:bookmarkStart w:id="10784" w:name="_Toc388967563"/>
      <w:bookmarkStart w:id="10785" w:name="_Toc388967875"/>
      <w:bookmarkStart w:id="10786" w:name="_Toc388968186"/>
      <w:bookmarkStart w:id="10787" w:name="_Toc389040975"/>
      <w:bookmarkStart w:id="10788" w:name="_Toc389043400"/>
      <w:bookmarkStart w:id="10789" w:name="_Toc389044168"/>
      <w:bookmarkStart w:id="10790" w:name="_Toc389044936"/>
      <w:bookmarkStart w:id="10791" w:name="_Toc389045708"/>
      <w:bookmarkStart w:id="10792" w:name="_Toc389046480"/>
      <w:bookmarkStart w:id="10793" w:name="_Toc389047253"/>
      <w:bookmarkStart w:id="10794" w:name="_Toc389048025"/>
      <w:bookmarkStart w:id="10795" w:name="_Toc389049397"/>
      <w:bookmarkStart w:id="10796" w:name="_Toc389050172"/>
      <w:bookmarkStart w:id="10797" w:name="_Toc389050945"/>
      <w:bookmarkStart w:id="10798" w:name="_Toc389051718"/>
      <w:bookmarkStart w:id="10799" w:name="_Toc389227375"/>
      <w:bookmarkStart w:id="10800" w:name="_Toc388873894"/>
      <w:bookmarkStart w:id="10801" w:name="_Toc388965683"/>
      <w:bookmarkStart w:id="10802" w:name="_Toc388965998"/>
      <w:bookmarkStart w:id="10803" w:name="_Toc388966312"/>
      <w:bookmarkStart w:id="10804" w:name="_Toc388966626"/>
      <w:bookmarkStart w:id="10805" w:name="_Toc388966939"/>
      <w:bookmarkStart w:id="10806" w:name="_Toc388967251"/>
      <w:bookmarkStart w:id="10807" w:name="_Toc388967564"/>
      <w:bookmarkStart w:id="10808" w:name="_Toc388967876"/>
      <w:bookmarkStart w:id="10809" w:name="_Toc388968187"/>
      <w:bookmarkStart w:id="10810" w:name="_Toc389040976"/>
      <w:bookmarkStart w:id="10811" w:name="_Toc389043401"/>
      <w:bookmarkStart w:id="10812" w:name="_Toc389044169"/>
      <w:bookmarkStart w:id="10813" w:name="_Toc389044937"/>
      <w:bookmarkStart w:id="10814" w:name="_Toc389045709"/>
      <w:bookmarkStart w:id="10815" w:name="_Toc389046481"/>
      <w:bookmarkStart w:id="10816" w:name="_Toc389047254"/>
      <w:bookmarkStart w:id="10817" w:name="_Toc389048026"/>
      <w:bookmarkStart w:id="10818" w:name="_Toc389049398"/>
      <w:bookmarkStart w:id="10819" w:name="_Toc389050173"/>
      <w:bookmarkStart w:id="10820" w:name="_Toc389050946"/>
      <w:bookmarkStart w:id="10821" w:name="_Toc389051719"/>
      <w:bookmarkStart w:id="10822" w:name="_Toc389227376"/>
      <w:bookmarkStart w:id="10823" w:name="_Toc388873895"/>
      <w:bookmarkStart w:id="10824" w:name="_Toc388965684"/>
      <w:bookmarkStart w:id="10825" w:name="_Toc388965999"/>
      <w:bookmarkStart w:id="10826" w:name="_Toc388966313"/>
      <w:bookmarkStart w:id="10827" w:name="_Toc388966627"/>
      <w:bookmarkStart w:id="10828" w:name="_Toc388966940"/>
      <w:bookmarkStart w:id="10829" w:name="_Toc388967252"/>
      <w:bookmarkStart w:id="10830" w:name="_Toc388967565"/>
      <w:bookmarkStart w:id="10831" w:name="_Toc388967877"/>
      <w:bookmarkStart w:id="10832" w:name="_Toc388968188"/>
      <w:bookmarkStart w:id="10833" w:name="_Toc389040977"/>
      <w:bookmarkStart w:id="10834" w:name="_Toc389043402"/>
      <w:bookmarkStart w:id="10835" w:name="_Toc389044170"/>
      <w:bookmarkStart w:id="10836" w:name="_Toc389044938"/>
      <w:bookmarkStart w:id="10837" w:name="_Toc389045710"/>
      <w:bookmarkStart w:id="10838" w:name="_Toc389046482"/>
      <w:bookmarkStart w:id="10839" w:name="_Toc389047255"/>
      <w:bookmarkStart w:id="10840" w:name="_Toc389048027"/>
      <w:bookmarkStart w:id="10841" w:name="_Toc389049399"/>
      <w:bookmarkStart w:id="10842" w:name="_Toc389050174"/>
      <w:bookmarkStart w:id="10843" w:name="_Toc389050947"/>
      <w:bookmarkStart w:id="10844" w:name="_Toc389051720"/>
      <w:bookmarkStart w:id="10845" w:name="_Toc389227377"/>
      <w:bookmarkStart w:id="10846" w:name="_Toc388873898"/>
      <w:bookmarkStart w:id="10847" w:name="_Toc388965687"/>
      <w:bookmarkStart w:id="10848" w:name="_Toc388966002"/>
      <w:bookmarkStart w:id="10849" w:name="_Toc388966316"/>
      <w:bookmarkStart w:id="10850" w:name="_Toc388966630"/>
      <w:bookmarkStart w:id="10851" w:name="_Toc388966943"/>
      <w:bookmarkStart w:id="10852" w:name="_Toc388967255"/>
      <w:bookmarkStart w:id="10853" w:name="_Toc388967568"/>
      <w:bookmarkStart w:id="10854" w:name="_Toc388967880"/>
      <w:bookmarkStart w:id="10855" w:name="_Toc388968191"/>
      <w:bookmarkStart w:id="10856" w:name="_Toc389040980"/>
      <w:bookmarkStart w:id="10857" w:name="_Toc389043405"/>
      <w:bookmarkStart w:id="10858" w:name="_Toc389044173"/>
      <w:bookmarkStart w:id="10859" w:name="_Toc389044941"/>
      <w:bookmarkStart w:id="10860" w:name="_Toc389045713"/>
      <w:bookmarkStart w:id="10861" w:name="_Toc389046485"/>
      <w:bookmarkStart w:id="10862" w:name="_Toc389047258"/>
      <w:bookmarkStart w:id="10863" w:name="_Toc389048030"/>
      <w:bookmarkStart w:id="10864" w:name="_Toc389049402"/>
      <w:bookmarkStart w:id="10865" w:name="_Toc389050177"/>
      <w:bookmarkStart w:id="10866" w:name="_Toc389050950"/>
      <w:bookmarkStart w:id="10867" w:name="_Toc389051723"/>
      <w:bookmarkStart w:id="10868" w:name="_Toc389227380"/>
      <w:bookmarkStart w:id="10869" w:name="_Toc388873902"/>
      <w:bookmarkStart w:id="10870" w:name="_Toc388965691"/>
      <w:bookmarkStart w:id="10871" w:name="_Toc388966006"/>
      <w:bookmarkStart w:id="10872" w:name="_Toc388966320"/>
      <w:bookmarkStart w:id="10873" w:name="_Toc388966634"/>
      <w:bookmarkStart w:id="10874" w:name="_Toc388966947"/>
      <w:bookmarkStart w:id="10875" w:name="_Toc388967259"/>
      <w:bookmarkStart w:id="10876" w:name="_Toc388967572"/>
      <w:bookmarkStart w:id="10877" w:name="_Toc388967884"/>
      <w:bookmarkStart w:id="10878" w:name="_Toc388968195"/>
      <w:bookmarkStart w:id="10879" w:name="_Toc389040984"/>
      <w:bookmarkStart w:id="10880" w:name="_Toc389043409"/>
      <w:bookmarkStart w:id="10881" w:name="_Toc389044177"/>
      <w:bookmarkStart w:id="10882" w:name="_Toc389044945"/>
      <w:bookmarkStart w:id="10883" w:name="_Toc389045717"/>
      <w:bookmarkStart w:id="10884" w:name="_Toc389046489"/>
      <w:bookmarkStart w:id="10885" w:name="_Toc389047262"/>
      <w:bookmarkStart w:id="10886" w:name="_Toc389048034"/>
      <w:bookmarkStart w:id="10887" w:name="_Toc389049406"/>
      <w:bookmarkStart w:id="10888" w:name="_Toc389050181"/>
      <w:bookmarkStart w:id="10889" w:name="_Toc389050954"/>
      <w:bookmarkStart w:id="10890" w:name="_Toc389051727"/>
      <w:bookmarkStart w:id="10891" w:name="_Toc389227384"/>
      <w:bookmarkStart w:id="10892" w:name="_Toc388873903"/>
      <w:bookmarkStart w:id="10893" w:name="_Toc388965692"/>
      <w:bookmarkStart w:id="10894" w:name="_Toc388966007"/>
      <w:bookmarkStart w:id="10895" w:name="_Toc388966321"/>
      <w:bookmarkStart w:id="10896" w:name="_Toc388966635"/>
      <w:bookmarkStart w:id="10897" w:name="_Toc388966948"/>
      <w:bookmarkStart w:id="10898" w:name="_Toc388967260"/>
      <w:bookmarkStart w:id="10899" w:name="_Toc388967573"/>
      <w:bookmarkStart w:id="10900" w:name="_Toc388967885"/>
      <w:bookmarkStart w:id="10901" w:name="_Toc388968196"/>
      <w:bookmarkStart w:id="10902" w:name="_Toc389040985"/>
      <w:bookmarkStart w:id="10903" w:name="_Toc389043410"/>
      <w:bookmarkStart w:id="10904" w:name="_Toc389044178"/>
      <w:bookmarkStart w:id="10905" w:name="_Toc389044946"/>
      <w:bookmarkStart w:id="10906" w:name="_Toc389045718"/>
      <w:bookmarkStart w:id="10907" w:name="_Toc389046490"/>
      <w:bookmarkStart w:id="10908" w:name="_Toc389047263"/>
      <w:bookmarkStart w:id="10909" w:name="_Toc389048035"/>
      <w:bookmarkStart w:id="10910" w:name="_Toc389049407"/>
      <w:bookmarkStart w:id="10911" w:name="_Toc389050182"/>
      <w:bookmarkStart w:id="10912" w:name="_Toc389050955"/>
      <w:bookmarkStart w:id="10913" w:name="_Toc389051728"/>
      <w:bookmarkStart w:id="10914" w:name="_Toc389227385"/>
      <w:bookmarkStart w:id="10915" w:name="_Toc380511559"/>
      <w:bookmarkStart w:id="10916" w:name="_Toc388609541"/>
      <w:bookmarkStart w:id="10917" w:name="_Toc388609735"/>
      <w:bookmarkStart w:id="10918" w:name="_Toc388609935"/>
      <w:bookmarkStart w:id="10919" w:name="_Toc388610135"/>
      <w:bookmarkStart w:id="10920" w:name="_Toc388610335"/>
      <w:bookmarkStart w:id="10921" w:name="_Toc388610535"/>
      <w:bookmarkStart w:id="10922" w:name="_Toc388610735"/>
      <w:bookmarkStart w:id="10923" w:name="_Toc388610935"/>
      <w:bookmarkStart w:id="10924" w:name="_Toc388611135"/>
      <w:bookmarkStart w:id="10925" w:name="_Toc388611522"/>
      <w:bookmarkStart w:id="10926" w:name="_Toc388624843"/>
      <w:bookmarkStart w:id="10927" w:name="_Toc388625031"/>
      <w:bookmarkStart w:id="10928" w:name="_Toc388625219"/>
      <w:bookmarkStart w:id="10929" w:name="_Toc388625406"/>
      <w:bookmarkStart w:id="10930" w:name="_Toc388625599"/>
      <w:bookmarkStart w:id="10931" w:name="_Toc388626054"/>
      <w:bookmarkStart w:id="10932" w:name="_Toc388626303"/>
      <w:bookmarkStart w:id="10933" w:name="_Toc388626553"/>
      <w:bookmarkStart w:id="10934" w:name="_Toc388626803"/>
      <w:bookmarkStart w:id="10935" w:name="_Toc388627051"/>
      <w:bookmarkStart w:id="10936" w:name="_Toc388627302"/>
      <w:bookmarkStart w:id="10937" w:name="_Toc388627551"/>
      <w:bookmarkStart w:id="10938" w:name="_Toc388631463"/>
      <w:bookmarkStart w:id="10939" w:name="_Toc388631710"/>
      <w:bookmarkStart w:id="10940" w:name="_Toc388631957"/>
      <w:bookmarkStart w:id="10941" w:name="_Toc388632204"/>
      <w:bookmarkStart w:id="10942" w:name="_Toc388632451"/>
      <w:bookmarkStart w:id="10943" w:name="_Toc388635271"/>
      <w:bookmarkStart w:id="10944" w:name="_Toc388873904"/>
      <w:bookmarkStart w:id="10945" w:name="_Toc388965693"/>
      <w:bookmarkStart w:id="10946" w:name="_Toc388966008"/>
      <w:bookmarkStart w:id="10947" w:name="_Toc388966322"/>
      <w:bookmarkStart w:id="10948" w:name="_Toc388966636"/>
      <w:bookmarkStart w:id="10949" w:name="_Toc388966949"/>
      <w:bookmarkStart w:id="10950" w:name="_Toc388967261"/>
      <w:bookmarkStart w:id="10951" w:name="_Toc388967574"/>
      <w:bookmarkStart w:id="10952" w:name="_Toc388967886"/>
      <w:bookmarkStart w:id="10953" w:name="_Toc388968197"/>
      <w:bookmarkStart w:id="10954" w:name="_Toc389040986"/>
      <w:bookmarkStart w:id="10955" w:name="_Toc389043411"/>
      <w:bookmarkStart w:id="10956" w:name="_Toc389044179"/>
      <w:bookmarkStart w:id="10957" w:name="_Toc389044947"/>
      <w:bookmarkStart w:id="10958" w:name="_Toc389045719"/>
      <w:bookmarkStart w:id="10959" w:name="_Toc389046491"/>
      <w:bookmarkStart w:id="10960" w:name="_Toc389047264"/>
      <w:bookmarkStart w:id="10961" w:name="_Toc389048036"/>
      <w:bookmarkStart w:id="10962" w:name="_Toc389049408"/>
      <w:bookmarkStart w:id="10963" w:name="_Toc389050183"/>
      <w:bookmarkStart w:id="10964" w:name="_Toc389050956"/>
      <w:bookmarkStart w:id="10965" w:name="_Toc389051729"/>
      <w:bookmarkStart w:id="10966" w:name="_Toc389227386"/>
      <w:bookmarkStart w:id="10967" w:name="_Toc380511560"/>
      <w:bookmarkStart w:id="10968" w:name="_Toc388609542"/>
      <w:bookmarkStart w:id="10969" w:name="_Toc388609736"/>
      <w:bookmarkStart w:id="10970" w:name="_Toc388609936"/>
      <w:bookmarkStart w:id="10971" w:name="_Toc388610136"/>
      <w:bookmarkStart w:id="10972" w:name="_Toc388610336"/>
      <w:bookmarkStart w:id="10973" w:name="_Toc388610536"/>
      <w:bookmarkStart w:id="10974" w:name="_Toc388610736"/>
      <w:bookmarkStart w:id="10975" w:name="_Toc388610936"/>
      <w:bookmarkStart w:id="10976" w:name="_Toc388611136"/>
      <w:bookmarkStart w:id="10977" w:name="_Toc388611523"/>
      <w:bookmarkStart w:id="10978" w:name="_Toc388624844"/>
      <w:bookmarkStart w:id="10979" w:name="_Toc388625032"/>
      <w:bookmarkStart w:id="10980" w:name="_Toc388625220"/>
      <w:bookmarkStart w:id="10981" w:name="_Toc388625407"/>
      <w:bookmarkStart w:id="10982" w:name="_Toc388625600"/>
      <w:bookmarkStart w:id="10983" w:name="_Toc388626055"/>
      <w:bookmarkStart w:id="10984" w:name="_Toc388626304"/>
      <w:bookmarkStart w:id="10985" w:name="_Toc388626554"/>
      <w:bookmarkStart w:id="10986" w:name="_Toc388626804"/>
      <w:bookmarkStart w:id="10987" w:name="_Toc388627052"/>
      <w:bookmarkStart w:id="10988" w:name="_Toc388627303"/>
      <w:bookmarkStart w:id="10989" w:name="_Toc388627552"/>
      <w:bookmarkStart w:id="10990" w:name="_Toc388631464"/>
      <w:bookmarkStart w:id="10991" w:name="_Toc388631711"/>
      <w:bookmarkStart w:id="10992" w:name="_Toc388631958"/>
      <w:bookmarkStart w:id="10993" w:name="_Toc388632205"/>
      <w:bookmarkStart w:id="10994" w:name="_Toc388632452"/>
      <w:bookmarkStart w:id="10995" w:name="_Toc388635272"/>
      <w:bookmarkStart w:id="10996" w:name="_Toc388873905"/>
      <w:bookmarkStart w:id="10997" w:name="_Toc388965694"/>
      <w:bookmarkStart w:id="10998" w:name="_Toc388966009"/>
      <w:bookmarkStart w:id="10999" w:name="_Toc388966323"/>
      <w:bookmarkStart w:id="11000" w:name="_Toc388966637"/>
      <w:bookmarkStart w:id="11001" w:name="_Toc388966950"/>
      <w:bookmarkStart w:id="11002" w:name="_Toc388967262"/>
      <w:bookmarkStart w:id="11003" w:name="_Toc388967575"/>
      <w:bookmarkStart w:id="11004" w:name="_Toc388967887"/>
      <w:bookmarkStart w:id="11005" w:name="_Toc388968198"/>
      <w:bookmarkStart w:id="11006" w:name="_Toc389040987"/>
      <w:bookmarkStart w:id="11007" w:name="_Toc389043412"/>
      <w:bookmarkStart w:id="11008" w:name="_Toc389044180"/>
      <w:bookmarkStart w:id="11009" w:name="_Toc389044948"/>
      <w:bookmarkStart w:id="11010" w:name="_Toc389045720"/>
      <w:bookmarkStart w:id="11011" w:name="_Toc389046492"/>
      <w:bookmarkStart w:id="11012" w:name="_Toc389047265"/>
      <w:bookmarkStart w:id="11013" w:name="_Toc389048037"/>
      <w:bookmarkStart w:id="11014" w:name="_Toc389049409"/>
      <w:bookmarkStart w:id="11015" w:name="_Toc389050184"/>
      <w:bookmarkStart w:id="11016" w:name="_Toc389050957"/>
      <w:bookmarkStart w:id="11017" w:name="_Toc389051730"/>
      <w:bookmarkStart w:id="11018" w:name="_Toc389227387"/>
      <w:bookmarkStart w:id="11019" w:name="_Toc388873906"/>
      <w:bookmarkStart w:id="11020" w:name="_Toc388965695"/>
      <w:bookmarkStart w:id="11021" w:name="_Toc388966010"/>
      <w:bookmarkStart w:id="11022" w:name="_Toc388966324"/>
      <w:bookmarkStart w:id="11023" w:name="_Toc388966638"/>
      <w:bookmarkStart w:id="11024" w:name="_Toc388966951"/>
      <w:bookmarkStart w:id="11025" w:name="_Toc388967263"/>
      <w:bookmarkStart w:id="11026" w:name="_Toc388967576"/>
      <w:bookmarkStart w:id="11027" w:name="_Toc388967888"/>
      <w:bookmarkStart w:id="11028" w:name="_Toc388968199"/>
      <w:bookmarkStart w:id="11029" w:name="_Toc389040988"/>
      <w:bookmarkStart w:id="11030" w:name="_Toc389043413"/>
      <w:bookmarkStart w:id="11031" w:name="_Toc389044181"/>
      <w:bookmarkStart w:id="11032" w:name="_Toc389044949"/>
      <w:bookmarkStart w:id="11033" w:name="_Toc389045721"/>
      <w:bookmarkStart w:id="11034" w:name="_Toc389046493"/>
      <w:bookmarkStart w:id="11035" w:name="_Toc389047266"/>
      <w:bookmarkStart w:id="11036" w:name="_Toc389048038"/>
      <w:bookmarkStart w:id="11037" w:name="_Toc389049410"/>
      <w:bookmarkStart w:id="11038" w:name="_Toc389050185"/>
      <w:bookmarkStart w:id="11039" w:name="_Toc389050958"/>
      <w:bookmarkStart w:id="11040" w:name="_Toc389051731"/>
      <w:bookmarkStart w:id="11041" w:name="_Toc389227388"/>
      <w:bookmarkStart w:id="11042" w:name="_Toc388873907"/>
      <w:bookmarkStart w:id="11043" w:name="_Toc388965696"/>
      <w:bookmarkStart w:id="11044" w:name="_Toc388966011"/>
      <w:bookmarkStart w:id="11045" w:name="_Toc388966325"/>
      <w:bookmarkStart w:id="11046" w:name="_Toc388966639"/>
      <w:bookmarkStart w:id="11047" w:name="_Toc388966952"/>
      <w:bookmarkStart w:id="11048" w:name="_Toc388967264"/>
      <w:bookmarkStart w:id="11049" w:name="_Toc388967577"/>
      <w:bookmarkStart w:id="11050" w:name="_Toc388967889"/>
      <w:bookmarkStart w:id="11051" w:name="_Toc388968200"/>
      <w:bookmarkStart w:id="11052" w:name="_Toc389040989"/>
      <w:bookmarkStart w:id="11053" w:name="_Toc389043414"/>
      <w:bookmarkStart w:id="11054" w:name="_Toc389044182"/>
      <w:bookmarkStart w:id="11055" w:name="_Toc389044950"/>
      <w:bookmarkStart w:id="11056" w:name="_Toc389045722"/>
      <w:bookmarkStart w:id="11057" w:name="_Toc389046494"/>
      <w:bookmarkStart w:id="11058" w:name="_Toc389047267"/>
      <w:bookmarkStart w:id="11059" w:name="_Toc389048039"/>
      <w:bookmarkStart w:id="11060" w:name="_Toc389049411"/>
      <w:bookmarkStart w:id="11061" w:name="_Toc389050186"/>
      <w:bookmarkStart w:id="11062" w:name="_Toc389050959"/>
      <w:bookmarkStart w:id="11063" w:name="_Toc389051732"/>
      <w:bookmarkStart w:id="11064" w:name="_Toc389227389"/>
      <w:bookmarkStart w:id="11065" w:name="_Toc388873908"/>
      <w:bookmarkStart w:id="11066" w:name="_Toc388965697"/>
      <w:bookmarkStart w:id="11067" w:name="_Toc388966012"/>
      <w:bookmarkStart w:id="11068" w:name="_Toc388966326"/>
      <w:bookmarkStart w:id="11069" w:name="_Toc388966640"/>
      <w:bookmarkStart w:id="11070" w:name="_Toc388966953"/>
      <w:bookmarkStart w:id="11071" w:name="_Toc388967265"/>
      <w:bookmarkStart w:id="11072" w:name="_Toc388967578"/>
      <w:bookmarkStart w:id="11073" w:name="_Toc388967890"/>
      <w:bookmarkStart w:id="11074" w:name="_Toc388968201"/>
      <w:bookmarkStart w:id="11075" w:name="_Toc389040990"/>
      <w:bookmarkStart w:id="11076" w:name="_Toc389043415"/>
      <w:bookmarkStart w:id="11077" w:name="_Toc389044183"/>
      <w:bookmarkStart w:id="11078" w:name="_Toc389044951"/>
      <w:bookmarkStart w:id="11079" w:name="_Toc389045723"/>
      <w:bookmarkStart w:id="11080" w:name="_Toc389046495"/>
      <w:bookmarkStart w:id="11081" w:name="_Toc389047268"/>
      <w:bookmarkStart w:id="11082" w:name="_Toc389048040"/>
      <w:bookmarkStart w:id="11083" w:name="_Toc389049412"/>
      <w:bookmarkStart w:id="11084" w:name="_Toc389050187"/>
      <w:bookmarkStart w:id="11085" w:name="_Toc389050960"/>
      <w:bookmarkStart w:id="11086" w:name="_Toc389051733"/>
      <w:bookmarkStart w:id="11087" w:name="_Toc389227390"/>
      <w:bookmarkStart w:id="11088" w:name="_Toc388873912"/>
      <w:bookmarkStart w:id="11089" w:name="_Toc388965701"/>
      <w:bookmarkStart w:id="11090" w:name="_Toc388966016"/>
      <w:bookmarkStart w:id="11091" w:name="_Toc388966330"/>
      <w:bookmarkStart w:id="11092" w:name="_Toc388966644"/>
      <w:bookmarkStart w:id="11093" w:name="_Toc388966957"/>
      <w:bookmarkStart w:id="11094" w:name="_Toc388967269"/>
      <w:bookmarkStart w:id="11095" w:name="_Toc388967582"/>
      <w:bookmarkStart w:id="11096" w:name="_Toc388967894"/>
      <w:bookmarkStart w:id="11097" w:name="_Toc388968205"/>
      <w:bookmarkStart w:id="11098" w:name="_Toc389040994"/>
      <w:bookmarkStart w:id="11099" w:name="_Toc389043419"/>
      <w:bookmarkStart w:id="11100" w:name="_Toc389044187"/>
      <w:bookmarkStart w:id="11101" w:name="_Toc389044955"/>
      <w:bookmarkStart w:id="11102" w:name="_Toc389045727"/>
      <w:bookmarkStart w:id="11103" w:name="_Toc389046499"/>
      <w:bookmarkStart w:id="11104" w:name="_Toc389047272"/>
      <w:bookmarkStart w:id="11105" w:name="_Toc389048044"/>
      <w:bookmarkStart w:id="11106" w:name="_Toc389049416"/>
      <w:bookmarkStart w:id="11107" w:name="_Toc389050191"/>
      <w:bookmarkStart w:id="11108" w:name="_Toc389050964"/>
      <w:bookmarkStart w:id="11109" w:name="_Toc389051737"/>
      <w:bookmarkStart w:id="11110" w:name="_Toc389227394"/>
      <w:bookmarkStart w:id="11111" w:name="_Toc388873913"/>
      <w:bookmarkStart w:id="11112" w:name="_Toc388965702"/>
      <w:bookmarkStart w:id="11113" w:name="_Toc388966017"/>
      <w:bookmarkStart w:id="11114" w:name="_Toc388966331"/>
      <w:bookmarkStart w:id="11115" w:name="_Toc388966645"/>
      <w:bookmarkStart w:id="11116" w:name="_Toc388966958"/>
      <w:bookmarkStart w:id="11117" w:name="_Toc388967270"/>
      <w:bookmarkStart w:id="11118" w:name="_Toc388967583"/>
      <w:bookmarkStart w:id="11119" w:name="_Toc388967895"/>
      <w:bookmarkStart w:id="11120" w:name="_Toc388968206"/>
      <w:bookmarkStart w:id="11121" w:name="_Toc389040995"/>
      <w:bookmarkStart w:id="11122" w:name="_Toc389043420"/>
      <w:bookmarkStart w:id="11123" w:name="_Toc389044188"/>
      <w:bookmarkStart w:id="11124" w:name="_Toc389044956"/>
      <w:bookmarkStart w:id="11125" w:name="_Toc389045728"/>
      <w:bookmarkStart w:id="11126" w:name="_Toc389046500"/>
      <w:bookmarkStart w:id="11127" w:name="_Toc389047273"/>
      <w:bookmarkStart w:id="11128" w:name="_Toc389048045"/>
      <w:bookmarkStart w:id="11129" w:name="_Toc389049417"/>
      <w:bookmarkStart w:id="11130" w:name="_Toc389050192"/>
      <w:bookmarkStart w:id="11131" w:name="_Toc389050965"/>
      <w:bookmarkStart w:id="11132" w:name="_Toc389051738"/>
      <w:bookmarkStart w:id="11133" w:name="_Toc389227395"/>
      <w:bookmarkStart w:id="11134" w:name="_Toc380511562"/>
      <w:bookmarkStart w:id="11135" w:name="_Toc388609544"/>
      <w:bookmarkStart w:id="11136" w:name="_Toc388609738"/>
      <w:bookmarkStart w:id="11137" w:name="_Toc388609938"/>
      <w:bookmarkStart w:id="11138" w:name="_Toc388610138"/>
      <w:bookmarkStart w:id="11139" w:name="_Toc388610338"/>
      <w:bookmarkStart w:id="11140" w:name="_Toc388610538"/>
      <w:bookmarkStart w:id="11141" w:name="_Toc388610738"/>
      <w:bookmarkStart w:id="11142" w:name="_Toc388610938"/>
      <w:bookmarkStart w:id="11143" w:name="_Toc388611138"/>
      <w:bookmarkStart w:id="11144" w:name="_Toc388611525"/>
      <w:bookmarkStart w:id="11145" w:name="_Toc388624846"/>
      <w:bookmarkStart w:id="11146" w:name="_Toc388625034"/>
      <w:bookmarkStart w:id="11147" w:name="_Toc388625222"/>
      <w:bookmarkStart w:id="11148" w:name="_Toc388625409"/>
      <w:bookmarkStart w:id="11149" w:name="_Toc388625602"/>
      <w:bookmarkStart w:id="11150" w:name="_Toc388626057"/>
      <w:bookmarkStart w:id="11151" w:name="_Toc388626306"/>
      <w:bookmarkStart w:id="11152" w:name="_Toc388626556"/>
      <w:bookmarkStart w:id="11153" w:name="_Toc388626806"/>
      <w:bookmarkStart w:id="11154" w:name="_Toc388627054"/>
      <w:bookmarkStart w:id="11155" w:name="_Toc388627305"/>
      <w:bookmarkStart w:id="11156" w:name="_Toc388627554"/>
      <w:bookmarkStart w:id="11157" w:name="_Toc388631466"/>
      <w:bookmarkStart w:id="11158" w:name="_Toc388631713"/>
      <w:bookmarkStart w:id="11159" w:name="_Toc388631960"/>
      <w:bookmarkStart w:id="11160" w:name="_Toc388632207"/>
      <w:bookmarkStart w:id="11161" w:name="_Toc388632454"/>
      <w:bookmarkStart w:id="11162" w:name="_Toc388635274"/>
      <w:bookmarkStart w:id="11163" w:name="_Toc388873914"/>
      <w:bookmarkStart w:id="11164" w:name="_Toc388965703"/>
      <w:bookmarkStart w:id="11165" w:name="_Toc388966018"/>
      <w:bookmarkStart w:id="11166" w:name="_Toc388966332"/>
      <w:bookmarkStart w:id="11167" w:name="_Toc388966646"/>
      <w:bookmarkStart w:id="11168" w:name="_Toc388966959"/>
      <w:bookmarkStart w:id="11169" w:name="_Toc388967271"/>
      <w:bookmarkStart w:id="11170" w:name="_Toc388967584"/>
      <w:bookmarkStart w:id="11171" w:name="_Toc388967896"/>
      <w:bookmarkStart w:id="11172" w:name="_Toc388968207"/>
      <w:bookmarkStart w:id="11173" w:name="_Toc389040996"/>
      <w:bookmarkStart w:id="11174" w:name="_Toc389043421"/>
      <w:bookmarkStart w:id="11175" w:name="_Toc389044189"/>
      <w:bookmarkStart w:id="11176" w:name="_Toc389044957"/>
      <w:bookmarkStart w:id="11177" w:name="_Toc389045729"/>
      <w:bookmarkStart w:id="11178" w:name="_Toc389046501"/>
      <w:bookmarkStart w:id="11179" w:name="_Toc389047274"/>
      <w:bookmarkStart w:id="11180" w:name="_Toc389048046"/>
      <w:bookmarkStart w:id="11181" w:name="_Toc389049418"/>
      <w:bookmarkStart w:id="11182" w:name="_Toc389050193"/>
      <w:bookmarkStart w:id="11183" w:name="_Toc389050966"/>
      <w:bookmarkStart w:id="11184" w:name="_Toc389051739"/>
      <w:bookmarkStart w:id="11185" w:name="_Toc389227396"/>
      <w:bookmarkStart w:id="11186" w:name="_Toc388873915"/>
      <w:bookmarkStart w:id="11187" w:name="_Toc388965704"/>
      <w:bookmarkStart w:id="11188" w:name="_Toc388966019"/>
      <w:bookmarkStart w:id="11189" w:name="_Toc388966333"/>
      <w:bookmarkStart w:id="11190" w:name="_Toc388966647"/>
      <w:bookmarkStart w:id="11191" w:name="_Toc388966960"/>
      <w:bookmarkStart w:id="11192" w:name="_Toc388967272"/>
      <w:bookmarkStart w:id="11193" w:name="_Toc388967585"/>
      <w:bookmarkStart w:id="11194" w:name="_Toc388967897"/>
      <w:bookmarkStart w:id="11195" w:name="_Toc388968208"/>
      <w:bookmarkStart w:id="11196" w:name="_Toc389040997"/>
      <w:bookmarkStart w:id="11197" w:name="_Toc389043422"/>
      <w:bookmarkStart w:id="11198" w:name="_Toc389044190"/>
      <w:bookmarkStart w:id="11199" w:name="_Toc389044958"/>
      <w:bookmarkStart w:id="11200" w:name="_Toc389045730"/>
      <w:bookmarkStart w:id="11201" w:name="_Toc389046502"/>
      <w:bookmarkStart w:id="11202" w:name="_Toc389047275"/>
      <w:bookmarkStart w:id="11203" w:name="_Toc389048047"/>
      <w:bookmarkStart w:id="11204" w:name="_Toc389049419"/>
      <w:bookmarkStart w:id="11205" w:name="_Toc389050194"/>
      <w:bookmarkStart w:id="11206" w:name="_Toc389050967"/>
      <w:bookmarkStart w:id="11207" w:name="_Toc389051740"/>
      <w:bookmarkStart w:id="11208" w:name="_Toc389227397"/>
      <w:bookmarkStart w:id="11209" w:name="_Toc388873916"/>
      <w:bookmarkStart w:id="11210" w:name="_Toc388965705"/>
      <w:bookmarkStart w:id="11211" w:name="_Toc388966020"/>
      <w:bookmarkStart w:id="11212" w:name="_Toc388966334"/>
      <w:bookmarkStart w:id="11213" w:name="_Toc388966648"/>
      <w:bookmarkStart w:id="11214" w:name="_Toc388966961"/>
      <w:bookmarkStart w:id="11215" w:name="_Toc388967273"/>
      <w:bookmarkStart w:id="11216" w:name="_Toc388967586"/>
      <w:bookmarkStart w:id="11217" w:name="_Toc388967898"/>
      <w:bookmarkStart w:id="11218" w:name="_Toc388968209"/>
      <w:bookmarkStart w:id="11219" w:name="_Toc389040998"/>
      <w:bookmarkStart w:id="11220" w:name="_Toc389043423"/>
      <w:bookmarkStart w:id="11221" w:name="_Toc389044191"/>
      <w:bookmarkStart w:id="11222" w:name="_Toc389044959"/>
      <w:bookmarkStart w:id="11223" w:name="_Toc389045731"/>
      <w:bookmarkStart w:id="11224" w:name="_Toc389046503"/>
      <w:bookmarkStart w:id="11225" w:name="_Toc389047276"/>
      <w:bookmarkStart w:id="11226" w:name="_Toc389048048"/>
      <w:bookmarkStart w:id="11227" w:name="_Toc389049420"/>
      <w:bookmarkStart w:id="11228" w:name="_Toc389050195"/>
      <w:bookmarkStart w:id="11229" w:name="_Toc389050968"/>
      <w:bookmarkStart w:id="11230" w:name="_Toc389051741"/>
      <w:bookmarkStart w:id="11231" w:name="_Toc389227398"/>
      <w:bookmarkStart w:id="11232" w:name="_Toc388873917"/>
      <w:bookmarkStart w:id="11233" w:name="_Toc388965706"/>
      <w:bookmarkStart w:id="11234" w:name="_Toc388966021"/>
      <w:bookmarkStart w:id="11235" w:name="_Toc388966335"/>
      <w:bookmarkStart w:id="11236" w:name="_Toc388966649"/>
      <w:bookmarkStart w:id="11237" w:name="_Toc388966962"/>
      <w:bookmarkStart w:id="11238" w:name="_Toc388967274"/>
      <w:bookmarkStart w:id="11239" w:name="_Toc388967587"/>
      <w:bookmarkStart w:id="11240" w:name="_Toc388967899"/>
      <w:bookmarkStart w:id="11241" w:name="_Toc388968210"/>
      <w:bookmarkStart w:id="11242" w:name="_Toc389040999"/>
      <w:bookmarkStart w:id="11243" w:name="_Toc389043424"/>
      <w:bookmarkStart w:id="11244" w:name="_Toc389044192"/>
      <w:bookmarkStart w:id="11245" w:name="_Toc389044960"/>
      <w:bookmarkStart w:id="11246" w:name="_Toc389045732"/>
      <w:bookmarkStart w:id="11247" w:name="_Toc389046504"/>
      <w:bookmarkStart w:id="11248" w:name="_Toc389047277"/>
      <w:bookmarkStart w:id="11249" w:name="_Toc389048049"/>
      <w:bookmarkStart w:id="11250" w:name="_Toc389049421"/>
      <w:bookmarkStart w:id="11251" w:name="_Toc389050196"/>
      <w:bookmarkStart w:id="11252" w:name="_Toc389050969"/>
      <w:bookmarkStart w:id="11253" w:name="_Toc389051742"/>
      <w:bookmarkStart w:id="11254" w:name="_Toc389227399"/>
      <w:bookmarkStart w:id="11255" w:name="_Toc388873921"/>
      <w:bookmarkStart w:id="11256" w:name="_Toc388965710"/>
      <w:bookmarkStart w:id="11257" w:name="_Toc388966025"/>
      <w:bookmarkStart w:id="11258" w:name="_Toc388966339"/>
      <w:bookmarkStart w:id="11259" w:name="_Toc388966653"/>
      <w:bookmarkStart w:id="11260" w:name="_Toc388966966"/>
      <w:bookmarkStart w:id="11261" w:name="_Toc388967278"/>
      <w:bookmarkStart w:id="11262" w:name="_Toc388967591"/>
      <w:bookmarkStart w:id="11263" w:name="_Toc388967903"/>
      <w:bookmarkStart w:id="11264" w:name="_Toc388968214"/>
      <w:bookmarkStart w:id="11265" w:name="_Toc389041003"/>
      <w:bookmarkStart w:id="11266" w:name="_Toc389043428"/>
      <w:bookmarkStart w:id="11267" w:name="_Toc389044196"/>
      <w:bookmarkStart w:id="11268" w:name="_Toc389044964"/>
      <w:bookmarkStart w:id="11269" w:name="_Toc389045736"/>
      <w:bookmarkStart w:id="11270" w:name="_Toc389046508"/>
      <w:bookmarkStart w:id="11271" w:name="_Toc389047281"/>
      <w:bookmarkStart w:id="11272" w:name="_Toc389048053"/>
      <w:bookmarkStart w:id="11273" w:name="_Toc389049425"/>
      <w:bookmarkStart w:id="11274" w:name="_Toc389050200"/>
      <w:bookmarkStart w:id="11275" w:name="_Toc389050973"/>
      <w:bookmarkStart w:id="11276" w:name="_Toc389051746"/>
      <w:bookmarkStart w:id="11277" w:name="_Toc389227403"/>
      <w:bookmarkStart w:id="11278" w:name="_Toc388873922"/>
      <w:bookmarkStart w:id="11279" w:name="_Toc388965711"/>
      <w:bookmarkStart w:id="11280" w:name="_Toc388966026"/>
      <w:bookmarkStart w:id="11281" w:name="_Toc388966340"/>
      <w:bookmarkStart w:id="11282" w:name="_Toc388966654"/>
      <w:bookmarkStart w:id="11283" w:name="_Toc388966967"/>
      <w:bookmarkStart w:id="11284" w:name="_Toc388967279"/>
      <w:bookmarkStart w:id="11285" w:name="_Toc388967592"/>
      <w:bookmarkStart w:id="11286" w:name="_Toc388967904"/>
      <w:bookmarkStart w:id="11287" w:name="_Toc388968215"/>
      <w:bookmarkStart w:id="11288" w:name="_Toc389041004"/>
      <w:bookmarkStart w:id="11289" w:name="_Toc389043429"/>
      <w:bookmarkStart w:id="11290" w:name="_Toc389044197"/>
      <w:bookmarkStart w:id="11291" w:name="_Toc389044965"/>
      <w:bookmarkStart w:id="11292" w:name="_Toc389045737"/>
      <w:bookmarkStart w:id="11293" w:name="_Toc389046509"/>
      <w:bookmarkStart w:id="11294" w:name="_Toc389047282"/>
      <w:bookmarkStart w:id="11295" w:name="_Toc389048054"/>
      <w:bookmarkStart w:id="11296" w:name="_Toc389049426"/>
      <w:bookmarkStart w:id="11297" w:name="_Toc389050201"/>
      <w:bookmarkStart w:id="11298" w:name="_Toc389050974"/>
      <w:bookmarkStart w:id="11299" w:name="_Toc389051747"/>
      <w:bookmarkStart w:id="11300" w:name="_Toc389227404"/>
      <w:bookmarkStart w:id="11301" w:name="_Toc380511564"/>
      <w:bookmarkStart w:id="11302" w:name="_Toc388609546"/>
      <w:bookmarkStart w:id="11303" w:name="_Toc388609740"/>
      <w:bookmarkStart w:id="11304" w:name="_Toc388609940"/>
      <w:bookmarkStart w:id="11305" w:name="_Toc388610140"/>
      <w:bookmarkStart w:id="11306" w:name="_Toc388610340"/>
      <w:bookmarkStart w:id="11307" w:name="_Toc388610540"/>
      <w:bookmarkStart w:id="11308" w:name="_Toc388610740"/>
      <w:bookmarkStart w:id="11309" w:name="_Toc388610940"/>
      <w:bookmarkStart w:id="11310" w:name="_Toc388611140"/>
      <w:bookmarkStart w:id="11311" w:name="_Toc388611527"/>
      <w:bookmarkStart w:id="11312" w:name="_Toc388624848"/>
      <w:bookmarkStart w:id="11313" w:name="_Toc388625036"/>
      <w:bookmarkStart w:id="11314" w:name="_Toc388625224"/>
      <w:bookmarkStart w:id="11315" w:name="_Toc388625411"/>
      <w:bookmarkStart w:id="11316" w:name="_Toc388625604"/>
      <w:bookmarkStart w:id="11317" w:name="_Toc388626059"/>
      <w:bookmarkStart w:id="11318" w:name="_Toc388626308"/>
      <w:bookmarkStart w:id="11319" w:name="_Toc388626558"/>
      <w:bookmarkStart w:id="11320" w:name="_Toc388626808"/>
      <w:bookmarkStart w:id="11321" w:name="_Toc388627056"/>
      <w:bookmarkStart w:id="11322" w:name="_Toc388627307"/>
      <w:bookmarkStart w:id="11323" w:name="_Toc388627556"/>
      <w:bookmarkStart w:id="11324" w:name="_Toc388631468"/>
      <w:bookmarkStart w:id="11325" w:name="_Toc388631715"/>
      <w:bookmarkStart w:id="11326" w:name="_Toc388631962"/>
      <w:bookmarkStart w:id="11327" w:name="_Toc388632209"/>
      <w:bookmarkStart w:id="11328" w:name="_Toc388632456"/>
      <w:bookmarkStart w:id="11329" w:name="_Toc388635276"/>
      <w:bookmarkStart w:id="11330" w:name="_Toc388873923"/>
      <w:bookmarkStart w:id="11331" w:name="_Toc388965712"/>
      <w:bookmarkStart w:id="11332" w:name="_Toc388966027"/>
      <w:bookmarkStart w:id="11333" w:name="_Toc388966341"/>
      <w:bookmarkStart w:id="11334" w:name="_Toc388966655"/>
      <w:bookmarkStart w:id="11335" w:name="_Toc388966968"/>
      <w:bookmarkStart w:id="11336" w:name="_Toc388967280"/>
      <w:bookmarkStart w:id="11337" w:name="_Toc388967593"/>
      <w:bookmarkStart w:id="11338" w:name="_Toc388967905"/>
      <w:bookmarkStart w:id="11339" w:name="_Toc388968216"/>
      <w:bookmarkStart w:id="11340" w:name="_Toc389041005"/>
      <w:bookmarkStart w:id="11341" w:name="_Toc389043430"/>
      <w:bookmarkStart w:id="11342" w:name="_Toc389044198"/>
      <w:bookmarkStart w:id="11343" w:name="_Toc389044966"/>
      <w:bookmarkStart w:id="11344" w:name="_Toc389045738"/>
      <w:bookmarkStart w:id="11345" w:name="_Toc389046510"/>
      <w:bookmarkStart w:id="11346" w:name="_Toc389047283"/>
      <w:bookmarkStart w:id="11347" w:name="_Toc389048055"/>
      <w:bookmarkStart w:id="11348" w:name="_Toc389049427"/>
      <w:bookmarkStart w:id="11349" w:name="_Toc389050202"/>
      <w:bookmarkStart w:id="11350" w:name="_Toc389050975"/>
      <w:bookmarkStart w:id="11351" w:name="_Toc389051748"/>
      <w:bookmarkStart w:id="11352" w:name="_Toc389227405"/>
      <w:bookmarkStart w:id="11353" w:name="_Toc380511565"/>
      <w:bookmarkStart w:id="11354" w:name="_Toc388609547"/>
      <w:bookmarkStart w:id="11355" w:name="_Toc388609741"/>
      <w:bookmarkStart w:id="11356" w:name="_Toc388609941"/>
      <w:bookmarkStart w:id="11357" w:name="_Toc388610141"/>
      <w:bookmarkStart w:id="11358" w:name="_Toc388610341"/>
      <w:bookmarkStart w:id="11359" w:name="_Toc388610541"/>
      <w:bookmarkStart w:id="11360" w:name="_Toc388610741"/>
      <w:bookmarkStart w:id="11361" w:name="_Toc388610941"/>
      <w:bookmarkStart w:id="11362" w:name="_Toc388611141"/>
      <w:bookmarkStart w:id="11363" w:name="_Toc388611528"/>
      <w:bookmarkStart w:id="11364" w:name="_Toc388624849"/>
      <w:bookmarkStart w:id="11365" w:name="_Toc388625037"/>
      <w:bookmarkStart w:id="11366" w:name="_Toc388625225"/>
      <w:bookmarkStart w:id="11367" w:name="_Toc388625412"/>
      <w:bookmarkStart w:id="11368" w:name="_Toc388625605"/>
      <w:bookmarkStart w:id="11369" w:name="_Toc388626060"/>
      <w:bookmarkStart w:id="11370" w:name="_Toc388626309"/>
      <w:bookmarkStart w:id="11371" w:name="_Toc388626559"/>
      <w:bookmarkStart w:id="11372" w:name="_Toc388626809"/>
      <w:bookmarkStart w:id="11373" w:name="_Toc388627057"/>
      <w:bookmarkStart w:id="11374" w:name="_Toc388627308"/>
      <w:bookmarkStart w:id="11375" w:name="_Toc388627557"/>
      <w:bookmarkStart w:id="11376" w:name="_Toc388631469"/>
      <w:bookmarkStart w:id="11377" w:name="_Toc388631716"/>
      <w:bookmarkStart w:id="11378" w:name="_Toc388631963"/>
      <w:bookmarkStart w:id="11379" w:name="_Toc388632210"/>
      <w:bookmarkStart w:id="11380" w:name="_Toc388632457"/>
      <w:bookmarkStart w:id="11381" w:name="_Toc388635277"/>
      <w:bookmarkStart w:id="11382" w:name="_Toc388873924"/>
      <w:bookmarkStart w:id="11383" w:name="_Toc388965713"/>
      <w:bookmarkStart w:id="11384" w:name="_Toc388966028"/>
      <w:bookmarkStart w:id="11385" w:name="_Toc388966342"/>
      <w:bookmarkStart w:id="11386" w:name="_Toc388966656"/>
      <w:bookmarkStart w:id="11387" w:name="_Toc388966969"/>
      <w:bookmarkStart w:id="11388" w:name="_Toc388967281"/>
      <w:bookmarkStart w:id="11389" w:name="_Toc388967594"/>
      <w:bookmarkStart w:id="11390" w:name="_Toc388967906"/>
      <w:bookmarkStart w:id="11391" w:name="_Toc388968217"/>
      <w:bookmarkStart w:id="11392" w:name="_Toc389041006"/>
      <w:bookmarkStart w:id="11393" w:name="_Toc389043431"/>
      <w:bookmarkStart w:id="11394" w:name="_Toc389044199"/>
      <w:bookmarkStart w:id="11395" w:name="_Toc389044967"/>
      <w:bookmarkStart w:id="11396" w:name="_Toc389045739"/>
      <w:bookmarkStart w:id="11397" w:name="_Toc389046511"/>
      <w:bookmarkStart w:id="11398" w:name="_Toc389047284"/>
      <w:bookmarkStart w:id="11399" w:name="_Toc389048056"/>
      <w:bookmarkStart w:id="11400" w:name="_Toc389049428"/>
      <w:bookmarkStart w:id="11401" w:name="_Toc389050203"/>
      <w:bookmarkStart w:id="11402" w:name="_Toc389050976"/>
      <w:bookmarkStart w:id="11403" w:name="_Toc389051749"/>
      <w:bookmarkStart w:id="11404" w:name="_Toc389227406"/>
      <w:bookmarkStart w:id="11405" w:name="_Toc389043432"/>
      <w:bookmarkStart w:id="11406" w:name="_Toc389044200"/>
      <w:bookmarkStart w:id="11407" w:name="_Toc389044968"/>
      <w:bookmarkStart w:id="11408" w:name="_Toc389045740"/>
      <w:bookmarkStart w:id="11409" w:name="_Toc389046512"/>
      <w:bookmarkStart w:id="11410" w:name="_Toc389047285"/>
      <w:bookmarkStart w:id="11411" w:name="_Toc389048057"/>
      <w:bookmarkStart w:id="11412" w:name="_Toc389049429"/>
      <w:bookmarkStart w:id="11413" w:name="_Toc389050204"/>
      <w:bookmarkStart w:id="11414" w:name="_Toc389050977"/>
      <w:bookmarkStart w:id="11415" w:name="_Toc389051750"/>
      <w:bookmarkStart w:id="11416" w:name="_Toc389043433"/>
      <w:bookmarkStart w:id="11417" w:name="_Toc389044201"/>
      <w:bookmarkStart w:id="11418" w:name="_Toc389044969"/>
      <w:bookmarkStart w:id="11419" w:name="_Toc389045741"/>
      <w:bookmarkStart w:id="11420" w:name="_Toc389046513"/>
      <w:bookmarkStart w:id="11421" w:name="_Toc389047286"/>
      <w:bookmarkStart w:id="11422" w:name="_Toc389048058"/>
      <w:bookmarkStart w:id="11423" w:name="_Toc389049430"/>
      <w:bookmarkStart w:id="11424" w:name="_Toc389050205"/>
      <w:bookmarkStart w:id="11425" w:name="_Toc389050978"/>
      <w:bookmarkStart w:id="11426" w:name="_Toc389051751"/>
      <w:bookmarkStart w:id="11427" w:name="_Toc389043434"/>
      <w:bookmarkStart w:id="11428" w:name="_Toc389044202"/>
      <w:bookmarkStart w:id="11429" w:name="_Toc389044970"/>
      <w:bookmarkStart w:id="11430" w:name="_Toc389045742"/>
      <w:bookmarkStart w:id="11431" w:name="_Toc389046514"/>
      <w:bookmarkStart w:id="11432" w:name="_Toc389047287"/>
      <w:bookmarkStart w:id="11433" w:name="_Toc389048059"/>
      <w:bookmarkStart w:id="11434" w:name="_Toc389049431"/>
      <w:bookmarkStart w:id="11435" w:name="_Toc389050206"/>
      <w:bookmarkStart w:id="11436" w:name="_Toc389050979"/>
      <w:bookmarkStart w:id="11437" w:name="_Toc389051752"/>
      <w:bookmarkStart w:id="11438" w:name="_Toc380511567"/>
      <w:bookmarkStart w:id="11439" w:name="_Toc388609549"/>
      <w:bookmarkStart w:id="11440" w:name="_Toc388609743"/>
      <w:bookmarkStart w:id="11441" w:name="_Toc388609943"/>
      <w:bookmarkStart w:id="11442" w:name="_Toc388610143"/>
      <w:bookmarkStart w:id="11443" w:name="_Toc388610343"/>
      <w:bookmarkStart w:id="11444" w:name="_Toc388610543"/>
      <w:bookmarkStart w:id="11445" w:name="_Toc388610743"/>
      <w:bookmarkStart w:id="11446" w:name="_Toc388610943"/>
      <w:bookmarkStart w:id="11447" w:name="_Toc388611143"/>
      <w:bookmarkStart w:id="11448" w:name="_Toc388611530"/>
      <w:bookmarkStart w:id="11449" w:name="_Toc388624851"/>
      <w:bookmarkStart w:id="11450" w:name="_Toc388625039"/>
      <w:bookmarkStart w:id="11451" w:name="_Toc388625227"/>
      <w:bookmarkStart w:id="11452" w:name="_Toc388625414"/>
      <w:bookmarkStart w:id="11453" w:name="_Toc388625607"/>
      <w:bookmarkStart w:id="11454" w:name="_Toc388626062"/>
      <w:bookmarkStart w:id="11455" w:name="_Toc388626311"/>
      <w:bookmarkStart w:id="11456" w:name="_Toc388626561"/>
      <w:bookmarkStart w:id="11457" w:name="_Toc388626811"/>
      <w:bookmarkStart w:id="11458" w:name="_Toc388627059"/>
      <w:bookmarkStart w:id="11459" w:name="_Toc388627310"/>
      <w:bookmarkStart w:id="11460" w:name="_Toc388627559"/>
      <w:bookmarkStart w:id="11461" w:name="_Toc388631471"/>
      <w:bookmarkStart w:id="11462" w:name="_Toc388631718"/>
      <w:bookmarkStart w:id="11463" w:name="_Toc388631965"/>
      <w:bookmarkStart w:id="11464" w:name="_Toc388632212"/>
      <w:bookmarkStart w:id="11465" w:name="_Toc388632459"/>
      <w:bookmarkStart w:id="11466" w:name="_Toc388635279"/>
      <w:bookmarkStart w:id="11467" w:name="_Toc388873926"/>
      <w:bookmarkStart w:id="11468" w:name="_Toc388965715"/>
      <w:bookmarkStart w:id="11469" w:name="_Toc388966030"/>
      <w:bookmarkStart w:id="11470" w:name="_Toc388966344"/>
      <w:bookmarkStart w:id="11471" w:name="_Toc388966658"/>
      <w:bookmarkStart w:id="11472" w:name="_Toc388966971"/>
      <w:bookmarkStart w:id="11473" w:name="_Toc388967283"/>
      <w:bookmarkStart w:id="11474" w:name="_Toc388967596"/>
      <w:bookmarkStart w:id="11475" w:name="_Toc388967908"/>
      <w:bookmarkStart w:id="11476" w:name="_Toc388968219"/>
      <w:bookmarkStart w:id="11477" w:name="_Toc389041008"/>
      <w:bookmarkStart w:id="11478" w:name="_Toc389043435"/>
      <w:bookmarkStart w:id="11479" w:name="_Toc389044203"/>
      <w:bookmarkStart w:id="11480" w:name="_Toc389044971"/>
      <w:bookmarkStart w:id="11481" w:name="_Toc389045743"/>
      <w:bookmarkStart w:id="11482" w:name="_Toc389046515"/>
      <w:bookmarkStart w:id="11483" w:name="_Toc389047288"/>
      <w:bookmarkStart w:id="11484" w:name="_Toc389048060"/>
      <w:bookmarkStart w:id="11485" w:name="_Toc389049432"/>
      <w:bookmarkStart w:id="11486" w:name="_Toc389050207"/>
      <w:bookmarkStart w:id="11487" w:name="_Toc389050980"/>
      <w:bookmarkStart w:id="11488" w:name="_Toc389051753"/>
      <w:bookmarkStart w:id="11489" w:name="_Toc70508685"/>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r w:rsidRPr="008F08DE">
        <w:rPr>
          <w:rFonts w:cs="Times New Roman"/>
        </w:rPr>
        <w:lastRenderedPageBreak/>
        <w:t>Возможные проблемы и пути их решения</w:t>
      </w:r>
      <w:bookmarkEnd w:id="11489"/>
    </w:p>
    <w:p w:rsidR="0046082F" w:rsidRPr="00AF5183" w:rsidRDefault="0046082F" w:rsidP="00B5566C">
      <w:pPr>
        <w:pStyle w:val="3"/>
        <w:spacing w:line="240" w:lineRule="auto"/>
        <w:rPr>
          <w:sz w:val="24"/>
          <w:szCs w:val="24"/>
        </w:rPr>
      </w:pPr>
      <w:bookmarkStart w:id="11490" w:name="_Toc70508686"/>
      <w:r w:rsidRPr="00AF5183">
        <w:rPr>
          <w:sz w:val="24"/>
          <w:szCs w:val="24"/>
        </w:rPr>
        <w:t>5.1. Не удаётся авторизоваться на информационном сервере</w:t>
      </w:r>
      <w:bookmarkEnd w:id="11490"/>
      <w:r w:rsidRPr="00AF5183">
        <w:rPr>
          <w:sz w:val="24"/>
          <w:szCs w:val="24"/>
        </w:rPr>
        <w:t xml:space="preserve"> </w:t>
      </w:r>
    </w:p>
    <w:p w:rsidR="000A28DC" w:rsidRPr="00132E68" w:rsidRDefault="000A28DC" w:rsidP="00B5566C">
      <w:pPr>
        <w:pStyle w:val="a3"/>
        <w:spacing w:line="240" w:lineRule="auto"/>
        <w:ind w:left="360" w:firstLine="348"/>
        <w:contextualSpacing w:val="0"/>
        <w:jc w:val="both"/>
        <w:rPr>
          <w:rFonts w:cs="Times New Roman"/>
          <w:sz w:val="24"/>
          <w:szCs w:val="24"/>
        </w:rPr>
      </w:pPr>
      <w:r w:rsidRPr="00132E68">
        <w:rPr>
          <w:rFonts w:cs="Times New Roman"/>
          <w:sz w:val="24"/>
          <w:szCs w:val="24"/>
        </w:rPr>
        <w:t>(вв</w:t>
      </w:r>
      <w:r w:rsidR="00662CF6">
        <w:rPr>
          <w:rFonts w:cs="Times New Roman"/>
          <w:sz w:val="24"/>
          <w:szCs w:val="24"/>
        </w:rPr>
        <w:t xml:space="preserve">од логина и пароля завершается </w:t>
      </w:r>
      <w:r w:rsidR="00237C8D">
        <w:rPr>
          <w:rFonts w:cs="Times New Roman"/>
          <w:sz w:val="24"/>
          <w:szCs w:val="24"/>
        </w:rPr>
        <w:t>ошибкой</w:t>
      </w:r>
      <w:r w:rsidRPr="00132E68">
        <w:rPr>
          <w:rFonts w:cs="Times New Roman"/>
          <w:sz w:val="24"/>
          <w:szCs w:val="24"/>
        </w:rPr>
        <w:t xml:space="preserve"> «Неверный логин и пароль»).</w:t>
      </w:r>
    </w:p>
    <w:p w:rsidR="000A28DC" w:rsidRPr="008E2A26" w:rsidRDefault="000A28DC" w:rsidP="00B5566C">
      <w:pPr>
        <w:pStyle w:val="a3"/>
        <w:spacing w:line="240" w:lineRule="auto"/>
        <w:ind w:left="360" w:firstLine="348"/>
        <w:contextualSpacing w:val="0"/>
        <w:rPr>
          <w:rFonts w:cs="Times New Roman"/>
          <w:b/>
          <w:bCs/>
          <w:sz w:val="24"/>
          <w:szCs w:val="24"/>
        </w:rPr>
      </w:pPr>
      <w:r w:rsidRPr="008E2A26">
        <w:rPr>
          <w:rFonts w:cs="Times New Roman"/>
          <w:b/>
          <w:bCs/>
          <w:sz w:val="24"/>
          <w:szCs w:val="24"/>
        </w:rPr>
        <w:t>Причины:</w:t>
      </w:r>
    </w:p>
    <w:p w:rsidR="000A28DC" w:rsidRPr="00132E68" w:rsidRDefault="000A28DC" w:rsidP="00B5566C">
      <w:pPr>
        <w:pStyle w:val="a3"/>
        <w:numPr>
          <w:ilvl w:val="6"/>
          <w:numId w:val="23"/>
        </w:numPr>
        <w:spacing w:line="240" w:lineRule="auto"/>
        <w:ind w:left="720"/>
        <w:contextualSpacing w:val="0"/>
        <w:jc w:val="both"/>
        <w:rPr>
          <w:rFonts w:cs="Times New Roman"/>
          <w:sz w:val="24"/>
          <w:szCs w:val="24"/>
        </w:rPr>
      </w:pPr>
      <w:r w:rsidRPr="00132E68">
        <w:rPr>
          <w:rFonts w:cs="Times New Roman"/>
          <w:sz w:val="24"/>
          <w:szCs w:val="24"/>
        </w:rPr>
        <w:t>Вам разрешено всего 1 подключение</w:t>
      </w:r>
      <w:r w:rsidR="00237C8D">
        <w:rPr>
          <w:rFonts w:cs="Times New Roman"/>
          <w:sz w:val="24"/>
          <w:szCs w:val="24"/>
        </w:rPr>
        <w:t>,</w:t>
      </w:r>
      <w:r w:rsidRPr="00132E68">
        <w:rPr>
          <w:rFonts w:cs="Times New Roman"/>
          <w:sz w:val="24"/>
          <w:szCs w:val="24"/>
        </w:rPr>
        <w:t xml:space="preserve"> и оно уже используется другим пользователем.</w:t>
      </w:r>
    </w:p>
    <w:p w:rsidR="000A28DC" w:rsidRPr="00132E68" w:rsidRDefault="000A28DC" w:rsidP="00B5566C">
      <w:pPr>
        <w:spacing w:line="240" w:lineRule="auto"/>
        <w:ind w:left="360" w:firstLine="348"/>
        <w:jc w:val="both"/>
        <w:rPr>
          <w:rFonts w:cs="Times New Roman"/>
          <w:sz w:val="24"/>
          <w:szCs w:val="24"/>
        </w:rPr>
      </w:pPr>
      <w:r w:rsidRPr="008E2A26">
        <w:rPr>
          <w:rFonts w:cs="Times New Roman"/>
          <w:b/>
          <w:bCs/>
          <w:sz w:val="24"/>
          <w:szCs w:val="24"/>
        </w:rPr>
        <w:t>Решение:</w:t>
      </w:r>
      <w:r w:rsidRPr="00132E68">
        <w:rPr>
          <w:rFonts w:cs="Times New Roman"/>
          <w:sz w:val="24"/>
          <w:szCs w:val="24"/>
        </w:rPr>
        <w:t xml:space="preserve"> Выяснить, почему Ваша учетная запись </w:t>
      </w:r>
      <w:r w:rsidR="002D412D" w:rsidRPr="00132E68">
        <w:rPr>
          <w:rFonts w:cs="Times New Roman"/>
          <w:sz w:val="24"/>
          <w:szCs w:val="24"/>
        </w:rPr>
        <w:t>ис</w:t>
      </w:r>
      <w:r w:rsidRPr="00132E68">
        <w:rPr>
          <w:rFonts w:cs="Times New Roman"/>
          <w:sz w:val="24"/>
          <w:szCs w:val="24"/>
        </w:rPr>
        <w:t>пользуется другим человеком.</w:t>
      </w:r>
    </w:p>
    <w:p w:rsidR="000A28DC" w:rsidRPr="00132E68" w:rsidRDefault="00C05967" w:rsidP="00B5566C">
      <w:pPr>
        <w:pStyle w:val="a3"/>
        <w:numPr>
          <w:ilvl w:val="6"/>
          <w:numId w:val="23"/>
        </w:numPr>
        <w:spacing w:line="240" w:lineRule="auto"/>
        <w:ind w:left="720"/>
        <w:contextualSpacing w:val="0"/>
        <w:jc w:val="both"/>
        <w:rPr>
          <w:rFonts w:cs="Times New Roman"/>
          <w:sz w:val="24"/>
          <w:szCs w:val="24"/>
        </w:rPr>
      </w:pPr>
      <w:r w:rsidRPr="00132E68">
        <w:rPr>
          <w:sz w:val="24"/>
          <w:szCs w:val="24"/>
        </w:rPr>
        <w:t>Вы пытаетесь произвести п</w:t>
      </w:r>
      <w:r w:rsidR="002D412D" w:rsidRPr="00AF5183">
        <w:rPr>
          <w:sz w:val="24"/>
          <w:szCs w:val="24"/>
        </w:rPr>
        <w:t>овторное подключение к серверу менее чем через одну минуту после отключения</w:t>
      </w:r>
      <w:r w:rsidR="000A28DC" w:rsidRPr="00132E68">
        <w:rPr>
          <w:rFonts w:cs="Times New Roman"/>
          <w:sz w:val="24"/>
          <w:szCs w:val="24"/>
        </w:rPr>
        <w:t>.</w:t>
      </w:r>
    </w:p>
    <w:p w:rsidR="000A28DC" w:rsidRPr="00132E68" w:rsidRDefault="000A28DC" w:rsidP="00B5566C">
      <w:pPr>
        <w:pStyle w:val="a3"/>
        <w:spacing w:line="240" w:lineRule="auto"/>
        <w:ind w:left="360" w:firstLine="348"/>
        <w:contextualSpacing w:val="0"/>
        <w:jc w:val="both"/>
        <w:rPr>
          <w:rFonts w:cs="Times New Roman"/>
          <w:sz w:val="24"/>
          <w:szCs w:val="24"/>
        </w:rPr>
      </w:pPr>
      <w:r w:rsidRPr="008E2A26">
        <w:rPr>
          <w:rFonts w:cs="Times New Roman"/>
          <w:b/>
          <w:bCs/>
          <w:sz w:val="24"/>
          <w:szCs w:val="24"/>
        </w:rPr>
        <w:t>Решение:</w:t>
      </w:r>
      <w:r w:rsidRPr="00132E68">
        <w:rPr>
          <w:rFonts w:cs="Times New Roman"/>
          <w:sz w:val="24"/>
          <w:szCs w:val="24"/>
        </w:rPr>
        <w:t xml:space="preserve"> Нужно подождать минуту после вашего отключения.</w:t>
      </w:r>
    </w:p>
    <w:p w:rsidR="000A28DC" w:rsidRPr="00132E68" w:rsidRDefault="000A28DC" w:rsidP="00B5566C">
      <w:pPr>
        <w:pStyle w:val="a3"/>
        <w:numPr>
          <w:ilvl w:val="6"/>
          <w:numId w:val="23"/>
        </w:numPr>
        <w:spacing w:line="240" w:lineRule="auto"/>
        <w:ind w:left="720"/>
        <w:contextualSpacing w:val="0"/>
        <w:jc w:val="both"/>
        <w:rPr>
          <w:rFonts w:cs="Times New Roman"/>
          <w:sz w:val="24"/>
          <w:szCs w:val="24"/>
        </w:rPr>
      </w:pPr>
      <w:r w:rsidRPr="00132E68">
        <w:rPr>
          <w:rFonts w:cs="Times New Roman"/>
          <w:sz w:val="24"/>
          <w:szCs w:val="24"/>
        </w:rPr>
        <w:t>Истек срок действия Вашей учетной записи.</w:t>
      </w:r>
    </w:p>
    <w:p w:rsidR="00042F3E" w:rsidRPr="00132E68" w:rsidRDefault="000A28DC" w:rsidP="00B5566C">
      <w:pPr>
        <w:pStyle w:val="a3"/>
        <w:spacing w:line="240" w:lineRule="auto"/>
        <w:ind w:left="360" w:firstLine="348"/>
        <w:contextualSpacing w:val="0"/>
        <w:jc w:val="both"/>
        <w:rPr>
          <w:rFonts w:cs="Times New Roman"/>
          <w:sz w:val="24"/>
          <w:szCs w:val="24"/>
        </w:rPr>
      </w:pPr>
      <w:r w:rsidRPr="008E2A26">
        <w:rPr>
          <w:rFonts w:cs="Times New Roman"/>
          <w:b/>
          <w:bCs/>
          <w:sz w:val="24"/>
          <w:szCs w:val="24"/>
        </w:rPr>
        <w:t>Решение:</w:t>
      </w:r>
      <w:r w:rsidRPr="00132E68">
        <w:rPr>
          <w:rFonts w:cs="Times New Roman"/>
          <w:sz w:val="24"/>
          <w:szCs w:val="24"/>
        </w:rPr>
        <w:t xml:space="preserve"> Продлить </w:t>
      </w:r>
      <w:r w:rsidR="00662CF6">
        <w:rPr>
          <w:rFonts w:cs="Times New Roman"/>
          <w:sz w:val="24"/>
          <w:szCs w:val="24"/>
        </w:rPr>
        <w:t>доступ к КК ПРАЙМ-БИРЖИ.</w:t>
      </w:r>
    </w:p>
    <w:p w:rsidR="00042F3E" w:rsidRPr="00132E68" w:rsidRDefault="00042F3E" w:rsidP="00B5566C">
      <w:pPr>
        <w:pStyle w:val="3"/>
        <w:spacing w:line="240" w:lineRule="auto"/>
        <w:ind w:left="360"/>
        <w:rPr>
          <w:rFonts w:cs="Times New Roman"/>
          <w:sz w:val="24"/>
          <w:szCs w:val="24"/>
        </w:rPr>
      </w:pPr>
      <w:bookmarkStart w:id="11491" w:name="_Toc70508687"/>
      <w:r w:rsidRPr="00AF5183">
        <w:rPr>
          <w:rFonts w:cs="Times New Roman"/>
          <w:sz w:val="24"/>
          <w:szCs w:val="24"/>
        </w:rPr>
        <w:t xml:space="preserve">5.2. </w:t>
      </w:r>
      <w:r w:rsidR="000A28DC" w:rsidRPr="00132E68">
        <w:rPr>
          <w:rFonts w:cs="Times New Roman"/>
          <w:sz w:val="24"/>
          <w:szCs w:val="24"/>
        </w:rPr>
        <w:t>Нет свя</w:t>
      </w:r>
      <w:r w:rsidR="00965C72" w:rsidRPr="00132E68">
        <w:rPr>
          <w:rFonts w:cs="Times New Roman"/>
          <w:sz w:val="24"/>
          <w:szCs w:val="24"/>
        </w:rPr>
        <w:t>зи с информационным сервером</w:t>
      </w:r>
      <w:bookmarkEnd w:id="11491"/>
      <w:r w:rsidR="00965C72" w:rsidRPr="00132E68">
        <w:rPr>
          <w:rFonts w:cs="Times New Roman"/>
          <w:sz w:val="24"/>
          <w:szCs w:val="24"/>
        </w:rPr>
        <w:t xml:space="preserve"> </w:t>
      </w:r>
    </w:p>
    <w:p w:rsidR="000A28DC" w:rsidRPr="00132E68" w:rsidRDefault="00965C72" w:rsidP="00B5566C">
      <w:pPr>
        <w:pStyle w:val="a3"/>
        <w:spacing w:line="240" w:lineRule="auto"/>
        <w:ind w:left="360" w:firstLine="348"/>
        <w:contextualSpacing w:val="0"/>
        <w:jc w:val="both"/>
        <w:rPr>
          <w:rFonts w:cs="Times New Roman"/>
          <w:sz w:val="24"/>
          <w:szCs w:val="24"/>
        </w:rPr>
      </w:pPr>
      <w:r w:rsidRPr="00132E68">
        <w:rPr>
          <w:rFonts w:cs="Times New Roman"/>
          <w:sz w:val="24"/>
          <w:szCs w:val="24"/>
        </w:rPr>
        <w:t>(</w:t>
      </w:r>
      <w:r w:rsidR="00C05967" w:rsidRPr="00132E68">
        <w:rPr>
          <w:rFonts w:cs="Times New Roman"/>
          <w:sz w:val="24"/>
          <w:szCs w:val="24"/>
        </w:rPr>
        <w:t xml:space="preserve">При вводе </w:t>
      </w:r>
      <w:r w:rsidR="000A28DC" w:rsidRPr="00132E68">
        <w:rPr>
          <w:rFonts w:cs="Times New Roman"/>
          <w:sz w:val="24"/>
          <w:szCs w:val="24"/>
        </w:rPr>
        <w:t xml:space="preserve">логина и пароля </w:t>
      </w:r>
      <w:r w:rsidR="00C05967" w:rsidRPr="00132E68">
        <w:rPr>
          <w:rFonts w:cs="Times New Roman"/>
          <w:sz w:val="24"/>
          <w:szCs w:val="24"/>
        </w:rPr>
        <w:t xml:space="preserve">система </w:t>
      </w:r>
      <w:r w:rsidR="003073A0">
        <w:rPr>
          <w:rFonts w:cs="Times New Roman"/>
          <w:sz w:val="24"/>
          <w:szCs w:val="24"/>
        </w:rPr>
        <w:t>«</w:t>
      </w:r>
      <w:r w:rsidR="000A28DC" w:rsidRPr="00132E68">
        <w:rPr>
          <w:rFonts w:cs="Times New Roman"/>
          <w:sz w:val="24"/>
          <w:szCs w:val="24"/>
        </w:rPr>
        <w:t>зависает</w:t>
      </w:r>
      <w:r w:rsidR="003073A0">
        <w:rPr>
          <w:rFonts w:cs="Times New Roman"/>
          <w:sz w:val="24"/>
          <w:szCs w:val="24"/>
        </w:rPr>
        <w:t>»</w:t>
      </w:r>
      <w:r w:rsidR="000A28DC" w:rsidRPr="00132E68">
        <w:rPr>
          <w:rFonts w:cs="Times New Roman"/>
          <w:sz w:val="24"/>
          <w:szCs w:val="24"/>
        </w:rPr>
        <w:t xml:space="preserve"> на долгое время без ответа).</w:t>
      </w:r>
    </w:p>
    <w:p w:rsidR="000A28DC" w:rsidRDefault="000A28DC" w:rsidP="00B5566C">
      <w:pPr>
        <w:pStyle w:val="a3"/>
        <w:spacing w:line="240" w:lineRule="auto"/>
        <w:ind w:left="360" w:firstLine="348"/>
        <w:contextualSpacing w:val="0"/>
        <w:jc w:val="both"/>
        <w:rPr>
          <w:sz w:val="24"/>
          <w:szCs w:val="24"/>
        </w:rPr>
      </w:pPr>
      <w:r w:rsidRPr="008E2A26">
        <w:rPr>
          <w:rFonts w:cs="Times New Roman"/>
          <w:b/>
          <w:bCs/>
          <w:sz w:val="24"/>
          <w:szCs w:val="24"/>
        </w:rPr>
        <w:t>Причина:</w:t>
      </w:r>
      <w:r w:rsidRPr="00132E68">
        <w:rPr>
          <w:rFonts w:cs="Times New Roman"/>
          <w:sz w:val="24"/>
          <w:szCs w:val="24"/>
        </w:rPr>
        <w:t xml:space="preserve"> </w:t>
      </w:r>
      <w:r w:rsidR="002D412D" w:rsidRPr="00132E68">
        <w:rPr>
          <w:sz w:val="24"/>
          <w:szCs w:val="24"/>
        </w:rPr>
        <w:t>На шлюзе вашей локальной сети закрыты порты 6013 и 6014, необходимые для работы системы</w:t>
      </w:r>
      <w:r w:rsidR="00C05967" w:rsidRPr="00132E68">
        <w:rPr>
          <w:sz w:val="24"/>
          <w:szCs w:val="24"/>
        </w:rPr>
        <w:t>.</w:t>
      </w:r>
    </w:p>
    <w:p w:rsidR="000A28DC" w:rsidRPr="00132E68" w:rsidRDefault="000A28DC" w:rsidP="00B5566C">
      <w:pPr>
        <w:pStyle w:val="a3"/>
        <w:spacing w:line="240" w:lineRule="auto"/>
        <w:ind w:left="360" w:firstLine="348"/>
        <w:contextualSpacing w:val="0"/>
        <w:jc w:val="both"/>
        <w:rPr>
          <w:rFonts w:cs="Times New Roman"/>
          <w:sz w:val="24"/>
          <w:szCs w:val="24"/>
        </w:rPr>
      </w:pPr>
      <w:r w:rsidRPr="008E2A26">
        <w:rPr>
          <w:rFonts w:cs="Times New Roman"/>
          <w:b/>
          <w:bCs/>
          <w:sz w:val="24"/>
          <w:szCs w:val="24"/>
        </w:rPr>
        <w:t>Решение:</w:t>
      </w:r>
      <w:r w:rsidRPr="00132E68">
        <w:rPr>
          <w:rFonts w:cs="Times New Roman"/>
          <w:sz w:val="24"/>
          <w:szCs w:val="24"/>
        </w:rPr>
        <w:t xml:space="preserve"> Попросите </w:t>
      </w:r>
      <w:r w:rsidR="00C05967" w:rsidRPr="00132E68">
        <w:rPr>
          <w:rFonts w:cs="Times New Roman"/>
          <w:sz w:val="24"/>
          <w:szCs w:val="24"/>
        </w:rPr>
        <w:t xml:space="preserve">вашего </w:t>
      </w:r>
      <w:r w:rsidRPr="00132E68">
        <w:rPr>
          <w:rFonts w:cs="Times New Roman"/>
          <w:sz w:val="24"/>
          <w:szCs w:val="24"/>
        </w:rPr>
        <w:t>системного администратора открыть эти порты.</w:t>
      </w:r>
    </w:p>
    <w:p w:rsidR="000A28DC" w:rsidRDefault="00042F3E" w:rsidP="00B5566C">
      <w:pPr>
        <w:pStyle w:val="3"/>
        <w:spacing w:line="240" w:lineRule="auto"/>
        <w:ind w:left="360"/>
        <w:rPr>
          <w:rFonts w:cs="Times New Roman"/>
          <w:sz w:val="24"/>
          <w:szCs w:val="24"/>
        </w:rPr>
      </w:pPr>
      <w:bookmarkStart w:id="11492" w:name="_Toc70508688"/>
      <w:r w:rsidRPr="00AF5183">
        <w:rPr>
          <w:rFonts w:cs="Times New Roman"/>
          <w:sz w:val="24"/>
          <w:szCs w:val="24"/>
        </w:rPr>
        <w:t xml:space="preserve">5.3. </w:t>
      </w:r>
      <w:r w:rsidR="000A28DC" w:rsidRPr="00132E68">
        <w:rPr>
          <w:rFonts w:cs="Times New Roman"/>
          <w:sz w:val="24"/>
          <w:szCs w:val="24"/>
        </w:rPr>
        <w:t xml:space="preserve">Стаканы сделок </w:t>
      </w:r>
      <w:r w:rsidR="002D412D" w:rsidRPr="00132E68">
        <w:rPr>
          <w:rFonts w:cs="Times New Roman"/>
          <w:sz w:val="24"/>
          <w:szCs w:val="24"/>
        </w:rPr>
        <w:t xml:space="preserve">на </w:t>
      </w:r>
      <w:r w:rsidR="000A28DC" w:rsidRPr="00132E68">
        <w:rPr>
          <w:rFonts w:cs="Times New Roman"/>
          <w:sz w:val="24"/>
          <w:szCs w:val="24"/>
        </w:rPr>
        <w:t>Московской Бирже по ликвидному инструменту пустые либо нет тиковых данных</w:t>
      </w:r>
      <w:bookmarkEnd w:id="11492"/>
    </w:p>
    <w:p w:rsidR="000A28DC" w:rsidRDefault="00662CF6" w:rsidP="00B5566C">
      <w:pPr>
        <w:pStyle w:val="a3"/>
        <w:spacing w:line="240" w:lineRule="auto"/>
        <w:ind w:left="360" w:firstLine="348"/>
        <w:contextualSpacing w:val="0"/>
        <w:jc w:val="both"/>
        <w:rPr>
          <w:rFonts w:cs="Times New Roman"/>
          <w:sz w:val="24"/>
          <w:szCs w:val="24"/>
        </w:rPr>
      </w:pPr>
      <w:r w:rsidRPr="008E2A26">
        <w:rPr>
          <w:rFonts w:cs="Times New Roman"/>
          <w:b/>
          <w:bCs/>
          <w:sz w:val="24"/>
          <w:szCs w:val="24"/>
        </w:rPr>
        <w:t>Причина:</w:t>
      </w:r>
      <w:r>
        <w:rPr>
          <w:rFonts w:cs="Times New Roman"/>
          <w:sz w:val="24"/>
          <w:szCs w:val="24"/>
        </w:rPr>
        <w:t xml:space="preserve"> У Вас нет доступа</w:t>
      </w:r>
      <w:r w:rsidR="000A28DC" w:rsidRPr="00132E68">
        <w:rPr>
          <w:rFonts w:cs="Times New Roman"/>
          <w:sz w:val="24"/>
          <w:szCs w:val="24"/>
        </w:rPr>
        <w:t>.</w:t>
      </w:r>
    </w:p>
    <w:p w:rsidR="00814813" w:rsidRPr="00376CAA" w:rsidRDefault="000A28DC" w:rsidP="00B5566C">
      <w:pPr>
        <w:pStyle w:val="a3"/>
        <w:spacing w:line="240" w:lineRule="auto"/>
        <w:ind w:left="360" w:firstLine="348"/>
        <w:contextualSpacing w:val="0"/>
        <w:jc w:val="both"/>
        <w:rPr>
          <w:rFonts w:cs="Times New Roman"/>
          <w:color w:val="000000" w:themeColor="text1"/>
          <w:sz w:val="24"/>
          <w:szCs w:val="24"/>
        </w:rPr>
      </w:pPr>
      <w:r w:rsidRPr="008E2A26">
        <w:rPr>
          <w:rFonts w:cs="Times New Roman"/>
          <w:b/>
          <w:bCs/>
          <w:sz w:val="24"/>
          <w:szCs w:val="24"/>
        </w:rPr>
        <w:t>Решение:</w:t>
      </w:r>
      <w:r w:rsidRPr="00132E68">
        <w:rPr>
          <w:rFonts w:cs="Times New Roman"/>
          <w:sz w:val="24"/>
          <w:szCs w:val="24"/>
        </w:rPr>
        <w:t xml:space="preserve"> Оформите </w:t>
      </w:r>
      <w:r w:rsidR="00662CF6">
        <w:rPr>
          <w:rFonts w:cs="Times New Roman"/>
          <w:sz w:val="24"/>
          <w:szCs w:val="24"/>
        </w:rPr>
        <w:t>доступ,</w:t>
      </w:r>
      <w:r w:rsidR="00814813" w:rsidRPr="00376CAA">
        <w:rPr>
          <w:color w:val="000000" w:themeColor="text1"/>
          <w:sz w:val="24"/>
          <w:szCs w:val="24"/>
        </w:rPr>
        <w:t xml:space="preserve"> </w:t>
      </w:r>
      <w:r w:rsidR="003073A0" w:rsidRPr="00376CAA">
        <w:rPr>
          <w:color w:val="000000" w:themeColor="text1"/>
          <w:sz w:val="24"/>
          <w:szCs w:val="24"/>
        </w:rPr>
        <w:t>обрати</w:t>
      </w:r>
      <w:r w:rsidR="003073A0">
        <w:rPr>
          <w:color w:val="000000" w:themeColor="text1"/>
          <w:sz w:val="24"/>
          <w:szCs w:val="24"/>
        </w:rPr>
        <w:t>тесь</w:t>
      </w:r>
      <w:r w:rsidR="003073A0" w:rsidRPr="00376CAA">
        <w:rPr>
          <w:color w:val="000000" w:themeColor="text1"/>
          <w:sz w:val="24"/>
          <w:szCs w:val="24"/>
        </w:rPr>
        <w:t xml:space="preserve"> </w:t>
      </w:r>
      <w:r w:rsidR="00814813" w:rsidRPr="00376CAA">
        <w:rPr>
          <w:rFonts w:cs="Times New Roman"/>
          <w:color w:val="000000" w:themeColor="text1"/>
          <w:sz w:val="24"/>
          <w:szCs w:val="24"/>
        </w:rPr>
        <w:t xml:space="preserve">к менеджеру компании ПРАЙМ. Наш телефон +7(495) </w:t>
      </w:r>
      <w:r w:rsidR="00662CF6">
        <w:rPr>
          <w:rFonts w:cs="Times New Roman"/>
          <w:color w:val="000000" w:themeColor="text1"/>
          <w:sz w:val="24"/>
          <w:szCs w:val="24"/>
        </w:rPr>
        <w:t>645</w:t>
      </w:r>
      <w:r w:rsidR="00814813" w:rsidRPr="00376CAA">
        <w:rPr>
          <w:rFonts w:cs="Times New Roman"/>
          <w:color w:val="000000" w:themeColor="text1"/>
          <w:sz w:val="24"/>
          <w:szCs w:val="24"/>
        </w:rPr>
        <w:t>-</w:t>
      </w:r>
      <w:r w:rsidR="00662CF6">
        <w:rPr>
          <w:rFonts w:cs="Times New Roman"/>
          <w:color w:val="000000" w:themeColor="text1"/>
          <w:sz w:val="24"/>
          <w:szCs w:val="24"/>
        </w:rPr>
        <w:t>37</w:t>
      </w:r>
      <w:r w:rsidR="00814813" w:rsidRPr="00376CAA">
        <w:rPr>
          <w:rFonts w:cs="Times New Roman"/>
          <w:color w:val="000000" w:themeColor="text1"/>
          <w:sz w:val="24"/>
          <w:szCs w:val="24"/>
        </w:rPr>
        <w:t>-</w:t>
      </w:r>
      <w:r w:rsidR="00662CF6">
        <w:rPr>
          <w:rFonts w:cs="Times New Roman"/>
          <w:color w:val="000000" w:themeColor="text1"/>
          <w:sz w:val="24"/>
          <w:szCs w:val="24"/>
        </w:rPr>
        <w:t>00</w:t>
      </w:r>
      <w:r w:rsidR="00814813" w:rsidRPr="00376CAA">
        <w:rPr>
          <w:rFonts w:cs="Times New Roman"/>
          <w:color w:val="000000" w:themeColor="text1"/>
          <w:sz w:val="24"/>
          <w:szCs w:val="24"/>
        </w:rPr>
        <w:t>.</w:t>
      </w:r>
    </w:p>
    <w:p w:rsidR="00110DAA" w:rsidRPr="008F08DE" w:rsidRDefault="003A56C8" w:rsidP="00B5566C">
      <w:pPr>
        <w:pStyle w:val="1"/>
        <w:pageBreakBefore/>
        <w:numPr>
          <w:ilvl w:val="0"/>
          <w:numId w:val="7"/>
        </w:numPr>
        <w:spacing w:line="240" w:lineRule="auto"/>
        <w:ind w:left="0" w:firstLine="0"/>
        <w:rPr>
          <w:rFonts w:cs="Times New Roman"/>
        </w:rPr>
      </w:pPr>
      <w:bookmarkStart w:id="11493" w:name="_Toc380511569"/>
      <w:bookmarkStart w:id="11494" w:name="_Toc388609551"/>
      <w:bookmarkStart w:id="11495" w:name="_Toc388609745"/>
      <w:bookmarkStart w:id="11496" w:name="_Toc388609945"/>
      <w:bookmarkStart w:id="11497" w:name="_Toc388610145"/>
      <w:bookmarkStart w:id="11498" w:name="_Toc388610345"/>
      <w:bookmarkStart w:id="11499" w:name="_Toc388610545"/>
      <w:bookmarkStart w:id="11500" w:name="_Toc388610745"/>
      <w:bookmarkStart w:id="11501" w:name="_Toc388610945"/>
      <w:bookmarkStart w:id="11502" w:name="_Toc388611145"/>
      <w:bookmarkStart w:id="11503" w:name="_Toc388611532"/>
      <w:bookmarkStart w:id="11504" w:name="_Toc388624853"/>
      <w:bookmarkStart w:id="11505" w:name="_Toc388625041"/>
      <w:bookmarkStart w:id="11506" w:name="_Toc388625229"/>
      <w:bookmarkStart w:id="11507" w:name="_Toc388625416"/>
      <w:bookmarkStart w:id="11508" w:name="_Toc388625609"/>
      <w:bookmarkStart w:id="11509" w:name="_Toc388626064"/>
      <w:bookmarkStart w:id="11510" w:name="_Toc388626313"/>
      <w:bookmarkStart w:id="11511" w:name="_Toc388626563"/>
      <w:bookmarkStart w:id="11512" w:name="_Toc388626813"/>
      <w:bookmarkStart w:id="11513" w:name="_Toc388627061"/>
      <w:bookmarkStart w:id="11514" w:name="_Toc388627312"/>
      <w:bookmarkStart w:id="11515" w:name="_Toc388627561"/>
      <w:bookmarkStart w:id="11516" w:name="_Toc388631473"/>
      <w:bookmarkStart w:id="11517" w:name="_Toc388631720"/>
      <w:bookmarkStart w:id="11518" w:name="_Toc388631967"/>
      <w:bookmarkStart w:id="11519" w:name="_Toc388632214"/>
      <w:bookmarkStart w:id="11520" w:name="_Toc388632461"/>
      <w:bookmarkStart w:id="11521" w:name="_Toc388635281"/>
      <w:bookmarkStart w:id="11522" w:name="_Toc388873928"/>
      <w:bookmarkStart w:id="11523" w:name="_Toc388965717"/>
      <w:bookmarkStart w:id="11524" w:name="_Toc388966032"/>
      <w:bookmarkStart w:id="11525" w:name="_Toc388966346"/>
      <w:bookmarkStart w:id="11526" w:name="_Toc388966660"/>
      <w:bookmarkStart w:id="11527" w:name="_Toc388966973"/>
      <w:bookmarkStart w:id="11528" w:name="_Toc388967285"/>
      <w:bookmarkStart w:id="11529" w:name="_Toc388967598"/>
      <w:bookmarkStart w:id="11530" w:name="_Toc388967910"/>
      <w:bookmarkStart w:id="11531" w:name="_Toc388968221"/>
      <w:bookmarkStart w:id="11532" w:name="_Toc389041010"/>
      <w:bookmarkStart w:id="11533" w:name="_Toc389043437"/>
      <w:bookmarkStart w:id="11534" w:name="_Toc389044205"/>
      <w:bookmarkStart w:id="11535" w:name="_Toc389044977"/>
      <w:bookmarkStart w:id="11536" w:name="_Toc389045749"/>
      <w:bookmarkStart w:id="11537" w:name="_Toc389046521"/>
      <w:bookmarkStart w:id="11538" w:name="_Toc389047294"/>
      <w:bookmarkStart w:id="11539" w:name="_Toc389048066"/>
      <w:bookmarkStart w:id="11540" w:name="_Toc389048266"/>
      <w:bookmarkStart w:id="11541" w:name="_Toc389048465"/>
      <w:bookmarkStart w:id="11542" w:name="_Toc389048665"/>
      <w:bookmarkStart w:id="11543" w:name="_Toc389049439"/>
      <w:bookmarkStart w:id="11544" w:name="_Toc389050213"/>
      <w:bookmarkStart w:id="11545" w:name="_Toc389050986"/>
      <w:bookmarkStart w:id="11546" w:name="_Toc389051759"/>
      <w:bookmarkStart w:id="11547" w:name="_Toc389051891"/>
      <w:bookmarkStart w:id="11548" w:name="_Toc389052025"/>
      <w:bookmarkStart w:id="11549" w:name="_Toc389052168"/>
      <w:bookmarkStart w:id="11550" w:name="_Toc389052320"/>
      <w:bookmarkStart w:id="11551" w:name="_Toc389227414"/>
      <w:bookmarkStart w:id="11552" w:name="_Toc389227568"/>
      <w:bookmarkStart w:id="11553" w:name="_Toc389238485"/>
      <w:bookmarkStart w:id="11554" w:name="_Toc389238642"/>
      <w:bookmarkStart w:id="11555" w:name="_Toc389238801"/>
      <w:bookmarkStart w:id="11556" w:name="_Toc389238960"/>
      <w:bookmarkStart w:id="11557" w:name="_Toc389239119"/>
      <w:bookmarkStart w:id="11558" w:name="_Toc389239278"/>
      <w:bookmarkStart w:id="11559" w:name="_Toc389239436"/>
      <w:bookmarkStart w:id="11560" w:name="_Toc389239594"/>
      <w:bookmarkStart w:id="11561" w:name="_Toc389239751"/>
      <w:bookmarkStart w:id="11562" w:name="_Toc389239907"/>
      <w:bookmarkStart w:id="11563" w:name="_Toc389493484"/>
      <w:bookmarkStart w:id="11564" w:name="_Toc389493649"/>
      <w:bookmarkStart w:id="11565" w:name="_Toc389493814"/>
      <w:bookmarkStart w:id="11566" w:name="_Toc389584189"/>
      <w:bookmarkStart w:id="11567" w:name="_Toc389584357"/>
      <w:bookmarkStart w:id="11568" w:name="_Toc389668857"/>
      <w:bookmarkStart w:id="11569" w:name="_Toc389669024"/>
      <w:bookmarkStart w:id="11570" w:name="_Toc389728734"/>
      <w:bookmarkStart w:id="11571" w:name="_Toc389729005"/>
      <w:bookmarkStart w:id="11572" w:name="_Toc389731086"/>
      <w:bookmarkStart w:id="11573" w:name="_Toc389736099"/>
      <w:bookmarkStart w:id="11574" w:name="_Toc390071795"/>
      <w:bookmarkStart w:id="11575" w:name="_Toc390072263"/>
      <w:bookmarkStart w:id="11576" w:name="_Toc390072436"/>
      <w:bookmarkStart w:id="11577" w:name="_Toc390158551"/>
      <w:bookmarkStart w:id="11578" w:name="_Toc390158724"/>
      <w:bookmarkStart w:id="11579" w:name="_Toc390158898"/>
      <w:bookmarkStart w:id="11580" w:name="_Toc390159072"/>
      <w:bookmarkStart w:id="11581" w:name="_Toc390253847"/>
      <w:bookmarkStart w:id="11582" w:name="_Toc390257365"/>
      <w:bookmarkStart w:id="11583" w:name="_Toc390258052"/>
      <w:bookmarkStart w:id="11584" w:name="_Toc390258224"/>
      <w:bookmarkStart w:id="11585" w:name="_Toc380511570"/>
      <w:bookmarkStart w:id="11586" w:name="_Toc388609552"/>
      <w:bookmarkStart w:id="11587" w:name="_Toc388609746"/>
      <w:bookmarkStart w:id="11588" w:name="_Toc388609946"/>
      <w:bookmarkStart w:id="11589" w:name="_Toc388610146"/>
      <w:bookmarkStart w:id="11590" w:name="_Toc388610346"/>
      <w:bookmarkStart w:id="11591" w:name="_Toc388610546"/>
      <w:bookmarkStart w:id="11592" w:name="_Toc388610746"/>
      <w:bookmarkStart w:id="11593" w:name="_Toc388610946"/>
      <w:bookmarkStart w:id="11594" w:name="_Toc388611146"/>
      <w:bookmarkStart w:id="11595" w:name="_Toc388611533"/>
      <w:bookmarkStart w:id="11596" w:name="_Toc388624854"/>
      <w:bookmarkStart w:id="11597" w:name="_Toc388625042"/>
      <w:bookmarkStart w:id="11598" w:name="_Toc388625230"/>
      <w:bookmarkStart w:id="11599" w:name="_Toc388625417"/>
      <w:bookmarkStart w:id="11600" w:name="_Toc388625610"/>
      <w:bookmarkStart w:id="11601" w:name="_Toc388626065"/>
      <w:bookmarkStart w:id="11602" w:name="_Toc388626314"/>
      <w:bookmarkStart w:id="11603" w:name="_Toc388626564"/>
      <w:bookmarkStart w:id="11604" w:name="_Toc388626814"/>
      <w:bookmarkStart w:id="11605" w:name="_Toc388627062"/>
      <w:bookmarkStart w:id="11606" w:name="_Toc388627313"/>
      <w:bookmarkStart w:id="11607" w:name="_Toc388627562"/>
      <w:bookmarkStart w:id="11608" w:name="_Toc388631474"/>
      <w:bookmarkStart w:id="11609" w:name="_Toc388631721"/>
      <w:bookmarkStart w:id="11610" w:name="_Toc388631968"/>
      <w:bookmarkStart w:id="11611" w:name="_Toc388632215"/>
      <w:bookmarkStart w:id="11612" w:name="_Toc388632462"/>
      <w:bookmarkStart w:id="11613" w:name="_Toc388635282"/>
      <w:bookmarkStart w:id="11614" w:name="_Toc388873929"/>
      <w:bookmarkStart w:id="11615" w:name="_Toc388965718"/>
      <w:bookmarkStart w:id="11616" w:name="_Toc388966033"/>
      <w:bookmarkStart w:id="11617" w:name="_Toc388966347"/>
      <w:bookmarkStart w:id="11618" w:name="_Toc388966661"/>
      <w:bookmarkStart w:id="11619" w:name="_Toc388966974"/>
      <w:bookmarkStart w:id="11620" w:name="_Toc388967286"/>
      <w:bookmarkStart w:id="11621" w:name="_Toc388967599"/>
      <w:bookmarkStart w:id="11622" w:name="_Toc388967911"/>
      <w:bookmarkStart w:id="11623" w:name="_Toc388968222"/>
      <w:bookmarkStart w:id="11624" w:name="_Toc389041011"/>
      <w:bookmarkStart w:id="11625" w:name="_Toc389043438"/>
      <w:bookmarkStart w:id="11626" w:name="_Toc389044206"/>
      <w:bookmarkStart w:id="11627" w:name="_Toc389044978"/>
      <w:bookmarkStart w:id="11628" w:name="_Toc389045750"/>
      <w:bookmarkStart w:id="11629" w:name="_Toc389046522"/>
      <w:bookmarkStart w:id="11630" w:name="_Toc389047295"/>
      <w:bookmarkStart w:id="11631" w:name="_Toc389048067"/>
      <w:bookmarkStart w:id="11632" w:name="_Toc389048267"/>
      <w:bookmarkStart w:id="11633" w:name="_Toc389048466"/>
      <w:bookmarkStart w:id="11634" w:name="_Toc389048666"/>
      <w:bookmarkStart w:id="11635" w:name="_Toc389049440"/>
      <w:bookmarkStart w:id="11636" w:name="_Toc389050214"/>
      <w:bookmarkStart w:id="11637" w:name="_Toc389050987"/>
      <w:bookmarkStart w:id="11638" w:name="_Toc389051760"/>
      <w:bookmarkStart w:id="11639" w:name="_Toc389051892"/>
      <w:bookmarkStart w:id="11640" w:name="_Toc389052026"/>
      <w:bookmarkStart w:id="11641" w:name="_Toc389052169"/>
      <w:bookmarkStart w:id="11642" w:name="_Toc389052321"/>
      <w:bookmarkStart w:id="11643" w:name="_Toc389227415"/>
      <w:bookmarkStart w:id="11644" w:name="_Toc389227569"/>
      <w:bookmarkStart w:id="11645" w:name="_Toc389238486"/>
      <w:bookmarkStart w:id="11646" w:name="_Toc389238643"/>
      <w:bookmarkStart w:id="11647" w:name="_Toc389238802"/>
      <w:bookmarkStart w:id="11648" w:name="_Toc389238961"/>
      <w:bookmarkStart w:id="11649" w:name="_Toc389239120"/>
      <w:bookmarkStart w:id="11650" w:name="_Toc389239279"/>
      <w:bookmarkStart w:id="11651" w:name="_Toc389239437"/>
      <w:bookmarkStart w:id="11652" w:name="_Toc389239595"/>
      <w:bookmarkStart w:id="11653" w:name="_Toc389239752"/>
      <w:bookmarkStart w:id="11654" w:name="_Toc389239908"/>
      <w:bookmarkStart w:id="11655" w:name="_Toc389493485"/>
      <w:bookmarkStart w:id="11656" w:name="_Toc389493650"/>
      <w:bookmarkStart w:id="11657" w:name="_Toc389493815"/>
      <w:bookmarkStart w:id="11658" w:name="_Toc389584190"/>
      <w:bookmarkStart w:id="11659" w:name="_Toc389584358"/>
      <w:bookmarkStart w:id="11660" w:name="_Toc389668858"/>
      <w:bookmarkStart w:id="11661" w:name="_Toc389669025"/>
      <w:bookmarkStart w:id="11662" w:name="_Toc389728735"/>
      <w:bookmarkStart w:id="11663" w:name="_Toc389729006"/>
      <w:bookmarkStart w:id="11664" w:name="_Toc389731087"/>
      <w:bookmarkStart w:id="11665" w:name="_Toc389736100"/>
      <w:bookmarkStart w:id="11666" w:name="_Toc390071796"/>
      <w:bookmarkStart w:id="11667" w:name="_Toc390072264"/>
      <w:bookmarkStart w:id="11668" w:name="_Toc390072437"/>
      <w:bookmarkStart w:id="11669" w:name="_Toc390158552"/>
      <w:bookmarkStart w:id="11670" w:name="_Toc390158725"/>
      <w:bookmarkStart w:id="11671" w:name="_Toc390158899"/>
      <w:bookmarkStart w:id="11672" w:name="_Toc390159073"/>
      <w:bookmarkStart w:id="11673" w:name="_Toc390253848"/>
      <w:bookmarkStart w:id="11674" w:name="_Toc390257366"/>
      <w:bookmarkStart w:id="11675" w:name="_Toc390258053"/>
      <w:bookmarkStart w:id="11676" w:name="_Toc390258225"/>
      <w:bookmarkStart w:id="11677" w:name="_Toc380511571"/>
      <w:bookmarkStart w:id="11678" w:name="_Toc388609553"/>
      <w:bookmarkStart w:id="11679" w:name="_Toc388609747"/>
      <w:bookmarkStart w:id="11680" w:name="_Toc388609947"/>
      <w:bookmarkStart w:id="11681" w:name="_Toc388610147"/>
      <w:bookmarkStart w:id="11682" w:name="_Toc388610347"/>
      <w:bookmarkStart w:id="11683" w:name="_Toc388610547"/>
      <w:bookmarkStart w:id="11684" w:name="_Toc388610747"/>
      <w:bookmarkStart w:id="11685" w:name="_Toc388610947"/>
      <w:bookmarkStart w:id="11686" w:name="_Toc388611147"/>
      <w:bookmarkStart w:id="11687" w:name="_Toc388611534"/>
      <w:bookmarkStart w:id="11688" w:name="_Toc388624855"/>
      <w:bookmarkStart w:id="11689" w:name="_Toc388625043"/>
      <w:bookmarkStart w:id="11690" w:name="_Toc388625231"/>
      <w:bookmarkStart w:id="11691" w:name="_Toc388625418"/>
      <w:bookmarkStart w:id="11692" w:name="_Toc388625611"/>
      <w:bookmarkStart w:id="11693" w:name="_Toc388626066"/>
      <w:bookmarkStart w:id="11694" w:name="_Toc388626315"/>
      <w:bookmarkStart w:id="11695" w:name="_Toc388626565"/>
      <w:bookmarkStart w:id="11696" w:name="_Toc388626815"/>
      <w:bookmarkStart w:id="11697" w:name="_Toc388627063"/>
      <w:bookmarkStart w:id="11698" w:name="_Toc388627314"/>
      <w:bookmarkStart w:id="11699" w:name="_Toc388627563"/>
      <w:bookmarkStart w:id="11700" w:name="_Toc388631475"/>
      <w:bookmarkStart w:id="11701" w:name="_Toc388631722"/>
      <w:bookmarkStart w:id="11702" w:name="_Toc388631969"/>
      <w:bookmarkStart w:id="11703" w:name="_Toc388632216"/>
      <w:bookmarkStart w:id="11704" w:name="_Toc388632463"/>
      <w:bookmarkStart w:id="11705" w:name="_Toc388635283"/>
      <w:bookmarkStart w:id="11706" w:name="_Toc388873930"/>
      <w:bookmarkStart w:id="11707" w:name="_Toc388965719"/>
      <w:bookmarkStart w:id="11708" w:name="_Toc388966034"/>
      <w:bookmarkStart w:id="11709" w:name="_Toc388966348"/>
      <w:bookmarkStart w:id="11710" w:name="_Toc388966662"/>
      <w:bookmarkStart w:id="11711" w:name="_Toc388966975"/>
      <w:bookmarkStart w:id="11712" w:name="_Toc388967287"/>
      <w:bookmarkStart w:id="11713" w:name="_Toc388967600"/>
      <w:bookmarkStart w:id="11714" w:name="_Toc388967912"/>
      <w:bookmarkStart w:id="11715" w:name="_Toc388968223"/>
      <w:bookmarkStart w:id="11716" w:name="_Toc389041012"/>
      <w:bookmarkStart w:id="11717" w:name="_Toc389043439"/>
      <w:bookmarkStart w:id="11718" w:name="_Toc389044207"/>
      <w:bookmarkStart w:id="11719" w:name="_Toc389044979"/>
      <w:bookmarkStart w:id="11720" w:name="_Toc389045751"/>
      <w:bookmarkStart w:id="11721" w:name="_Toc389046523"/>
      <w:bookmarkStart w:id="11722" w:name="_Toc389047296"/>
      <w:bookmarkStart w:id="11723" w:name="_Toc389048068"/>
      <w:bookmarkStart w:id="11724" w:name="_Toc389048268"/>
      <w:bookmarkStart w:id="11725" w:name="_Toc389048467"/>
      <w:bookmarkStart w:id="11726" w:name="_Toc389048667"/>
      <w:bookmarkStart w:id="11727" w:name="_Toc389049441"/>
      <w:bookmarkStart w:id="11728" w:name="_Toc389050215"/>
      <w:bookmarkStart w:id="11729" w:name="_Toc389050988"/>
      <w:bookmarkStart w:id="11730" w:name="_Toc389051761"/>
      <w:bookmarkStart w:id="11731" w:name="_Toc389051893"/>
      <w:bookmarkStart w:id="11732" w:name="_Toc389052027"/>
      <w:bookmarkStart w:id="11733" w:name="_Toc389052170"/>
      <w:bookmarkStart w:id="11734" w:name="_Toc389052322"/>
      <w:bookmarkStart w:id="11735" w:name="_Toc389227416"/>
      <w:bookmarkStart w:id="11736" w:name="_Toc389227570"/>
      <w:bookmarkStart w:id="11737" w:name="_Toc389238487"/>
      <w:bookmarkStart w:id="11738" w:name="_Toc389238644"/>
      <w:bookmarkStart w:id="11739" w:name="_Toc389238803"/>
      <w:bookmarkStart w:id="11740" w:name="_Toc389238962"/>
      <w:bookmarkStart w:id="11741" w:name="_Toc389239121"/>
      <w:bookmarkStart w:id="11742" w:name="_Toc389239280"/>
      <w:bookmarkStart w:id="11743" w:name="_Toc389239438"/>
      <w:bookmarkStart w:id="11744" w:name="_Toc389239596"/>
      <w:bookmarkStart w:id="11745" w:name="_Toc389239753"/>
      <w:bookmarkStart w:id="11746" w:name="_Toc389239909"/>
      <w:bookmarkStart w:id="11747" w:name="_Toc389493486"/>
      <w:bookmarkStart w:id="11748" w:name="_Toc389493651"/>
      <w:bookmarkStart w:id="11749" w:name="_Toc389493816"/>
      <w:bookmarkStart w:id="11750" w:name="_Toc389584191"/>
      <w:bookmarkStart w:id="11751" w:name="_Toc389584359"/>
      <w:bookmarkStart w:id="11752" w:name="_Toc389668859"/>
      <w:bookmarkStart w:id="11753" w:name="_Toc389669026"/>
      <w:bookmarkStart w:id="11754" w:name="_Toc389728736"/>
      <w:bookmarkStart w:id="11755" w:name="_Toc389729007"/>
      <w:bookmarkStart w:id="11756" w:name="_Toc389731088"/>
      <w:bookmarkStart w:id="11757" w:name="_Toc389736101"/>
      <w:bookmarkStart w:id="11758" w:name="_Toc390071797"/>
      <w:bookmarkStart w:id="11759" w:name="_Toc390072265"/>
      <w:bookmarkStart w:id="11760" w:name="_Toc390072438"/>
      <w:bookmarkStart w:id="11761" w:name="_Toc390158553"/>
      <w:bookmarkStart w:id="11762" w:name="_Toc390158726"/>
      <w:bookmarkStart w:id="11763" w:name="_Toc390158900"/>
      <w:bookmarkStart w:id="11764" w:name="_Toc390159074"/>
      <w:bookmarkStart w:id="11765" w:name="_Toc390253849"/>
      <w:bookmarkStart w:id="11766" w:name="_Toc390257367"/>
      <w:bookmarkStart w:id="11767" w:name="_Toc390258054"/>
      <w:bookmarkStart w:id="11768" w:name="_Toc390258226"/>
      <w:bookmarkStart w:id="11769" w:name="_Toc70508689"/>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r w:rsidRPr="008F08DE">
        <w:rPr>
          <w:rFonts w:cs="Times New Roman"/>
        </w:rPr>
        <w:lastRenderedPageBreak/>
        <w:t>Часто задаваемые вопросы и ответы на них</w:t>
      </w:r>
      <w:bookmarkEnd w:id="11769"/>
    </w:p>
    <w:p w:rsidR="000A28DC" w:rsidRPr="00132E68" w:rsidRDefault="00662CF6" w:rsidP="00B5566C">
      <w:pPr>
        <w:pStyle w:val="a3"/>
        <w:numPr>
          <w:ilvl w:val="0"/>
          <w:numId w:val="13"/>
        </w:numPr>
        <w:spacing w:line="240" w:lineRule="auto"/>
        <w:contextualSpacing w:val="0"/>
        <w:jc w:val="both"/>
        <w:rPr>
          <w:rFonts w:cs="Times New Roman"/>
          <w:sz w:val="24"/>
          <w:szCs w:val="24"/>
        </w:rPr>
      </w:pPr>
      <w:r>
        <w:rPr>
          <w:rFonts w:cs="Times New Roman"/>
          <w:sz w:val="24"/>
          <w:szCs w:val="24"/>
        </w:rPr>
        <w:t>В системе</w:t>
      </w:r>
      <w:r w:rsidR="000A28DC" w:rsidRPr="00132E68">
        <w:rPr>
          <w:rFonts w:cs="Times New Roman"/>
          <w:sz w:val="24"/>
          <w:szCs w:val="24"/>
        </w:rPr>
        <w:t xml:space="preserve"> нет нужного мне инструмента, мне кажется, что он б</w:t>
      </w:r>
      <w:r>
        <w:rPr>
          <w:rFonts w:cs="Times New Roman"/>
          <w:sz w:val="24"/>
          <w:szCs w:val="24"/>
        </w:rPr>
        <w:t>ыл бы полезен другим пользователям</w:t>
      </w:r>
      <w:r w:rsidR="000A28DC" w:rsidRPr="00132E68">
        <w:rPr>
          <w:rFonts w:cs="Times New Roman"/>
          <w:sz w:val="24"/>
          <w:szCs w:val="24"/>
        </w:rPr>
        <w:t xml:space="preserve"> тоже.</w:t>
      </w:r>
      <w:r w:rsidR="00A8629D" w:rsidRPr="00132E68">
        <w:rPr>
          <w:rFonts w:cs="Times New Roman"/>
          <w:sz w:val="24"/>
          <w:szCs w:val="24"/>
        </w:rPr>
        <w:t xml:space="preserve"> К</w:t>
      </w:r>
      <w:r w:rsidR="004A4EC0" w:rsidRPr="00132E68">
        <w:rPr>
          <w:rFonts w:cs="Times New Roman"/>
          <w:sz w:val="24"/>
          <w:szCs w:val="24"/>
        </w:rPr>
        <w:t>ак и кому</w:t>
      </w:r>
      <w:r w:rsidR="00A8629D" w:rsidRPr="00132E68">
        <w:rPr>
          <w:rFonts w:cs="Times New Roman"/>
          <w:sz w:val="24"/>
          <w:szCs w:val="24"/>
        </w:rPr>
        <w:t xml:space="preserve"> я могу сообщить об этом?</w:t>
      </w:r>
    </w:p>
    <w:p w:rsidR="005A7219" w:rsidRPr="00132E68" w:rsidRDefault="00BE26F4" w:rsidP="00B5566C">
      <w:pPr>
        <w:spacing w:line="240" w:lineRule="auto"/>
        <w:ind w:firstLine="360"/>
        <w:jc w:val="both"/>
        <w:rPr>
          <w:rFonts w:cs="Times New Roman"/>
          <w:sz w:val="24"/>
          <w:szCs w:val="24"/>
        </w:rPr>
      </w:pPr>
      <w:r w:rsidRPr="00132E68">
        <w:rPr>
          <w:rFonts w:cs="Times New Roman"/>
          <w:sz w:val="24"/>
          <w:szCs w:val="24"/>
        </w:rPr>
        <w:t>Позвони</w:t>
      </w:r>
      <w:r w:rsidR="00662CF6">
        <w:rPr>
          <w:rFonts w:cs="Times New Roman"/>
          <w:sz w:val="24"/>
          <w:szCs w:val="24"/>
        </w:rPr>
        <w:t>те по телефону +7(495) 645-37-00</w:t>
      </w:r>
      <w:r w:rsidRPr="00132E68">
        <w:rPr>
          <w:rFonts w:cs="Times New Roman"/>
          <w:sz w:val="24"/>
          <w:szCs w:val="24"/>
        </w:rPr>
        <w:t xml:space="preserve"> в рабочие часы и расскажите нашему техническом</w:t>
      </w:r>
      <w:r>
        <w:rPr>
          <w:rFonts w:cs="Times New Roman"/>
          <w:sz w:val="24"/>
          <w:szCs w:val="24"/>
        </w:rPr>
        <w:t>у</w:t>
      </w:r>
      <w:r w:rsidRPr="00132E68">
        <w:rPr>
          <w:rFonts w:cs="Times New Roman"/>
          <w:sz w:val="24"/>
          <w:szCs w:val="24"/>
        </w:rPr>
        <w:t xml:space="preserve"> специалисту о Ваших пожеланиях или напишите письмо на </w:t>
      </w:r>
      <w:hyperlink r:id="rId195" w:history="1">
        <w:r w:rsidR="00662CF6" w:rsidRPr="00662CF6">
          <w:rPr>
            <w:rStyle w:val="a5"/>
            <w:sz w:val="24"/>
            <w:szCs w:val="24"/>
          </w:rPr>
          <w:t>8080</w:t>
        </w:r>
        <w:r w:rsidR="00662CF6" w:rsidRPr="00826103">
          <w:rPr>
            <w:rStyle w:val="a5"/>
            <w:sz w:val="24"/>
            <w:szCs w:val="24"/>
          </w:rPr>
          <w:t>@1</w:t>
        </w:r>
        <w:r w:rsidR="00662CF6" w:rsidRPr="00826103">
          <w:rPr>
            <w:rStyle w:val="a5"/>
            <w:sz w:val="24"/>
            <w:szCs w:val="24"/>
            <w:lang w:val="en-US"/>
          </w:rPr>
          <w:t>prime</w:t>
        </w:r>
        <w:r w:rsidR="00662CF6" w:rsidRPr="00826103">
          <w:rPr>
            <w:rStyle w:val="a5"/>
            <w:sz w:val="24"/>
            <w:szCs w:val="24"/>
          </w:rPr>
          <w:t>.</w:t>
        </w:r>
        <w:proofErr w:type="spellStart"/>
        <w:r w:rsidR="00662CF6" w:rsidRPr="00826103">
          <w:rPr>
            <w:rStyle w:val="a5"/>
            <w:sz w:val="24"/>
            <w:szCs w:val="24"/>
            <w:lang w:val="en-US"/>
          </w:rPr>
          <w:t>ru</w:t>
        </w:r>
        <w:proofErr w:type="spellEnd"/>
      </w:hyperlink>
      <w:r w:rsidR="00662CF6">
        <w:rPr>
          <w:sz w:val="24"/>
          <w:szCs w:val="24"/>
        </w:rPr>
        <w:t>.</w:t>
      </w:r>
    </w:p>
    <w:p w:rsidR="000A28DC" w:rsidRPr="00132E68" w:rsidRDefault="000A28DC" w:rsidP="00B5566C">
      <w:pPr>
        <w:pStyle w:val="a3"/>
        <w:numPr>
          <w:ilvl w:val="0"/>
          <w:numId w:val="13"/>
        </w:numPr>
        <w:spacing w:line="240" w:lineRule="auto"/>
        <w:contextualSpacing w:val="0"/>
        <w:jc w:val="both"/>
        <w:rPr>
          <w:rFonts w:cs="Times New Roman"/>
          <w:sz w:val="24"/>
          <w:szCs w:val="24"/>
        </w:rPr>
      </w:pPr>
      <w:r w:rsidRPr="00132E68">
        <w:rPr>
          <w:rFonts w:cs="Times New Roman"/>
          <w:sz w:val="24"/>
          <w:szCs w:val="24"/>
        </w:rPr>
        <w:t xml:space="preserve">Можно ли настроить получение данных о ценах на </w:t>
      </w:r>
      <w:proofErr w:type="spellStart"/>
      <w:r w:rsidR="00D13DF6" w:rsidRPr="00D13DF6">
        <w:rPr>
          <w:rFonts w:cs="Times New Roman"/>
          <w:sz w:val="24"/>
          <w:szCs w:val="24"/>
        </w:rPr>
        <w:t>Forex</w:t>
      </w:r>
      <w:proofErr w:type="spellEnd"/>
      <w:r w:rsidRPr="00132E68">
        <w:rPr>
          <w:rFonts w:cs="Times New Roman"/>
          <w:sz w:val="24"/>
          <w:szCs w:val="24"/>
        </w:rPr>
        <w:t xml:space="preserve"> по драгметаллам?</w:t>
      </w:r>
    </w:p>
    <w:p w:rsidR="009A37EB" w:rsidRPr="00132E68" w:rsidRDefault="000A28DC" w:rsidP="00B5566C">
      <w:pPr>
        <w:spacing w:line="240" w:lineRule="auto"/>
        <w:ind w:firstLine="360"/>
        <w:jc w:val="both"/>
        <w:rPr>
          <w:rFonts w:cs="Times New Roman"/>
          <w:sz w:val="24"/>
          <w:szCs w:val="24"/>
        </w:rPr>
      </w:pPr>
      <w:r w:rsidRPr="00132E68">
        <w:rPr>
          <w:rFonts w:cs="Times New Roman"/>
          <w:sz w:val="24"/>
          <w:szCs w:val="24"/>
        </w:rPr>
        <w:t xml:space="preserve">Да. Пройдите по следующему пути: Настройка таблиц -&gt; Добавить -&gt; Строку -&gt; </w:t>
      </w:r>
      <w:proofErr w:type="spellStart"/>
      <w:r w:rsidRPr="00132E68">
        <w:rPr>
          <w:rFonts w:cs="Times New Roman"/>
          <w:sz w:val="24"/>
          <w:szCs w:val="24"/>
        </w:rPr>
        <w:t>World</w:t>
      </w:r>
      <w:proofErr w:type="spellEnd"/>
      <w:r w:rsidRPr="00132E68">
        <w:rPr>
          <w:rFonts w:cs="Times New Roman"/>
          <w:sz w:val="24"/>
          <w:szCs w:val="24"/>
        </w:rPr>
        <w:t xml:space="preserve"> </w:t>
      </w:r>
      <w:proofErr w:type="spellStart"/>
      <w:r w:rsidRPr="00132E68">
        <w:rPr>
          <w:rFonts w:cs="Times New Roman"/>
          <w:sz w:val="24"/>
          <w:szCs w:val="24"/>
        </w:rPr>
        <w:t>Exchanges</w:t>
      </w:r>
      <w:proofErr w:type="spellEnd"/>
      <w:r w:rsidRPr="00132E68">
        <w:rPr>
          <w:rFonts w:cs="Times New Roman"/>
          <w:sz w:val="24"/>
          <w:szCs w:val="24"/>
        </w:rPr>
        <w:t xml:space="preserve"> -&gt; Товарные Рынки -&gt; Драгоценные металлы.</w:t>
      </w:r>
    </w:p>
    <w:p w:rsidR="005A7219" w:rsidRPr="00132E68" w:rsidRDefault="005A7219" w:rsidP="00B5566C">
      <w:pPr>
        <w:pStyle w:val="a3"/>
        <w:numPr>
          <w:ilvl w:val="0"/>
          <w:numId w:val="13"/>
        </w:numPr>
        <w:spacing w:line="240" w:lineRule="auto"/>
        <w:contextualSpacing w:val="0"/>
        <w:jc w:val="both"/>
        <w:rPr>
          <w:rFonts w:cs="Times New Roman"/>
          <w:sz w:val="24"/>
          <w:szCs w:val="24"/>
        </w:rPr>
      </w:pPr>
      <w:r w:rsidRPr="00132E68">
        <w:rPr>
          <w:rFonts w:cs="Times New Roman"/>
          <w:sz w:val="24"/>
          <w:szCs w:val="24"/>
        </w:rPr>
        <w:t xml:space="preserve"> Где я могу посмотреть какая у меня версия </w:t>
      </w:r>
      <w:r w:rsidR="00662CF6">
        <w:rPr>
          <w:rFonts w:cs="Times New Roman"/>
          <w:sz w:val="24"/>
          <w:szCs w:val="24"/>
        </w:rPr>
        <w:t>КК ПРАЙМ-БИРЖИ (</w:t>
      </w:r>
      <w:r w:rsidRPr="00132E68">
        <w:rPr>
          <w:rFonts w:cs="Times New Roman"/>
          <w:sz w:val="24"/>
          <w:szCs w:val="24"/>
        </w:rPr>
        <w:t>терминала</w:t>
      </w:r>
      <w:r w:rsidR="00662CF6">
        <w:rPr>
          <w:rFonts w:cs="Times New Roman"/>
          <w:sz w:val="24"/>
          <w:szCs w:val="24"/>
        </w:rPr>
        <w:t xml:space="preserve"> ПРАЙМ)?</w:t>
      </w:r>
      <w:r w:rsidRPr="00132E68">
        <w:rPr>
          <w:rFonts w:cs="Times New Roman"/>
          <w:sz w:val="24"/>
          <w:szCs w:val="24"/>
        </w:rPr>
        <w:t xml:space="preserve"> </w:t>
      </w:r>
    </w:p>
    <w:p w:rsidR="005A7219" w:rsidRPr="00AF5183" w:rsidRDefault="005A7219" w:rsidP="00B5566C">
      <w:pPr>
        <w:spacing w:line="240" w:lineRule="auto"/>
        <w:ind w:left="360" w:firstLine="348"/>
        <w:jc w:val="both"/>
        <w:rPr>
          <w:rFonts w:cs="Times New Roman"/>
          <w:sz w:val="24"/>
          <w:szCs w:val="24"/>
        </w:rPr>
      </w:pPr>
      <w:r w:rsidRPr="00AF5183">
        <w:rPr>
          <w:rFonts w:cs="Times New Roman"/>
          <w:sz w:val="24"/>
          <w:szCs w:val="24"/>
        </w:rPr>
        <w:t xml:space="preserve">Кликните мышью по самому последнему пункту меню на </w:t>
      </w:r>
      <w:r w:rsidR="003073A0">
        <w:rPr>
          <w:rFonts w:cs="Times New Roman"/>
          <w:sz w:val="24"/>
          <w:szCs w:val="24"/>
        </w:rPr>
        <w:t>п</w:t>
      </w:r>
      <w:r w:rsidR="003073A0" w:rsidRPr="00AF5183">
        <w:rPr>
          <w:rFonts w:cs="Times New Roman"/>
          <w:sz w:val="24"/>
          <w:szCs w:val="24"/>
        </w:rPr>
        <w:t xml:space="preserve">анели </w:t>
      </w:r>
      <w:r w:rsidRPr="00AF5183">
        <w:rPr>
          <w:rFonts w:cs="Times New Roman"/>
          <w:sz w:val="24"/>
          <w:szCs w:val="24"/>
        </w:rPr>
        <w:t>управления «О программе». В третьей строке снизу в открывшемся окне вы увидите информацию о текущей версии программы.</w:t>
      </w:r>
    </w:p>
    <w:p w:rsidR="00A81E43" w:rsidRPr="008F08DE" w:rsidRDefault="00A81E43" w:rsidP="00B5566C">
      <w:pPr>
        <w:pStyle w:val="1"/>
        <w:pageBreakBefore/>
        <w:numPr>
          <w:ilvl w:val="0"/>
          <w:numId w:val="7"/>
        </w:numPr>
        <w:spacing w:line="240" w:lineRule="auto"/>
        <w:ind w:left="0" w:firstLine="0"/>
        <w:rPr>
          <w:rFonts w:cs="Times New Roman"/>
        </w:rPr>
      </w:pPr>
      <w:bookmarkStart w:id="11770" w:name="_Toc380511573"/>
      <w:bookmarkStart w:id="11771" w:name="_Toc388609555"/>
      <w:bookmarkStart w:id="11772" w:name="_Toc388609749"/>
      <w:bookmarkStart w:id="11773" w:name="_Toc388609949"/>
      <w:bookmarkStart w:id="11774" w:name="_Toc388610149"/>
      <w:bookmarkStart w:id="11775" w:name="_Toc388610349"/>
      <w:bookmarkStart w:id="11776" w:name="_Toc388610549"/>
      <w:bookmarkStart w:id="11777" w:name="_Toc388610749"/>
      <w:bookmarkStart w:id="11778" w:name="_Toc388610949"/>
      <w:bookmarkStart w:id="11779" w:name="_Toc388611149"/>
      <w:bookmarkStart w:id="11780" w:name="_Toc70508690"/>
      <w:bookmarkEnd w:id="11770"/>
      <w:bookmarkEnd w:id="11771"/>
      <w:bookmarkEnd w:id="11772"/>
      <w:bookmarkEnd w:id="11773"/>
      <w:bookmarkEnd w:id="11774"/>
      <w:bookmarkEnd w:id="11775"/>
      <w:bookmarkEnd w:id="11776"/>
      <w:bookmarkEnd w:id="11777"/>
      <w:bookmarkEnd w:id="11778"/>
      <w:bookmarkEnd w:id="11779"/>
      <w:r w:rsidRPr="008F08DE">
        <w:rPr>
          <w:rFonts w:cs="Times New Roman"/>
        </w:rPr>
        <w:lastRenderedPageBreak/>
        <w:t xml:space="preserve">Перечень обозначений </w:t>
      </w:r>
      <w:r w:rsidR="005E71B4">
        <w:rPr>
          <w:rFonts w:cs="Times New Roman"/>
        </w:rPr>
        <w:t>КК ПРАЙМ-БИРЖИ (</w:t>
      </w:r>
      <w:r w:rsidR="004648AF" w:rsidRPr="008F08DE">
        <w:rPr>
          <w:rFonts w:cs="Times New Roman"/>
        </w:rPr>
        <w:t>терминале</w:t>
      </w:r>
      <w:r w:rsidR="005E71B4">
        <w:rPr>
          <w:rFonts w:cs="Times New Roman"/>
        </w:rPr>
        <w:t xml:space="preserve"> ПРАЙМ)</w:t>
      </w:r>
      <w:bookmarkEnd w:id="11780"/>
    </w:p>
    <w:tbl>
      <w:tblPr>
        <w:tblStyle w:val="af7"/>
        <w:tblW w:w="5000" w:type="pct"/>
        <w:tblLook w:val="04A0" w:firstRow="1" w:lastRow="0" w:firstColumn="1" w:lastColumn="0" w:noHBand="0" w:noVBand="1"/>
      </w:tblPr>
      <w:tblGrid>
        <w:gridCol w:w="1394"/>
        <w:gridCol w:w="7951"/>
      </w:tblGrid>
      <w:tr w:rsidR="007D5E54" w:rsidRPr="00020806" w:rsidTr="00020806">
        <w:tc>
          <w:tcPr>
            <w:tcW w:w="746" w:type="pct"/>
          </w:tcPr>
          <w:p w:rsidR="007D5E54" w:rsidRPr="00020806" w:rsidRDefault="007D5E54" w:rsidP="00B5566C">
            <w:pPr>
              <w:rPr>
                <w:sz w:val="24"/>
                <w:szCs w:val="24"/>
              </w:rPr>
            </w:pPr>
            <w:bookmarkStart w:id="11781" w:name="_Toc380511574"/>
            <w:bookmarkStart w:id="11782" w:name="_Toc388609556"/>
            <w:bookmarkStart w:id="11783" w:name="_Toc388609750"/>
            <w:bookmarkStart w:id="11784" w:name="_Toc388609950"/>
            <w:bookmarkStart w:id="11785" w:name="_Toc388610150"/>
            <w:bookmarkStart w:id="11786" w:name="_Toc388610350"/>
            <w:bookmarkStart w:id="11787" w:name="_Toc388610550"/>
            <w:bookmarkStart w:id="11788" w:name="_Toc388610750"/>
            <w:bookmarkStart w:id="11789" w:name="_Toc388610950"/>
            <w:bookmarkStart w:id="11790" w:name="_Toc388611150"/>
            <w:bookmarkEnd w:id="11781"/>
            <w:bookmarkEnd w:id="11782"/>
            <w:bookmarkEnd w:id="11783"/>
            <w:bookmarkEnd w:id="11784"/>
            <w:bookmarkEnd w:id="11785"/>
            <w:bookmarkEnd w:id="11786"/>
            <w:bookmarkEnd w:id="11787"/>
            <w:bookmarkEnd w:id="11788"/>
            <w:bookmarkEnd w:id="11789"/>
            <w:bookmarkEnd w:id="11790"/>
            <w:proofErr w:type="spellStart"/>
            <w:r w:rsidRPr="00020806">
              <w:rPr>
                <w:sz w:val="24"/>
                <w:szCs w:val="24"/>
              </w:rPr>
              <w:t>Ask</w:t>
            </w:r>
            <w:proofErr w:type="spellEnd"/>
          </w:p>
        </w:tc>
        <w:tc>
          <w:tcPr>
            <w:tcW w:w="4254" w:type="pct"/>
          </w:tcPr>
          <w:p w:rsidR="007D5E54" w:rsidRPr="00020806" w:rsidRDefault="007D5E54" w:rsidP="00B5566C">
            <w:pPr>
              <w:rPr>
                <w:sz w:val="24"/>
                <w:szCs w:val="24"/>
              </w:rPr>
            </w:pPr>
            <w:r w:rsidRPr="00020806">
              <w:rPr>
                <w:sz w:val="24"/>
                <w:szCs w:val="24"/>
              </w:rPr>
              <w:t xml:space="preserve">Цена продажи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Avrge</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Средняя текущая цена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Bid</w:t>
            </w:r>
            <w:proofErr w:type="spellEnd"/>
          </w:p>
        </w:tc>
        <w:tc>
          <w:tcPr>
            <w:tcW w:w="4254" w:type="pct"/>
          </w:tcPr>
          <w:p w:rsidR="007D5E54" w:rsidRPr="00020806" w:rsidRDefault="007D5E54" w:rsidP="00B5566C">
            <w:pPr>
              <w:rPr>
                <w:sz w:val="24"/>
                <w:szCs w:val="24"/>
              </w:rPr>
            </w:pPr>
            <w:r w:rsidRPr="00020806">
              <w:rPr>
                <w:sz w:val="24"/>
                <w:szCs w:val="24"/>
              </w:rPr>
              <w:t xml:space="preserve">Цена покупки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Cpn</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Размер купона </w:t>
            </w:r>
          </w:p>
        </w:tc>
      </w:tr>
      <w:tr w:rsidR="007D5E54" w:rsidRPr="00020806" w:rsidTr="00020806">
        <w:tc>
          <w:tcPr>
            <w:tcW w:w="746" w:type="pct"/>
          </w:tcPr>
          <w:p w:rsidR="007D5E54" w:rsidRPr="00020806" w:rsidRDefault="007D5E54" w:rsidP="00B5566C">
            <w:pPr>
              <w:rPr>
                <w:sz w:val="24"/>
                <w:szCs w:val="24"/>
              </w:rPr>
            </w:pPr>
            <w:r w:rsidRPr="00020806">
              <w:rPr>
                <w:sz w:val="24"/>
                <w:szCs w:val="24"/>
              </w:rPr>
              <w:t>%</w:t>
            </w:r>
            <w:proofErr w:type="spellStart"/>
            <w:r w:rsidRPr="00020806">
              <w:rPr>
                <w:sz w:val="24"/>
                <w:szCs w:val="24"/>
              </w:rPr>
              <w:t>Change</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за день в %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ChAvr</w:t>
            </w:r>
            <w:proofErr w:type="spellEnd"/>
          </w:p>
        </w:tc>
        <w:tc>
          <w:tcPr>
            <w:tcW w:w="4254" w:type="pct"/>
          </w:tcPr>
          <w:p w:rsidR="007D5E54" w:rsidRPr="00020806" w:rsidRDefault="007D5E54" w:rsidP="00B5566C">
            <w:pPr>
              <w:rPr>
                <w:sz w:val="24"/>
                <w:szCs w:val="24"/>
              </w:rPr>
            </w:pPr>
            <w:r w:rsidRPr="00020806">
              <w:rPr>
                <w:sz w:val="24"/>
                <w:szCs w:val="24"/>
              </w:rPr>
              <w:t xml:space="preserve">Изменение средней цены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ChLAv</w:t>
            </w:r>
            <w:proofErr w:type="spellEnd"/>
          </w:p>
        </w:tc>
        <w:tc>
          <w:tcPr>
            <w:tcW w:w="4254" w:type="pct"/>
          </w:tcPr>
          <w:p w:rsidR="007D5E54" w:rsidRPr="00020806" w:rsidRDefault="007D5E54" w:rsidP="00B5566C">
            <w:pPr>
              <w:rPr>
                <w:sz w:val="24"/>
                <w:szCs w:val="24"/>
              </w:rPr>
            </w:pPr>
            <w:r w:rsidRPr="00020806">
              <w:rPr>
                <w:sz w:val="24"/>
                <w:szCs w:val="24"/>
              </w:rPr>
              <w:t xml:space="preserve">Изменение </w:t>
            </w:r>
            <w:proofErr w:type="spellStart"/>
            <w:r w:rsidRPr="00020806">
              <w:rPr>
                <w:sz w:val="24"/>
                <w:szCs w:val="24"/>
              </w:rPr>
              <w:t>Last</w:t>
            </w:r>
            <w:proofErr w:type="spellEnd"/>
            <w:r w:rsidRPr="00020806">
              <w:rPr>
                <w:sz w:val="24"/>
                <w:szCs w:val="24"/>
              </w:rPr>
              <w:t xml:space="preserve"> к </w:t>
            </w:r>
            <w:proofErr w:type="spellStart"/>
            <w:r w:rsidRPr="00020806">
              <w:rPr>
                <w:sz w:val="24"/>
                <w:szCs w:val="24"/>
              </w:rPr>
              <w:t>cреднему</w:t>
            </w:r>
            <w:proofErr w:type="spellEnd"/>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ChLst</w:t>
            </w:r>
            <w:proofErr w:type="spellEnd"/>
          </w:p>
        </w:tc>
        <w:tc>
          <w:tcPr>
            <w:tcW w:w="4254" w:type="pct"/>
          </w:tcPr>
          <w:p w:rsidR="007D5E54" w:rsidRPr="00020806" w:rsidRDefault="007D5E54" w:rsidP="00B5566C">
            <w:pPr>
              <w:rPr>
                <w:sz w:val="24"/>
                <w:szCs w:val="24"/>
              </w:rPr>
            </w:pPr>
            <w:r w:rsidRPr="00020806">
              <w:rPr>
                <w:sz w:val="24"/>
                <w:szCs w:val="24"/>
              </w:rPr>
              <w:t xml:space="preserve">Изменение </w:t>
            </w:r>
            <w:r w:rsidRPr="00020806">
              <w:rPr>
                <w:sz w:val="24"/>
                <w:szCs w:val="24"/>
                <w:lang w:val="en-US"/>
              </w:rPr>
              <w:t>Last</w:t>
            </w:r>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ChLCl</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w:t>
            </w:r>
            <w:r w:rsidRPr="00020806">
              <w:rPr>
                <w:sz w:val="24"/>
                <w:szCs w:val="24"/>
                <w:lang w:val="en-US"/>
              </w:rPr>
              <w:t>Last</w:t>
            </w:r>
            <w:r w:rsidRPr="00020806">
              <w:rPr>
                <w:sz w:val="24"/>
                <w:szCs w:val="24"/>
              </w:rPr>
              <w:t xml:space="preserve"> к </w:t>
            </w:r>
            <w:r w:rsidRPr="00020806">
              <w:rPr>
                <w:sz w:val="24"/>
                <w:szCs w:val="24"/>
                <w:lang w:val="en-US"/>
              </w:rPr>
              <w:t>Close</w:t>
            </w:r>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ChLC</w:t>
            </w:r>
            <w:proofErr w:type="spellEnd"/>
            <w:r w:rsidRPr="00020806">
              <w:rPr>
                <w:sz w:val="24"/>
                <w:szCs w:val="24"/>
              </w:rPr>
              <w:t>%</w:t>
            </w:r>
          </w:p>
        </w:tc>
        <w:tc>
          <w:tcPr>
            <w:tcW w:w="4254" w:type="pct"/>
          </w:tcPr>
          <w:p w:rsidR="007D5E54" w:rsidRPr="00020806" w:rsidRDefault="007D5E54" w:rsidP="00B5566C">
            <w:pPr>
              <w:rPr>
                <w:sz w:val="24"/>
                <w:szCs w:val="24"/>
              </w:rPr>
            </w:pPr>
            <w:r w:rsidRPr="00020806">
              <w:rPr>
                <w:sz w:val="24"/>
                <w:szCs w:val="24"/>
              </w:rPr>
              <w:t xml:space="preserve">Изменение </w:t>
            </w:r>
            <w:r w:rsidRPr="00020806">
              <w:rPr>
                <w:sz w:val="24"/>
                <w:szCs w:val="24"/>
                <w:lang w:val="en-US"/>
              </w:rPr>
              <w:t>Last</w:t>
            </w:r>
            <w:r w:rsidRPr="00020806">
              <w:rPr>
                <w:sz w:val="24"/>
                <w:szCs w:val="24"/>
              </w:rPr>
              <w:t xml:space="preserve"> к </w:t>
            </w:r>
            <w:r w:rsidRPr="00020806">
              <w:rPr>
                <w:sz w:val="24"/>
                <w:szCs w:val="24"/>
                <w:lang w:val="en-US"/>
              </w:rPr>
              <w:t>Close</w:t>
            </w:r>
            <w:r w:rsidRPr="00020806">
              <w:rPr>
                <w:sz w:val="24"/>
                <w:szCs w:val="24"/>
              </w:rPr>
              <w:t xml:space="preserve"> %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ChLW</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за неделю %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ChLM</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за месяц %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ChLY</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за год %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ChSt</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Изменение складских запасов за день, т (LME)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CloAv</w:t>
            </w:r>
            <w:proofErr w:type="spellEnd"/>
          </w:p>
        </w:tc>
        <w:tc>
          <w:tcPr>
            <w:tcW w:w="4254" w:type="pct"/>
          </w:tcPr>
          <w:p w:rsidR="007D5E54" w:rsidRPr="00020806" w:rsidRDefault="007D5E54" w:rsidP="00B5566C">
            <w:pPr>
              <w:rPr>
                <w:sz w:val="24"/>
                <w:szCs w:val="24"/>
              </w:rPr>
            </w:pPr>
            <w:r w:rsidRPr="00020806">
              <w:rPr>
                <w:sz w:val="24"/>
                <w:szCs w:val="24"/>
              </w:rPr>
              <w:t xml:space="preserve">Среднее за пред. день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Close</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Цена закрытия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Date</w:t>
            </w:r>
          </w:p>
        </w:tc>
        <w:tc>
          <w:tcPr>
            <w:tcW w:w="4254" w:type="pct"/>
          </w:tcPr>
          <w:p w:rsidR="007D5E54" w:rsidRPr="00020806" w:rsidRDefault="007D5E54" w:rsidP="00B5566C">
            <w:pPr>
              <w:rPr>
                <w:sz w:val="24"/>
                <w:szCs w:val="24"/>
              </w:rPr>
            </w:pPr>
            <w:r w:rsidRPr="00020806">
              <w:rPr>
                <w:sz w:val="24"/>
                <w:szCs w:val="24"/>
              </w:rPr>
              <w:t xml:space="preserve">Дата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eTime</w:t>
            </w:r>
            <w:proofErr w:type="spellEnd"/>
          </w:p>
        </w:tc>
        <w:tc>
          <w:tcPr>
            <w:tcW w:w="4254" w:type="pct"/>
          </w:tcPr>
          <w:p w:rsidR="007D5E54" w:rsidRPr="00020806" w:rsidRDefault="007D5E54" w:rsidP="00B5566C">
            <w:pPr>
              <w:rPr>
                <w:sz w:val="24"/>
                <w:szCs w:val="24"/>
              </w:rPr>
            </w:pPr>
            <w:r w:rsidRPr="00020806">
              <w:rPr>
                <w:sz w:val="24"/>
                <w:szCs w:val="24"/>
              </w:rPr>
              <w:t xml:space="preserve">Системное время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Exchg</w:t>
            </w:r>
            <w:proofErr w:type="spellEnd"/>
          </w:p>
        </w:tc>
        <w:tc>
          <w:tcPr>
            <w:tcW w:w="4254" w:type="pct"/>
          </w:tcPr>
          <w:p w:rsidR="007D5E54" w:rsidRPr="00020806" w:rsidRDefault="007D5E54" w:rsidP="00B5566C">
            <w:pPr>
              <w:rPr>
                <w:sz w:val="24"/>
                <w:szCs w:val="24"/>
              </w:rPr>
            </w:pPr>
            <w:r w:rsidRPr="00020806">
              <w:rPr>
                <w:sz w:val="24"/>
                <w:szCs w:val="24"/>
              </w:rPr>
              <w:t xml:space="preserve">Биржа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ExDat</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Дата экспирации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High</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Максимум </w:t>
            </w:r>
          </w:p>
        </w:tc>
      </w:tr>
      <w:tr w:rsidR="007D5E54" w:rsidRPr="00020806" w:rsidTr="00020806">
        <w:tc>
          <w:tcPr>
            <w:tcW w:w="746" w:type="pct"/>
          </w:tcPr>
          <w:p w:rsidR="007D5E54" w:rsidRPr="00020806" w:rsidRDefault="007D5E54" w:rsidP="00B5566C">
            <w:pPr>
              <w:rPr>
                <w:sz w:val="24"/>
                <w:szCs w:val="24"/>
                <w:lang w:val="en-US"/>
              </w:rPr>
            </w:pPr>
            <w:r w:rsidRPr="00020806">
              <w:rPr>
                <w:sz w:val="24"/>
                <w:szCs w:val="24"/>
                <w:lang w:val="en-US"/>
              </w:rPr>
              <w:t xml:space="preserve">ID </w:t>
            </w:r>
          </w:p>
        </w:tc>
        <w:tc>
          <w:tcPr>
            <w:tcW w:w="4254" w:type="pct"/>
          </w:tcPr>
          <w:p w:rsidR="007D5E54" w:rsidRPr="00020806" w:rsidRDefault="007D5E54" w:rsidP="00B5566C">
            <w:pPr>
              <w:rPr>
                <w:sz w:val="24"/>
                <w:szCs w:val="24"/>
                <w:lang w:val="en-US"/>
              </w:rPr>
            </w:pPr>
            <w:r w:rsidRPr="00020806">
              <w:rPr>
                <w:sz w:val="24"/>
                <w:szCs w:val="24"/>
              </w:rPr>
              <w:t>Торг</w:t>
            </w:r>
            <w:r w:rsidRPr="00020806">
              <w:rPr>
                <w:sz w:val="24"/>
                <w:szCs w:val="24"/>
                <w:lang w:val="en-US"/>
              </w:rPr>
              <w:t xml:space="preserve">. </w:t>
            </w:r>
            <w:r w:rsidRPr="00020806">
              <w:rPr>
                <w:sz w:val="24"/>
                <w:szCs w:val="24"/>
              </w:rPr>
              <w:t>код</w:t>
            </w:r>
            <w:r w:rsidRPr="00020806">
              <w:rPr>
                <w:sz w:val="24"/>
                <w:szCs w:val="24"/>
                <w:lang w:val="en-US"/>
              </w:rPr>
              <w:t xml:space="preserve"> </w:t>
            </w:r>
          </w:p>
        </w:tc>
      </w:tr>
      <w:tr w:rsidR="007D5E54" w:rsidRPr="00D360CA" w:rsidTr="00020806">
        <w:tc>
          <w:tcPr>
            <w:tcW w:w="746" w:type="pct"/>
          </w:tcPr>
          <w:p w:rsidR="007D5E54" w:rsidRPr="00020806" w:rsidRDefault="007D5E54" w:rsidP="00B5566C">
            <w:pPr>
              <w:rPr>
                <w:sz w:val="24"/>
                <w:szCs w:val="24"/>
                <w:lang w:val="en-US"/>
              </w:rPr>
            </w:pPr>
            <w:r w:rsidRPr="00020806">
              <w:rPr>
                <w:sz w:val="24"/>
                <w:szCs w:val="24"/>
                <w:lang w:val="en-US"/>
              </w:rPr>
              <w:t xml:space="preserve">ISIN </w:t>
            </w:r>
          </w:p>
        </w:tc>
        <w:tc>
          <w:tcPr>
            <w:tcW w:w="4254" w:type="pct"/>
          </w:tcPr>
          <w:p w:rsidR="007D5E54" w:rsidRPr="00020806" w:rsidRDefault="007D5E54" w:rsidP="00B5566C">
            <w:pPr>
              <w:rPr>
                <w:sz w:val="24"/>
                <w:szCs w:val="24"/>
                <w:lang w:val="en-US"/>
              </w:rPr>
            </w:pPr>
            <w:proofErr w:type="spellStart"/>
            <w:r w:rsidRPr="00020806">
              <w:rPr>
                <w:sz w:val="24"/>
                <w:szCs w:val="24"/>
              </w:rPr>
              <w:t>Межународный</w:t>
            </w:r>
            <w:proofErr w:type="spellEnd"/>
            <w:r w:rsidRPr="00020806">
              <w:rPr>
                <w:sz w:val="24"/>
                <w:szCs w:val="24"/>
                <w:lang w:val="en-US"/>
              </w:rPr>
              <w:t xml:space="preserve"> </w:t>
            </w:r>
            <w:r w:rsidRPr="00020806">
              <w:rPr>
                <w:sz w:val="24"/>
                <w:szCs w:val="24"/>
              </w:rPr>
              <w:t>код</w:t>
            </w:r>
            <w:r w:rsidRPr="00020806">
              <w:rPr>
                <w:sz w:val="24"/>
                <w:szCs w:val="24"/>
                <w:lang w:val="en-US"/>
              </w:rPr>
              <w:t xml:space="preserve"> </w:t>
            </w:r>
            <w:proofErr w:type="gramStart"/>
            <w:r w:rsidRPr="00020806">
              <w:rPr>
                <w:sz w:val="24"/>
                <w:szCs w:val="24"/>
              </w:rPr>
              <w:t>ц</w:t>
            </w:r>
            <w:r w:rsidRPr="00020806">
              <w:rPr>
                <w:sz w:val="24"/>
                <w:szCs w:val="24"/>
                <w:lang w:val="en-US"/>
              </w:rPr>
              <w:t>.</w:t>
            </w:r>
            <w:r w:rsidRPr="00020806">
              <w:rPr>
                <w:sz w:val="24"/>
                <w:szCs w:val="24"/>
              </w:rPr>
              <w:t>б</w:t>
            </w:r>
            <w:r w:rsidRPr="00020806">
              <w:rPr>
                <w:sz w:val="24"/>
                <w:szCs w:val="24"/>
                <w:lang w:val="en-US"/>
              </w:rPr>
              <w:t>.(</w:t>
            </w:r>
            <w:proofErr w:type="gramEnd"/>
            <w:r w:rsidRPr="00020806">
              <w:rPr>
                <w:sz w:val="24"/>
                <w:szCs w:val="24"/>
                <w:lang w:val="en-US"/>
              </w:rPr>
              <w:t xml:space="preserve">National Securities Identifying Number)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IVol</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Объем выпуска</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Last</w:t>
            </w:r>
          </w:p>
        </w:tc>
        <w:tc>
          <w:tcPr>
            <w:tcW w:w="4254" w:type="pct"/>
          </w:tcPr>
          <w:p w:rsidR="007D5E54" w:rsidRPr="00020806" w:rsidRDefault="007D5E54" w:rsidP="00B5566C">
            <w:pPr>
              <w:rPr>
                <w:sz w:val="24"/>
                <w:szCs w:val="24"/>
              </w:rPr>
            </w:pPr>
            <w:r w:rsidRPr="00020806">
              <w:rPr>
                <w:sz w:val="24"/>
                <w:szCs w:val="24"/>
              </w:rPr>
              <w:t xml:space="preserve">Цена последней сделки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Limit</w:t>
            </w:r>
          </w:p>
        </w:tc>
        <w:tc>
          <w:tcPr>
            <w:tcW w:w="4254" w:type="pct"/>
          </w:tcPr>
          <w:p w:rsidR="007D5E54" w:rsidRPr="00020806" w:rsidRDefault="007D5E54" w:rsidP="00B5566C">
            <w:pPr>
              <w:rPr>
                <w:sz w:val="24"/>
                <w:szCs w:val="24"/>
              </w:rPr>
            </w:pPr>
            <w:r w:rsidRPr="00020806">
              <w:rPr>
                <w:sz w:val="24"/>
                <w:szCs w:val="24"/>
              </w:rPr>
              <w:t xml:space="preserve">Лимит изменения цены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Locat</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Местонахождение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LongN</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Полное название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Low</w:t>
            </w:r>
          </w:p>
        </w:tc>
        <w:tc>
          <w:tcPr>
            <w:tcW w:w="4254" w:type="pct"/>
          </w:tcPr>
          <w:p w:rsidR="007D5E54" w:rsidRPr="00020806" w:rsidRDefault="007D5E54" w:rsidP="00B5566C">
            <w:pPr>
              <w:rPr>
                <w:sz w:val="24"/>
                <w:szCs w:val="24"/>
              </w:rPr>
            </w:pPr>
            <w:r w:rsidRPr="00020806">
              <w:rPr>
                <w:sz w:val="24"/>
                <w:szCs w:val="24"/>
              </w:rPr>
              <w:t xml:space="preserve">Минимум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Lot</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Размер лота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MDate</w:t>
            </w:r>
            <w:proofErr w:type="spellEnd"/>
          </w:p>
        </w:tc>
        <w:tc>
          <w:tcPr>
            <w:tcW w:w="4254" w:type="pct"/>
          </w:tcPr>
          <w:p w:rsidR="007D5E54" w:rsidRPr="00020806" w:rsidRDefault="007D5E54" w:rsidP="00B5566C">
            <w:pPr>
              <w:rPr>
                <w:sz w:val="24"/>
                <w:szCs w:val="24"/>
              </w:rPr>
            </w:pPr>
            <w:r w:rsidRPr="00020806">
              <w:rPr>
                <w:sz w:val="24"/>
                <w:szCs w:val="24"/>
              </w:rPr>
              <w:t xml:space="preserve">Дата погашения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OfAsk</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Официальная цена продажи(</w:t>
            </w:r>
            <w:r w:rsidRPr="00020806">
              <w:rPr>
                <w:sz w:val="24"/>
                <w:szCs w:val="24"/>
                <w:lang w:val="en-US"/>
              </w:rPr>
              <w:t>LME</w:t>
            </w:r>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OfBid</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Официальная цена покупки(</w:t>
            </w:r>
            <w:r w:rsidRPr="00020806">
              <w:rPr>
                <w:sz w:val="24"/>
                <w:szCs w:val="24"/>
                <w:lang w:val="en-US"/>
              </w:rPr>
              <w:t>LME</w:t>
            </w:r>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Open</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Цена открытия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Price</w:t>
            </w:r>
          </w:p>
        </w:tc>
        <w:tc>
          <w:tcPr>
            <w:tcW w:w="4254" w:type="pct"/>
          </w:tcPr>
          <w:p w:rsidR="007D5E54" w:rsidRPr="00020806" w:rsidRDefault="007D5E54" w:rsidP="00B5566C">
            <w:pPr>
              <w:rPr>
                <w:sz w:val="24"/>
                <w:szCs w:val="24"/>
              </w:rPr>
            </w:pPr>
            <w:r w:rsidRPr="00020806">
              <w:rPr>
                <w:sz w:val="24"/>
                <w:szCs w:val="24"/>
              </w:rPr>
              <w:t xml:space="preserve">Текущая цена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OpInt</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Открытый интерес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SAsk</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Совокупное предложение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SBid</w:t>
            </w:r>
            <w:proofErr w:type="spellEnd"/>
          </w:p>
        </w:tc>
        <w:tc>
          <w:tcPr>
            <w:tcW w:w="4254" w:type="pct"/>
          </w:tcPr>
          <w:p w:rsidR="007D5E54" w:rsidRPr="00020806" w:rsidRDefault="007D5E54" w:rsidP="00B5566C">
            <w:pPr>
              <w:rPr>
                <w:sz w:val="24"/>
                <w:szCs w:val="24"/>
              </w:rPr>
            </w:pPr>
            <w:r w:rsidRPr="00020806">
              <w:rPr>
                <w:sz w:val="24"/>
                <w:szCs w:val="24"/>
              </w:rPr>
              <w:t xml:space="preserve">Совокупный спрос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Stocks</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Складские запасы, т (</w:t>
            </w:r>
            <w:r w:rsidRPr="00020806">
              <w:rPr>
                <w:sz w:val="24"/>
                <w:szCs w:val="24"/>
                <w:lang w:val="en-US"/>
              </w:rPr>
              <w:t>LME</w:t>
            </w:r>
            <w:r w:rsidRPr="00020806">
              <w:rPr>
                <w:sz w:val="24"/>
                <w:szCs w:val="24"/>
              </w:rPr>
              <w:t xml:space="preserve">)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State</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Статус (ОАО Московская </w:t>
            </w:r>
            <w:proofErr w:type="gramStart"/>
            <w:r w:rsidRPr="00020806">
              <w:rPr>
                <w:sz w:val="24"/>
                <w:szCs w:val="24"/>
              </w:rPr>
              <w:t>биржа)</w:t>
            </w:r>
            <w:r w:rsidRPr="00020806">
              <w:rPr>
                <w:sz w:val="24"/>
                <w:szCs w:val="24"/>
                <w:lang w:val="en-US"/>
              </w:rPr>
              <w:t>State</w:t>
            </w:r>
            <w:proofErr w:type="gramEnd"/>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Strike</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Страйк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Time</w:t>
            </w:r>
          </w:p>
        </w:tc>
        <w:tc>
          <w:tcPr>
            <w:tcW w:w="4254" w:type="pct"/>
          </w:tcPr>
          <w:p w:rsidR="007D5E54" w:rsidRPr="00020806" w:rsidRDefault="007D5E54" w:rsidP="00B5566C">
            <w:pPr>
              <w:rPr>
                <w:sz w:val="24"/>
                <w:szCs w:val="24"/>
              </w:rPr>
            </w:pPr>
            <w:r w:rsidRPr="00020806">
              <w:rPr>
                <w:sz w:val="24"/>
                <w:szCs w:val="24"/>
              </w:rPr>
              <w:t xml:space="preserve">Время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Trade</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Число сделок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lang w:val="en-US"/>
              </w:rPr>
              <w:t>VAsk</w:t>
            </w:r>
            <w:proofErr w:type="spellEnd"/>
          </w:p>
        </w:tc>
        <w:tc>
          <w:tcPr>
            <w:tcW w:w="4254" w:type="pct"/>
          </w:tcPr>
          <w:p w:rsidR="007D5E54" w:rsidRPr="00020806" w:rsidRDefault="007D5E54" w:rsidP="00B5566C">
            <w:pPr>
              <w:rPr>
                <w:sz w:val="24"/>
                <w:szCs w:val="24"/>
              </w:rPr>
            </w:pPr>
            <w:r w:rsidRPr="00020806">
              <w:rPr>
                <w:sz w:val="24"/>
                <w:szCs w:val="24"/>
              </w:rPr>
              <w:t xml:space="preserve">Объем лучшей заявки на покупку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VBid</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Объем лучшей заявки на продажу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VDay</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Объем дневной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lastRenderedPageBreak/>
              <w:t>VLast</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Объем последней сделки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VRub</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Объем дневной в руб. </w:t>
            </w:r>
          </w:p>
        </w:tc>
      </w:tr>
      <w:tr w:rsidR="007D5E54" w:rsidRPr="00020806" w:rsidTr="00020806">
        <w:tc>
          <w:tcPr>
            <w:tcW w:w="746" w:type="pct"/>
          </w:tcPr>
          <w:p w:rsidR="007D5E54" w:rsidRPr="00020806" w:rsidRDefault="007D5E54" w:rsidP="00B5566C">
            <w:pPr>
              <w:rPr>
                <w:sz w:val="24"/>
                <w:szCs w:val="24"/>
              </w:rPr>
            </w:pPr>
            <w:proofErr w:type="spellStart"/>
            <w:r w:rsidRPr="00020806">
              <w:rPr>
                <w:sz w:val="24"/>
                <w:szCs w:val="24"/>
              </w:rPr>
              <w:t>YldAv</w:t>
            </w:r>
            <w:proofErr w:type="spellEnd"/>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 xml:space="preserve">Средняя доходность </w:t>
            </w:r>
          </w:p>
        </w:tc>
      </w:tr>
      <w:tr w:rsidR="007D5E54" w:rsidRPr="00020806" w:rsidTr="00020806">
        <w:tc>
          <w:tcPr>
            <w:tcW w:w="746" w:type="pct"/>
          </w:tcPr>
          <w:p w:rsidR="007D5E54" w:rsidRPr="00020806" w:rsidRDefault="007D5E54" w:rsidP="00B5566C">
            <w:pPr>
              <w:rPr>
                <w:sz w:val="24"/>
                <w:szCs w:val="24"/>
              </w:rPr>
            </w:pPr>
            <w:r w:rsidRPr="00020806">
              <w:rPr>
                <w:sz w:val="24"/>
                <w:szCs w:val="24"/>
                <w:lang w:val="en-US"/>
              </w:rPr>
              <w:t>Yield</w:t>
            </w:r>
            <w:r w:rsidRPr="00020806">
              <w:rPr>
                <w:sz w:val="24"/>
                <w:szCs w:val="24"/>
              </w:rPr>
              <w:t xml:space="preserve"> </w:t>
            </w:r>
          </w:p>
        </w:tc>
        <w:tc>
          <w:tcPr>
            <w:tcW w:w="4254" w:type="pct"/>
          </w:tcPr>
          <w:p w:rsidR="007D5E54" w:rsidRPr="00020806" w:rsidRDefault="007D5E54" w:rsidP="00B5566C">
            <w:pPr>
              <w:rPr>
                <w:sz w:val="24"/>
                <w:szCs w:val="24"/>
              </w:rPr>
            </w:pPr>
            <w:r w:rsidRPr="00020806">
              <w:rPr>
                <w:sz w:val="24"/>
                <w:szCs w:val="24"/>
              </w:rPr>
              <w:t>Доходность</w:t>
            </w:r>
          </w:p>
        </w:tc>
      </w:tr>
    </w:tbl>
    <w:p w:rsidR="00EE4797" w:rsidRPr="00132E68" w:rsidRDefault="00EE4797" w:rsidP="00B5566C">
      <w:pPr>
        <w:spacing w:line="240" w:lineRule="auto"/>
        <w:jc w:val="both"/>
        <w:rPr>
          <w:rFonts w:cs="Times New Roman"/>
          <w:sz w:val="24"/>
          <w:szCs w:val="24"/>
        </w:rPr>
      </w:pPr>
      <w:bookmarkStart w:id="11791" w:name="_Toc380511575"/>
      <w:bookmarkStart w:id="11792" w:name="_Toc388609557"/>
      <w:bookmarkStart w:id="11793" w:name="_Toc388609751"/>
      <w:bookmarkStart w:id="11794" w:name="_Toc388609951"/>
      <w:bookmarkStart w:id="11795" w:name="_Toc388610151"/>
      <w:bookmarkStart w:id="11796" w:name="_Toc388610351"/>
      <w:bookmarkStart w:id="11797" w:name="_Toc388610551"/>
      <w:bookmarkStart w:id="11798" w:name="_Toc388610751"/>
      <w:bookmarkStart w:id="11799" w:name="_Toc388610951"/>
      <w:bookmarkStart w:id="11800" w:name="_Toc388611151"/>
      <w:bookmarkStart w:id="11801" w:name="_Toc380511576"/>
      <w:bookmarkStart w:id="11802" w:name="_Toc388609558"/>
      <w:bookmarkStart w:id="11803" w:name="_Toc388609752"/>
      <w:bookmarkStart w:id="11804" w:name="_Toc388609952"/>
      <w:bookmarkStart w:id="11805" w:name="_Toc388610152"/>
      <w:bookmarkStart w:id="11806" w:name="_Toc388610352"/>
      <w:bookmarkStart w:id="11807" w:name="_Toc388610552"/>
      <w:bookmarkStart w:id="11808" w:name="_Toc388610752"/>
      <w:bookmarkStart w:id="11809" w:name="_Toc388610952"/>
      <w:bookmarkStart w:id="11810" w:name="_Toc388611152"/>
      <w:bookmarkStart w:id="11811" w:name="_Toc380511577"/>
      <w:bookmarkStart w:id="11812" w:name="_Toc388609559"/>
      <w:bookmarkStart w:id="11813" w:name="_Toc388609753"/>
      <w:bookmarkStart w:id="11814" w:name="_Toc388609953"/>
      <w:bookmarkStart w:id="11815" w:name="_Toc388610153"/>
      <w:bookmarkStart w:id="11816" w:name="_Toc388610353"/>
      <w:bookmarkStart w:id="11817" w:name="_Toc388610553"/>
      <w:bookmarkStart w:id="11818" w:name="_Toc388610753"/>
      <w:bookmarkStart w:id="11819" w:name="_Toc388610953"/>
      <w:bookmarkStart w:id="11820" w:name="_Toc388611153"/>
      <w:bookmarkStart w:id="11821" w:name="_Toc380511578"/>
      <w:bookmarkStart w:id="11822" w:name="_Toc388609560"/>
      <w:bookmarkStart w:id="11823" w:name="_Toc388609754"/>
      <w:bookmarkStart w:id="11824" w:name="_Toc388609954"/>
      <w:bookmarkStart w:id="11825" w:name="_Toc388610154"/>
      <w:bookmarkStart w:id="11826" w:name="_Toc388610354"/>
      <w:bookmarkStart w:id="11827" w:name="_Toc388610554"/>
      <w:bookmarkStart w:id="11828" w:name="_Toc388610754"/>
      <w:bookmarkStart w:id="11829" w:name="_Toc388610954"/>
      <w:bookmarkStart w:id="11830" w:name="_Toc388611154"/>
      <w:bookmarkStart w:id="11831" w:name="_Toc380511579"/>
      <w:bookmarkStart w:id="11832" w:name="_Toc388609561"/>
      <w:bookmarkStart w:id="11833" w:name="_Toc388609755"/>
      <w:bookmarkStart w:id="11834" w:name="_Toc388609955"/>
      <w:bookmarkStart w:id="11835" w:name="_Toc388610155"/>
      <w:bookmarkStart w:id="11836" w:name="_Toc388610355"/>
      <w:bookmarkStart w:id="11837" w:name="_Toc388610555"/>
      <w:bookmarkStart w:id="11838" w:name="_Toc388610755"/>
      <w:bookmarkStart w:id="11839" w:name="_Toc388610955"/>
      <w:bookmarkStart w:id="11840" w:name="_Toc388611155"/>
      <w:bookmarkStart w:id="11841" w:name="_Toc380511580"/>
      <w:bookmarkStart w:id="11842" w:name="_Toc388609562"/>
      <w:bookmarkStart w:id="11843" w:name="_Toc388609756"/>
      <w:bookmarkStart w:id="11844" w:name="_Toc388609956"/>
      <w:bookmarkStart w:id="11845" w:name="_Toc388610156"/>
      <w:bookmarkStart w:id="11846" w:name="_Toc388610356"/>
      <w:bookmarkStart w:id="11847" w:name="_Toc388610556"/>
      <w:bookmarkStart w:id="11848" w:name="_Toc388610756"/>
      <w:bookmarkStart w:id="11849" w:name="_Toc388610956"/>
      <w:bookmarkStart w:id="11850" w:name="_Toc388611156"/>
      <w:bookmarkStart w:id="11851" w:name="_Toc380511581"/>
      <w:bookmarkStart w:id="11852" w:name="_Toc388609563"/>
      <w:bookmarkStart w:id="11853" w:name="_Toc388609757"/>
      <w:bookmarkStart w:id="11854" w:name="_Toc388609957"/>
      <w:bookmarkStart w:id="11855" w:name="_Toc388610157"/>
      <w:bookmarkStart w:id="11856" w:name="_Toc388610357"/>
      <w:bookmarkStart w:id="11857" w:name="_Toc388610557"/>
      <w:bookmarkStart w:id="11858" w:name="_Toc388610757"/>
      <w:bookmarkStart w:id="11859" w:name="_Toc388610957"/>
      <w:bookmarkStart w:id="11860" w:name="_Toc388611157"/>
      <w:bookmarkStart w:id="11861" w:name="_Toc380511582"/>
      <w:bookmarkStart w:id="11862" w:name="_Toc388609564"/>
      <w:bookmarkStart w:id="11863" w:name="_Toc388609758"/>
      <w:bookmarkStart w:id="11864" w:name="_Toc388609958"/>
      <w:bookmarkStart w:id="11865" w:name="_Toc388610158"/>
      <w:bookmarkStart w:id="11866" w:name="_Toc388610358"/>
      <w:bookmarkStart w:id="11867" w:name="_Toc388610558"/>
      <w:bookmarkStart w:id="11868" w:name="_Toc388610758"/>
      <w:bookmarkStart w:id="11869" w:name="_Toc388610958"/>
      <w:bookmarkStart w:id="11870" w:name="_Toc388611158"/>
      <w:bookmarkStart w:id="11871" w:name="_Toc380511583"/>
      <w:bookmarkStart w:id="11872" w:name="_Toc388609565"/>
      <w:bookmarkStart w:id="11873" w:name="_Toc388609759"/>
      <w:bookmarkStart w:id="11874" w:name="_Toc388609959"/>
      <w:bookmarkStart w:id="11875" w:name="_Toc388610159"/>
      <w:bookmarkStart w:id="11876" w:name="_Toc388610359"/>
      <w:bookmarkStart w:id="11877" w:name="_Toc388610559"/>
      <w:bookmarkStart w:id="11878" w:name="_Toc388610759"/>
      <w:bookmarkStart w:id="11879" w:name="_Toc388610959"/>
      <w:bookmarkStart w:id="11880" w:name="_Toc388611159"/>
      <w:bookmarkStart w:id="11881" w:name="_Toc380511584"/>
      <w:bookmarkStart w:id="11882" w:name="_Toc388609566"/>
      <w:bookmarkStart w:id="11883" w:name="_Toc388609760"/>
      <w:bookmarkStart w:id="11884" w:name="_Toc388609960"/>
      <w:bookmarkStart w:id="11885" w:name="_Toc388610160"/>
      <w:bookmarkStart w:id="11886" w:name="_Toc388610360"/>
      <w:bookmarkStart w:id="11887" w:name="_Toc388610560"/>
      <w:bookmarkStart w:id="11888" w:name="_Toc388610760"/>
      <w:bookmarkStart w:id="11889" w:name="_Toc388610960"/>
      <w:bookmarkStart w:id="11890" w:name="_Toc388611160"/>
      <w:bookmarkStart w:id="11891" w:name="_Toc380511585"/>
      <w:bookmarkStart w:id="11892" w:name="_Toc388609567"/>
      <w:bookmarkStart w:id="11893" w:name="_Toc388609761"/>
      <w:bookmarkStart w:id="11894" w:name="_Toc388609961"/>
      <w:bookmarkStart w:id="11895" w:name="_Toc388610161"/>
      <w:bookmarkStart w:id="11896" w:name="_Toc388610361"/>
      <w:bookmarkStart w:id="11897" w:name="_Toc388610561"/>
      <w:bookmarkStart w:id="11898" w:name="_Toc388610761"/>
      <w:bookmarkStart w:id="11899" w:name="_Toc388610961"/>
      <w:bookmarkStart w:id="11900" w:name="_Toc388611161"/>
      <w:bookmarkStart w:id="11901" w:name="_Toc380511586"/>
      <w:bookmarkStart w:id="11902" w:name="_Toc388609568"/>
      <w:bookmarkStart w:id="11903" w:name="_Toc388609762"/>
      <w:bookmarkStart w:id="11904" w:name="_Toc388609962"/>
      <w:bookmarkStart w:id="11905" w:name="_Toc388610162"/>
      <w:bookmarkStart w:id="11906" w:name="_Toc388610362"/>
      <w:bookmarkStart w:id="11907" w:name="_Toc388610562"/>
      <w:bookmarkStart w:id="11908" w:name="_Toc388610762"/>
      <w:bookmarkStart w:id="11909" w:name="_Toc388610962"/>
      <w:bookmarkStart w:id="11910" w:name="_Toc388611162"/>
      <w:bookmarkStart w:id="11911" w:name="_Toc380511587"/>
      <w:bookmarkStart w:id="11912" w:name="_Toc388609569"/>
      <w:bookmarkStart w:id="11913" w:name="_Toc388609763"/>
      <w:bookmarkStart w:id="11914" w:name="_Toc388609963"/>
      <w:bookmarkStart w:id="11915" w:name="_Toc388610163"/>
      <w:bookmarkStart w:id="11916" w:name="_Toc388610363"/>
      <w:bookmarkStart w:id="11917" w:name="_Toc388610563"/>
      <w:bookmarkStart w:id="11918" w:name="_Toc388610763"/>
      <w:bookmarkStart w:id="11919" w:name="_Toc388610963"/>
      <w:bookmarkStart w:id="11920" w:name="_Toc388611163"/>
      <w:bookmarkStart w:id="11921" w:name="_Toc380511588"/>
      <w:bookmarkStart w:id="11922" w:name="_Toc388609570"/>
      <w:bookmarkStart w:id="11923" w:name="_Toc388609764"/>
      <w:bookmarkStart w:id="11924" w:name="_Toc388609964"/>
      <w:bookmarkStart w:id="11925" w:name="_Toc388610164"/>
      <w:bookmarkStart w:id="11926" w:name="_Toc388610364"/>
      <w:bookmarkStart w:id="11927" w:name="_Toc388610564"/>
      <w:bookmarkStart w:id="11928" w:name="_Toc388610764"/>
      <w:bookmarkStart w:id="11929" w:name="_Toc388610964"/>
      <w:bookmarkStart w:id="11930" w:name="_Toc388611164"/>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p>
    <w:sectPr w:rsidR="00EE4797" w:rsidRPr="00132E6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610F" w:rsidRDefault="001D610F" w:rsidP="00E32C7A">
      <w:pPr>
        <w:spacing w:after="0" w:line="240" w:lineRule="auto"/>
      </w:pPr>
      <w:r>
        <w:separator/>
      </w:r>
    </w:p>
  </w:endnote>
  <w:endnote w:type="continuationSeparator" w:id="0">
    <w:p w:rsidR="001D610F" w:rsidRDefault="001D610F" w:rsidP="00E32C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6976599"/>
      <w:docPartObj>
        <w:docPartGallery w:val="Page Numbers (Bottom of Page)"/>
        <w:docPartUnique/>
      </w:docPartObj>
    </w:sdtPr>
    <w:sdtEndPr/>
    <w:sdtContent>
      <w:p w:rsidR="00B5566C" w:rsidRDefault="00B5566C">
        <w:pPr>
          <w:pStyle w:val="aa"/>
          <w:jc w:val="center"/>
        </w:pPr>
        <w:r>
          <w:fldChar w:fldCharType="begin"/>
        </w:r>
        <w:r>
          <w:instrText>PAGE   \* MERGEFORMAT</w:instrText>
        </w:r>
        <w:r>
          <w:fldChar w:fldCharType="separate"/>
        </w:r>
        <w:r w:rsidR="00D360CA">
          <w:rPr>
            <w:noProof/>
          </w:rPr>
          <w:t>4</w:t>
        </w:r>
        <w:r>
          <w:fldChar w:fldCharType="end"/>
        </w:r>
      </w:p>
    </w:sdtContent>
  </w:sdt>
  <w:p w:rsidR="00B5566C" w:rsidRDefault="00B5566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610F" w:rsidRDefault="001D610F" w:rsidP="00E32C7A">
      <w:pPr>
        <w:spacing w:after="0" w:line="240" w:lineRule="auto"/>
      </w:pPr>
      <w:r>
        <w:separator/>
      </w:r>
    </w:p>
  </w:footnote>
  <w:footnote w:type="continuationSeparator" w:id="0">
    <w:p w:rsidR="001D610F" w:rsidRDefault="001D610F" w:rsidP="00E32C7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566C" w:rsidRPr="001C346F" w:rsidRDefault="00B5566C" w:rsidP="00AF5183">
    <w:pPr>
      <w:pStyle w:val="a8"/>
      <w:jc w:val="right"/>
      <w:rPr>
        <w:b/>
      </w:rPr>
    </w:pPr>
    <w:r w:rsidRPr="00AF5183">
      <w:rPr>
        <w:b/>
      </w:rPr>
      <w:t xml:space="preserve">Руководство пользователя. </w:t>
    </w:r>
    <w:r>
      <w:rPr>
        <w:b/>
      </w:rPr>
      <w:t>КК ПРАЙМ-БИРЖИ (ПРАЙМ</w:t>
    </w:r>
    <w:r w:rsidR="00916740" w:rsidRPr="00916740">
      <w:rPr>
        <w:b/>
      </w:rPr>
      <w:t xml:space="preserve"> </w:t>
    </w:r>
    <w:r w:rsidR="00916740">
      <w:rPr>
        <w:b/>
      </w:rPr>
      <w:t>Терминал</w:t>
    </w:r>
    <w:r>
      <w:rPr>
        <w:b/>
      </w:rPr>
      <w:t>)</w:t>
    </w:r>
    <w:r w:rsidRPr="00AF5183">
      <w:rPr>
        <w:b/>
      </w:rPr>
      <w:t xml:space="preserve"> </w:t>
    </w:r>
    <w:r w:rsidRPr="00AF5183">
      <w:rPr>
        <w:b/>
        <w:lang w:val="en-US"/>
      </w:rPr>
      <w:t>v</w:t>
    </w:r>
    <w:r w:rsidRPr="00AF5183">
      <w:rPr>
        <w:b/>
      </w:rPr>
      <w:t xml:space="preserve"> 2-6.</w:t>
    </w:r>
    <w:r>
      <w:rPr>
        <w:b/>
      </w:rPr>
      <w:t xml:space="preserve"> </w:t>
    </w:r>
    <w:r>
      <w:rPr>
        <w:b/>
        <w:noProof/>
        <w:lang w:eastAsia="ru-RU"/>
      </w:rPr>
      <w:drawing>
        <wp:inline distT="0" distB="0" distL="0" distR="0" wp14:anchorId="2640089C" wp14:editId="019714BA">
          <wp:extent cx="533400" cy="381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colontitle.png"/>
                  <pic:cNvPicPr/>
                </pic:nvPicPr>
                <pic:blipFill>
                  <a:blip r:embed="rId1">
                    <a:extLst>
                      <a:ext uri="{28A0092B-C50C-407E-A947-70E740481C1C}">
                        <a14:useLocalDpi xmlns:a14="http://schemas.microsoft.com/office/drawing/2010/main" val="0"/>
                      </a:ext>
                    </a:extLst>
                  </a:blip>
                  <a:stretch>
                    <a:fillRect/>
                  </a:stretch>
                </pic:blipFill>
                <pic:spPr>
                  <a:xfrm>
                    <a:off x="0" y="0"/>
                    <a:ext cx="533400" cy="381000"/>
                  </a:xfrm>
                  <a:prstGeom prst="rect">
                    <a:avLst/>
                  </a:prstGeom>
                </pic:spPr>
              </pic:pic>
            </a:graphicData>
          </a:graphic>
        </wp:inline>
      </w:drawing>
    </w:r>
  </w:p>
  <w:p w:rsidR="00B5566C" w:rsidRDefault="00B5566C" w:rsidP="00AF5183">
    <w:pPr>
      <w:pStyle w:val="a8"/>
      <w:jc w:val="right"/>
      <w:rPr>
        <w:b/>
      </w:rPr>
    </w:pPr>
  </w:p>
  <w:p w:rsidR="00B5566C" w:rsidRPr="00AF5183" w:rsidRDefault="00B5566C" w:rsidP="00AF5183">
    <w:pPr>
      <w:pStyle w:val="a8"/>
      <w:jc w:val="right"/>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E1F0E"/>
    <w:multiLevelType w:val="hybridMultilevel"/>
    <w:tmpl w:val="45808AC8"/>
    <w:lvl w:ilvl="0" w:tplc="93B8812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6A5EED"/>
    <w:multiLevelType w:val="hybridMultilevel"/>
    <w:tmpl w:val="DC38F8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765FB2"/>
    <w:multiLevelType w:val="hybridMultilevel"/>
    <w:tmpl w:val="16C4BB56"/>
    <w:lvl w:ilvl="0" w:tplc="0419000D">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96B0503"/>
    <w:multiLevelType w:val="hybridMultilevel"/>
    <w:tmpl w:val="0DB2D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9761C0"/>
    <w:multiLevelType w:val="multilevel"/>
    <w:tmpl w:val="7DCA5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5D4BED"/>
    <w:multiLevelType w:val="hybridMultilevel"/>
    <w:tmpl w:val="F67A6408"/>
    <w:lvl w:ilvl="0" w:tplc="0419000D">
      <w:start w:val="1"/>
      <w:numFmt w:val="bullet"/>
      <w:lvlText w:val=""/>
      <w:lvlJc w:val="left"/>
      <w:pPr>
        <w:ind w:left="751" w:hanging="360"/>
      </w:pPr>
      <w:rPr>
        <w:rFonts w:ascii="Wingdings" w:hAnsi="Wingdings" w:hint="default"/>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6" w15:restartNumberingAfterBreak="0">
    <w:nsid w:val="0D8E2AAE"/>
    <w:multiLevelType w:val="hybridMultilevel"/>
    <w:tmpl w:val="18747A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0182980"/>
    <w:multiLevelType w:val="hybridMultilevel"/>
    <w:tmpl w:val="34448D8E"/>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068" w:hanging="360"/>
      </w:pPr>
      <w:rPr>
        <w:rFonts w:ascii="Courier New" w:hAnsi="Courier New" w:cs="Courier New" w:hint="default"/>
      </w:rPr>
    </w:lvl>
    <w:lvl w:ilvl="2" w:tplc="04190005">
      <w:start w:val="1"/>
      <w:numFmt w:val="bullet"/>
      <w:lvlText w:val=""/>
      <w:lvlJc w:val="left"/>
      <w:pPr>
        <w:ind w:left="1788" w:hanging="360"/>
      </w:pPr>
      <w:rPr>
        <w:rFonts w:ascii="Wingdings" w:hAnsi="Wingdings" w:hint="default"/>
      </w:rPr>
    </w:lvl>
    <w:lvl w:ilvl="3" w:tplc="04190001">
      <w:start w:val="1"/>
      <w:numFmt w:val="bullet"/>
      <w:lvlText w:val=""/>
      <w:lvlJc w:val="left"/>
      <w:pPr>
        <w:ind w:left="2508" w:hanging="360"/>
      </w:pPr>
      <w:rPr>
        <w:rFonts w:ascii="Symbol" w:hAnsi="Symbol" w:hint="default"/>
      </w:rPr>
    </w:lvl>
    <w:lvl w:ilvl="4" w:tplc="04190003">
      <w:start w:val="1"/>
      <w:numFmt w:val="bullet"/>
      <w:lvlText w:val="o"/>
      <w:lvlJc w:val="left"/>
      <w:pPr>
        <w:ind w:left="3228" w:hanging="360"/>
      </w:pPr>
      <w:rPr>
        <w:rFonts w:ascii="Courier New" w:hAnsi="Courier New" w:cs="Courier New" w:hint="default"/>
      </w:rPr>
    </w:lvl>
    <w:lvl w:ilvl="5" w:tplc="04190005">
      <w:start w:val="1"/>
      <w:numFmt w:val="bullet"/>
      <w:lvlText w:val=""/>
      <w:lvlJc w:val="left"/>
      <w:pPr>
        <w:ind w:left="3948" w:hanging="360"/>
      </w:pPr>
      <w:rPr>
        <w:rFonts w:ascii="Wingdings" w:hAnsi="Wingdings" w:hint="default"/>
      </w:rPr>
    </w:lvl>
    <w:lvl w:ilvl="6" w:tplc="04190001">
      <w:start w:val="1"/>
      <w:numFmt w:val="bullet"/>
      <w:lvlText w:val=""/>
      <w:lvlJc w:val="left"/>
      <w:pPr>
        <w:ind w:left="4668" w:hanging="360"/>
      </w:pPr>
      <w:rPr>
        <w:rFonts w:ascii="Symbol" w:hAnsi="Symbol" w:hint="default"/>
      </w:rPr>
    </w:lvl>
    <w:lvl w:ilvl="7" w:tplc="04190003">
      <w:start w:val="1"/>
      <w:numFmt w:val="bullet"/>
      <w:lvlText w:val="o"/>
      <w:lvlJc w:val="left"/>
      <w:pPr>
        <w:ind w:left="5388" w:hanging="360"/>
      </w:pPr>
      <w:rPr>
        <w:rFonts w:ascii="Courier New" w:hAnsi="Courier New" w:cs="Courier New" w:hint="default"/>
      </w:rPr>
    </w:lvl>
    <w:lvl w:ilvl="8" w:tplc="04190005">
      <w:start w:val="1"/>
      <w:numFmt w:val="bullet"/>
      <w:lvlText w:val=""/>
      <w:lvlJc w:val="left"/>
      <w:pPr>
        <w:ind w:left="6108" w:hanging="360"/>
      </w:pPr>
      <w:rPr>
        <w:rFonts w:ascii="Wingdings" w:hAnsi="Wingdings" w:hint="default"/>
      </w:rPr>
    </w:lvl>
  </w:abstractNum>
  <w:abstractNum w:abstractNumId="8" w15:restartNumberingAfterBreak="0">
    <w:nsid w:val="12230F90"/>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5592011"/>
    <w:multiLevelType w:val="hybridMultilevel"/>
    <w:tmpl w:val="D35028F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17F07A93"/>
    <w:multiLevelType w:val="hybridMultilevel"/>
    <w:tmpl w:val="6C58D0B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15:restartNumberingAfterBreak="0">
    <w:nsid w:val="1BB94976"/>
    <w:multiLevelType w:val="multilevel"/>
    <w:tmpl w:val="0A42F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786"/>
        </w:tabs>
        <w:ind w:left="786" w:hanging="360"/>
      </w:p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decimal"/>
      <w:lvlText w:val="%9."/>
      <w:lvlJc w:val="left"/>
      <w:pPr>
        <w:tabs>
          <w:tab w:val="num" w:pos="6480"/>
        </w:tabs>
        <w:ind w:left="6480" w:hanging="360"/>
      </w:pPr>
    </w:lvl>
  </w:abstractNum>
  <w:abstractNum w:abstractNumId="12" w15:restartNumberingAfterBreak="0">
    <w:nsid w:val="1F327D25"/>
    <w:multiLevelType w:val="hybridMultilevel"/>
    <w:tmpl w:val="9FEA82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FD3477"/>
    <w:multiLevelType w:val="hybridMultilevel"/>
    <w:tmpl w:val="0EA056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6BF204E"/>
    <w:multiLevelType w:val="hybridMultilevel"/>
    <w:tmpl w:val="13D891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87C6105"/>
    <w:multiLevelType w:val="hybridMultilevel"/>
    <w:tmpl w:val="9640A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DD61DC"/>
    <w:multiLevelType w:val="hybridMultilevel"/>
    <w:tmpl w:val="2480B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D508B1"/>
    <w:multiLevelType w:val="hybridMultilevel"/>
    <w:tmpl w:val="62C81550"/>
    <w:lvl w:ilvl="0" w:tplc="0419000D">
      <w:start w:val="1"/>
      <w:numFmt w:val="bullet"/>
      <w:lvlText w:val=""/>
      <w:lvlJc w:val="left"/>
      <w:pPr>
        <w:ind w:left="945" w:hanging="360"/>
      </w:pPr>
      <w:rPr>
        <w:rFonts w:ascii="Wingdings" w:hAnsi="Wingdings"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8" w15:restartNumberingAfterBreak="0">
    <w:nsid w:val="2F336DF5"/>
    <w:multiLevelType w:val="hybridMultilevel"/>
    <w:tmpl w:val="4D8C70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30BB3958"/>
    <w:multiLevelType w:val="multilevel"/>
    <w:tmpl w:val="57082468"/>
    <w:lvl w:ilvl="0">
      <w:start w:val="1"/>
      <w:numFmt w:val="bullet"/>
      <w:lvlText w:val=""/>
      <w:lvlJc w:val="left"/>
      <w:pPr>
        <w:ind w:left="720" w:hanging="360"/>
      </w:pPr>
      <w:rPr>
        <w:rFonts w:ascii="Wingdings" w:hAnsi="Wingdings" w:hint="default"/>
      </w:rPr>
    </w:lvl>
    <w:lvl w:ilvl="1">
      <w:start w:val="1"/>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1596428"/>
    <w:multiLevelType w:val="multilevel"/>
    <w:tmpl w:val="3A7E7D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DB51EB"/>
    <w:multiLevelType w:val="multilevel"/>
    <w:tmpl w:val="4E768DF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b/>
        <w:bCs/>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3557E5D"/>
    <w:multiLevelType w:val="hybridMultilevel"/>
    <w:tmpl w:val="1AE2B08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352B7477"/>
    <w:multiLevelType w:val="multilevel"/>
    <w:tmpl w:val="E15E98A6"/>
    <w:lvl w:ilvl="0">
      <w:start w:val="1"/>
      <w:numFmt w:val="decimal"/>
      <w:lvlText w:val="%1."/>
      <w:lvlJc w:val="left"/>
      <w:pPr>
        <w:ind w:left="720" w:hanging="360"/>
      </w:pPr>
    </w:lvl>
    <w:lvl w:ilvl="1">
      <w:start w:val="3"/>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361C01D6"/>
    <w:multiLevelType w:val="hybridMultilevel"/>
    <w:tmpl w:val="539C01B8"/>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25" w15:restartNumberingAfterBreak="0">
    <w:nsid w:val="37B71A9E"/>
    <w:multiLevelType w:val="hybridMultilevel"/>
    <w:tmpl w:val="733C48D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38136AA5"/>
    <w:multiLevelType w:val="hybridMultilevel"/>
    <w:tmpl w:val="F1E0D62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3AB60968"/>
    <w:multiLevelType w:val="hybridMultilevel"/>
    <w:tmpl w:val="0598031E"/>
    <w:lvl w:ilvl="0" w:tplc="041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C1F2C55"/>
    <w:multiLevelType w:val="hybridMultilevel"/>
    <w:tmpl w:val="112C19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C2B0C79"/>
    <w:multiLevelType w:val="multilevel"/>
    <w:tmpl w:val="7206B6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576A62"/>
    <w:multiLevelType w:val="hybridMultilevel"/>
    <w:tmpl w:val="0506F492"/>
    <w:lvl w:ilvl="0" w:tplc="0419000D">
      <w:start w:val="1"/>
      <w:numFmt w:val="bullet"/>
      <w:lvlText w:val=""/>
      <w:lvlJc w:val="left"/>
      <w:pPr>
        <w:ind w:left="1080" w:hanging="360"/>
      </w:pPr>
      <w:rPr>
        <w:rFonts w:ascii="Wingdings" w:hAnsi="Wingding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44301A41"/>
    <w:multiLevelType w:val="hybridMultilevel"/>
    <w:tmpl w:val="EF068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49F395F"/>
    <w:multiLevelType w:val="hybridMultilevel"/>
    <w:tmpl w:val="4FFA7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9CC5BED"/>
    <w:multiLevelType w:val="hybridMultilevel"/>
    <w:tmpl w:val="B40CA3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B9425F4"/>
    <w:multiLevelType w:val="hybridMultilevel"/>
    <w:tmpl w:val="C5527A22"/>
    <w:lvl w:ilvl="0" w:tplc="EEB88F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4BCB65E6"/>
    <w:multiLevelType w:val="hybridMultilevel"/>
    <w:tmpl w:val="B2C25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C395CEB"/>
    <w:multiLevelType w:val="multilevel"/>
    <w:tmpl w:val="B4780A56"/>
    <w:lvl w:ilvl="0">
      <w:start w:val="1"/>
      <w:numFmt w:val="decimal"/>
      <w:lvlText w:val="%1."/>
      <w:lvlJc w:val="left"/>
      <w:pPr>
        <w:ind w:left="720" w:hanging="360"/>
      </w:pPr>
      <w:rPr>
        <w:rFonts w:hint="default"/>
        <w:b/>
      </w:rPr>
    </w:lvl>
    <w:lvl w:ilvl="1">
      <w:start w:val="1"/>
      <w:numFmt w:val="decimal"/>
      <w:isLgl/>
      <w:lvlText w:val="%1.%2."/>
      <w:lvlJc w:val="left"/>
      <w:pPr>
        <w:ind w:left="900" w:hanging="54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4C970E44"/>
    <w:multiLevelType w:val="hybridMultilevel"/>
    <w:tmpl w:val="DBC809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EC22025"/>
    <w:multiLevelType w:val="hybridMultilevel"/>
    <w:tmpl w:val="CAF2384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56857E2C"/>
    <w:multiLevelType w:val="multilevel"/>
    <w:tmpl w:val="9B326672"/>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57CD175F"/>
    <w:multiLevelType w:val="hybridMultilevel"/>
    <w:tmpl w:val="A2A0437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15:restartNumberingAfterBreak="0">
    <w:nsid w:val="58016386"/>
    <w:multiLevelType w:val="hybridMultilevel"/>
    <w:tmpl w:val="891EDD0E"/>
    <w:lvl w:ilvl="0" w:tplc="0419000D">
      <w:start w:val="1"/>
      <w:numFmt w:val="bullet"/>
      <w:lvlText w:val=""/>
      <w:lvlJc w:val="left"/>
      <w:pPr>
        <w:ind w:left="945" w:hanging="360"/>
      </w:pPr>
      <w:rPr>
        <w:rFonts w:ascii="Wingdings" w:hAnsi="Wingdings"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42" w15:restartNumberingAfterBreak="0">
    <w:nsid w:val="5BF87FFB"/>
    <w:multiLevelType w:val="hybridMultilevel"/>
    <w:tmpl w:val="B6B4844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E59555F"/>
    <w:multiLevelType w:val="multilevel"/>
    <w:tmpl w:val="651C697C"/>
    <w:lvl w:ilvl="0">
      <w:start w:val="1"/>
      <w:numFmt w:val="decimal"/>
      <w:lvlText w:val="%1."/>
      <w:lvlJc w:val="left"/>
      <w:pPr>
        <w:ind w:left="720" w:hanging="360"/>
      </w:pPr>
    </w:lvl>
    <w:lvl w:ilvl="1">
      <w:start w:val="1"/>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5FAD4931"/>
    <w:multiLevelType w:val="hybridMultilevel"/>
    <w:tmpl w:val="5944F87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15:restartNumberingAfterBreak="0">
    <w:nsid w:val="60765EC0"/>
    <w:multiLevelType w:val="hybridMultilevel"/>
    <w:tmpl w:val="4E84A5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0932B8E"/>
    <w:multiLevelType w:val="multilevel"/>
    <w:tmpl w:val="2862B8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21471DB"/>
    <w:multiLevelType w:val="multilevel"/>
    <w:tmpl w:val="5F465B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rPr>
        <w:rFonts w:hint="default"/>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2522D11"/>
    <w:multiLevelType w:val="hybridMultilevel"/>
    <w:tmpl w:val="3482BC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5E66A1E"/>
    <w:multiLevelType w:val="multilevel"/>
    <w:tmpl w:val="AFF037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644"/>
        </w:tabs>
        <w:ind w:left="644" w:hanging="360"/>
      </w:pPr>
      <w:rPr>
        <w:rFonts w:hint="default"/>
        <w:b/>
        <w:sz w:val="24"/>
        <w:szCs w:val="24"/>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7186233"/>
    <w:multiLevelType w:val="multilevel"/>
    <w:tmpl w:val="46AC9E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rPr>
        <w:rFonts w:hint="default"/>
        <w:sz w:val="24"/>
        <w:szCs w:val="24"/>
      </w:rPr>
    </w:lvl>
    <w:lvl w:ilvl="2">
      <w:start w:val="1"/>
      <w:numFmt w:val="decimal"/>
      <w:lvlText w:val="%3."/>
      <w:lvlJc w:val="left"/>
      <w:pPr>
        <w:tabs>
          <w:tab w:val="num" w:pos="2160"/>
        </w:tabs>
        <w:ind w:left="2160" w:hanging="360"/>
      </w:pPr>
      <w:rPr>
        <w:rFonts w:hint="default"/>
        <w:sz w:val="20"/>
      </w:rPr>
    </w:lvl>
    <w:lvl w:ilvl="3">
      <w:start w:val="1"/>
      <w:numFmt w:val="decimal"/>
      <w:lvlText w:val="%4."/>
      <w:lvlJc w:val="left"/>
      <w:pPr>
        <w:tabs>
          <w:tab w:val="num" w:pos="502"/>
        </w:tabs>
        <w:ind w:left="502" w:hanging="360"/>
      </w:pPr>
    </w:lvl>
    <w:lvl w:ilvl="4">
      <w:start w:val="1"/>
      <w:numFmt w:val="decimal"/>
      <w:lvlText w:val="%5."/>
      <w:lvlJc w:val="left"/>
      <w:pPr>
        <w:tabs>
          <w:tab w:val="num" w:pos="3600"/>
        </w:tabs>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955329D"/>
    <w:multiLevelType w:val="hybridMultilevel"/>
    <w:tmpl w:val="EB6EA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B9167B0"/>
    <w:multiLevelType w:val="multilevel"/>
    <w:tmpl w:val="2BA01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927"/>
        </w:tabs>
        <w:ind w:left="927" w:hanging="360"/>
      </w:pPr>
      <w:rPr>
        <w:rFonts w:ascii="Wingdings" w:hAnsi="Wingdings" w:hint="default"/>
      </w:rPr>
    </w:lvl>
    <w:lvl w:ilvl="4">
      <w:start w:val="1"/>
      <w:numFmt w:val="decimal"/>
      <w:lvlText w:val="%5."/>
      <w:lvlJc w:val="left"/>
      <w:pPr>
        <w:tabs>
          <w:tab w:val="num" w:pos="3600"/>
        </w:tabs>
        <w:ind w:left="3600" w:hanging="360"/>
      </w:p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FC23CF7"/>
    <w:multiLevelType w:val="hybridMultilevel"/>
    <w:tmpl w:val="36884EFE"/>
    <w:lvl w:ilvl="0" w:tplc="041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0774D4E"/>
    <w:multiLevelType w:val="hybridMultilevel"/>
    <w:tmpl w:val="F7FE7772"/>
    <w:lvl w:ilvl="0" w:tplc="0419000D">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5" w15:restartNumberingAfterBreak="0">
    <w:nsid w:val="70C75BB0"/>
    <w:multiLevelType w:val="hybridMultilevel"/>
    <w:tmpl w:val="822A2E5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3751DC9"/>
    <w:multiLevelType w:val="multilevel"/>
    <w:tmpl w:val="95FC82C2"/>
    <w:lvl w:ilvl="0">
      <w:start w:val="1"/>
      <w:numFmt w:val="decimal"/>
      <w:lvlText w:val="%1."/>
      <w:lvlJc w:val="left"/>
      <w:pPr>
        <w:ind w:left="720" w:hanging="360"/>
      </w:pPr>
    </w:lvl>
    <w:lvl w:ilvl="1">
      <w:start w:val="3"/>
      <w:numFmt w:val="decimal"/>
      <w:isLgl/>
      <w:lvlText w:val="%1.%2"/>
      <w:lvlJc w:val="left"/>
      <w:pPr>
        <w:ind w:left="1080" w:hanging="360"/>
      </w:pPr>
      <w:rPr>
        <w:rFonts w:eastAsiaTheme="majorEastAsia" w:cstheme="majorBidi" w:hint="default"/>
        <w:sz w:val="24"/>
      </w:rPr>
    </w:lvl>
    <w:lvl w:ilvl="2">
      <w:start w:val="1"/>
      <w:numFmt w:val="decimal"/>
      <w:isLgl/>
      <w:lvlText w:val="%1.%2.%3"/>
      <w:lvlJc w:val="left"/>
      <w:pPr>
        <w:ind w:left="1800" w:hanging="720"/>
      </w:pPr>
      <w:rPr>
        <w:rFonts w:eastAsiaTheme="majorEastAsia" w:cstheme="majorBidi" w:hint="default"/>
        <w:sz w:val="24"/>
      </w:rPr>
    </w:lvl>
    <w:lvl w:ilvl="3">
      <w:start w:val="1"/>
      <w:numFmt w:val="decimal"/>
      <w:isLgl/>
      <w:lvlText w:val="%1.%2.%3.%4"/>
      <w:lvlJc w:val="left"/>
      <w:pPr>
        <w:ind w:left="2160" w:hanging="720"/>
      </w:pPr>
      <w:rPr>
        <w:rFonts w:eastAsiaTheme="majorEastAsia" w:cstheme="majorBidi" w:hint="default"/>
        <w:sz w:val="24"/>
      </w:rPr>
    </w:lvl>
    <w:lvl w:ilvl="4">
      <w:start w:val="1"/>
      <w:numFmt w:val="decimal"/>
      <w:isLgl/>
      <w:lvlText w:val="%1.%2.%3.%4.%5"/>
      <w:lvlJc w:val="left"/>
      <w:pPr>
        <w:ind w:left="2880" w:hanging="1080"/>
      </w:pPr>
      <w:rPr>
        <w:rFonts w:eastAsiaTheme="majorEastAsia" w:cstheme="majorBidi" w:hint="default"/>
        <w:sz w:val="24"/>
      </w:rPr>
    </w:lvl>
    <w:lvl w:ilvl="5">
      <w:start w:val="1"/>
      <w:numFmt w:val="decimal"/>
      <w:isLgl/>
      <w:lvlText w:val="%1.%2.%3.%4.%5.%6"/>
      <w:lvlJc w:val="left"/>
      <w:pPr>
        <w:ind w:left="3240" w:hanging="1080"/>
      </w:pPr>
      <w:rPr>
        <w:rFonts w:eastAsiaTheme="majorEastAsia" w:cstheme="majorBidi" w:hint="default"/>
        <w:sz w:val="24"/>
      </w:rPr>
    </w:lvl>
    <w:lvl w:ilvl="6">
      <w:start w:val="1"/>
      <w:numFmt w:val="decimal"/>
      <w:isLgl/>
      <w:lvlText w:val="%1.%2.%3.%4.%5.%6.%7"/>
      <w:lvlJc w:val="left"/>
      <w:pPr>
        <w:ind w:left="3960" w:hanging="1440"/>
      </w:pPr>
      <w:rPr>
        <w:rFonts w:eastAsiaTheme="majorEastAsia" w:cstheme="majorBidi" w:hint="default"/>
        <w:sz w:val="24"/>
      </w:rPr>
    </w:lvl>
    <w:lvl w:ilvl="7">
      <w:start w:val="1"/>
      <w:numFmt w:val="decimal"/>
      <w:isLgl/>
      <w:lvlText w:val="%1.%2.%3.%4.%5.%6.%7.%8"/>
      <w:lvlJc w:val="left"/>
      <w:pPr>
        <w:ind w:left="4320" w:hanging="1440"/>
      </w:pPr>
      <w:rPr>
        <w:rFonts w:eastAsiaTheme="majorEastAsia" w:cstheme="majorBidi" w:hint="default"/>
        <w:sz w:val="24"/>
      </w:rPr>
    </w:lvl>
    <w:lvl w:ilvl="8">
      <w:start w:val="1"/>
      <w:numFmt w:val="decimal"/>
      <w:isLgl/>
      <w:lvlText w:val="%1.%2.%3.%4.%5.%6.%7.%8.%9"/>
      <w:lvlJc w:val="left"/>
      <w:pPr>
        <w:ind w:left="4680" w:hanging="1440"/>
      </w:pPr>
      <w:rPr>
        <w:rFonts w:eastAsiaTheme="majorEastAsia" w:cstheme="majorBidi" w:hint="default"/>
        <w:sz w:val="24"/>
      </w:rPr>
    </w:lvl>
  </w:abstractNum>
  <w:abstractNum w:abstractNumId="57" w15:restartNumberingAfterBreak="0">
    <w:nsid w:val="75EC2C6D"/>
    <w:multiLevelType w:val="hybridMultilevel"/>
    <w:tmpl w:val="3CBA2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63E041F"/>
    <w:multiLevelType w:val="hybridMultilevel"/>
    <w:tmpl w:val="7494C13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15:restartNumberingAfterBreak="0">
    <w:nsid w:val="76795A6F"/>
    <w:multiLevelType w:val="hybridMultilevel"/>
    <w:tmpl w:val="389E4D2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7280C79"/>
    <w:multiLevelType w:val="hybridMultilevel"/>
    <w:tmpl w:val="5D0E6CE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A5B4E53"/>
    <w:multiLevelType w:val="hybridMultilevel"/>
    <w:tmpl w:val="D6422B1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15:restartNumberingAfterBreak="0">
    <w:nsid w:val="7B1B1049"/>
    <w:multiLevelType w:val="hybridMultilevel"/>
    <w:tmpl w:val="D4EAB698"/>
    <w:lvl w:ilvl="0" w:tplc="0419000D">
      <w:start w:val="1"/>
      <w:numFmt w:val="bullet"/>
      <w:lvlText w:val=""/>
      <w:lvlJc w:val="left"/>
      <w:pPr>
        <w:ind w:left="1848" w:hanging="360"/>
      </w:pPr>
      <w:rPr>
        <w:rFonts w:ascii="Wingdings" w:hAnsi="Wingdings" w:hint="default"/>
      </w:rPr>
    </w:lvl>
    <w:lvl w:ilvl="1" w:tplc="04190003" w:tentative="1">
      <w:start w:val="1"/>
      <w:numFmt w:val="bullet"/>
      <w:lvlText w:val="o"/>
      <w:lvlJc w:val="left"/>
      <w:pPr>
        <w:ind w:left="2568" w:hanging="360"/>
      </w:pPr>
      <w:rPr>
        <w:rFonts w:ascii="Courier New" w:hAnsi="Courier New" w:cs="Courier New" w:hint="default"/>
      </w:rPr>
    </w:lvl>
    <w:lvl w:ilvl="2" w:tplc="04190005" w:tentative="1">
      <w:start w:val="1"/>
      <w:numFmt w:val="bullet"/>
      <w:lvlText w:val=""/>
      <w:lvlJc w:val="left"/>
      <w:pPr>
        <w:ind w:left="3288" w:hanging="360"/>
      </w:pPr>
      <w:rPr>
        <w:rFonts w:ascii="Wingdings" w:hAnsi="Wingdings" w:hint="default"/>
      </w:rPr>
    </w:lvl>
    <w:lvl w:ilvl="3" w:tplc="04190001" w:tentative="1">
      <w:start w:val="1"/>
      <w:numFmt w:val="bullet"/>
      <w:lvlText w:val=""/>
      <w:lvlJc w:val="left"/>
      <w:pPr>
        <w:ind w:left="4008" w:hanging="360"/>
      </w:pPr>
      <w:rPr>
        <w:rFonts w:ascii="Symbol" w:hAnsi="Symbol" w:hint="default"/>
      </w:rPr>
    </w:lvl>
    <w:lvl w:ilvl="4" w:tplc="04190003" w:tentative="1">
      <w:start w:val="1"/>
      <w:numFmt w:val="bullet"/>
      <w:lvlText w:val="o"/>
      <w:lvlJc w:val="left"/>
      <w:pPr>
        <w:ind w:left="4728" w:hanging="360"/>
      </w:pPr>
      <w:rPr>
        <w:rFonts w:ascii="Courier New" w:hAnsi="Courier New" w:cs="Courier New" w:hint="default"/>
      </w:rPr>
    </w:lvl>
    <w:lvl w:ilvl="5" w:tplc="04190005" w:tentative="1">
      <w:start w:val="1"/>
      <w:numFmt w:val="bullet"/>
      <w:lvlText w:val=""/>
      <w:lvlJc w:val="left"/>
      <w:pPr>
        <w:ind w:left="5448" w:hanging="360"/>
      </w:pPr>
      <w:rPr>
        <w:rFonts w:ascii="Wingdings" w:hAnsi="Wingdings" w:hint="default"/>
      </w:rPr>
    </w:lvl>
    <w:lvl w:ilvl="6" w:tplc="04190001" w:tentative="1">
      <w:start w:val="1"/>
      <w:numFmt w:val="bullet"/>
      <w:lvlText w:val=""/>
      <w:lvlJc w:val="left"/>
      <w:pPr>
        <w:ind w:left="6168" w:hanging="360"/>
      </w:pPr>
      <w:rPr>
        <w:rFonts w:ascii="Symbol" w:hAnsi="Symbol" w:hint="default"/>
      </w:rPr>
    </w:lvl>
    <w:lvl w:ilvl="7" w:tplc="04190003" w:tentative="1">
      <w:start w:val="1"/>
      <w:numFmt w:val="bullet"/>
      <w:lvlText w:val="o"/>
      <w:lvlJc w:val="left"/>
      <w:pPr>
        <w:ind w:left="6888" w:hanging="360"/>
      </w:pPr>
      <w:rPr>
        <w:rFonts w:ascii="Courier New" w:hAnsi="Courier New" w:cs="Courier New" w:hint="default"/>
      </w:rPr>
    </w:lvl>
    <w:lvl w:ilvl="8" w:tplc="04190005" w:tentative="1">
      <w:start w:val="1"/>
      <w:numFmt w:val="bullet"/>
      <w:lvlText w:val=""/>
      <w:lvlJc w:val="left"/>
      <w:pPr>
        <w:ind w:left="7608" w:hanging="360"/>
      </w:pPr>
      <w:rPr>
        <w:rFonts w:ascii="Wingdings" w:hAnsi="Wingdings" w:hint="default"/>
      </w:rPr>
    </w:lvl>
  </w:abstractNum>
  <w:abstractNum w:abstractNumId="63" w15:restartNumberingAfterBreak="0">
    <w:nsid w:val="7D632333"/>
    <w:multiLevelType w:val="hybridMultilevel"/>
    <w:tmpl w:val="31F04A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23"/>
  </w:num>
  <w:num w:numId="3">
    <w:abstractNumId w:val="56"/>
  </w:num>
  <w:num w:numId="4">
    <w:abstractNumId w:val="37"/>
  </w:num>
  <w:num w:numId="5">
    <w:abstractNumId w:val="11"/>
    <w:lvlOverride w:ilvl="3">
      <w:lvl w:ilvl="3">
        <w:numFmt w:val="bullet"/>
        <w:lvlText w:val=""/>
        <w:lvlJc w:val="left"/>
        <w:pPr>
          <w:tabs>
            <w:tab w:val="num" w:pos="2880"/>
          </w:tabs>
          <w:ind w:left="2880" w:hanging="360"/>
        </w:pPr>
        <w:rPr>
          <w:rFonts w:ascii="Wingdings" w:hAnsi="Wingdings" w:hint="default"/>
          <w:sz w:val="20"/>
        </w:rPr>
      </w:lvl>
    </w:lvlOverride>
  </w:num>
  <w:num w:numId="6">
    <w:abstractNumId w:val="0"/>
  </w:num>
  <w:num w:numId="7">
    <w:abstractNumId w:val="21"/>
  </w:num>
  <w:num w:numId="8">
    <w:abstractNumId w:val="15"/>
  </w:num>
  <w:num w:numId="9">
    <w:abstractNumId w:val="31"/>
  </w:num>
  <w:num w:numId="10">
    <w:abstractNumId w:val="14"/>
  </w:num>
  <w:num w:numId="11">
    <w:abstractNumId w:val="16"/>
  </w:num>
  <w:num w:numId="12">
    <w:abstractNumId w:val="3"/>
  </w:num>
  <w:num w:numId="13">
    <w:abstractNumId w:val="33"/>
  </w:num>
  <w:num w:numId="14">
    <w:abstractNumId w:val="32"/>
  </w:num>
  <w:num w:numId="15">
    <w:abstractNumId w:val="39"/>
  </w:num>
  <w:num w:numId="16">
    <w:abstractNumId w:val="51"/>
  </w:num>
  <w:num w:numId="17">
    <w:abstractNumId w:val="36"/>
  </w:num>
  <w:num w:numId="18">
    <w:abstractNumId w:val="52"/>
  </w:num>
  <w:num w:numId="19">
    <w:abstractNumId w:val="34"/>
  </w:num>
  <w:num w:numId="20">
    <w:abstractNumId w:val="6"/>
  </w:num>
  <w:num w:numId="21">
    <w:abstractNumId w:val="61"/>
  </w:num>
  <w:num w:numId="22">
    <w:abstractNumId w:val="9"/>
  </w:num>
  <w:num w:numId="23">
    <w:abstractNumId w:val="8"/>
  </w:num>
  <w:num w:numId="24">
    <w:abstractNumId w:val="60"/>
  </w:num>
  <w:num w:numId="25">
    <w:abstractNumId w:val="43"/>
  </w:num>
  <w:num w:numId="26">
    <w:abstractNumId w:val="35"/>
  </w:num>
  <w:num w:numId="27">
    <w:abstractNumId w:val="22"/>
  </w:num>
  <w:num w:numId="28">
    <w:abstractNumId w:val="1"/>
  </w:num>
  <w:num w:numId="29">
    <w:abstractNumId w:val="44"/>
  </w:num>
  <w:num w:numId="30">
    <w:abstractNumId w:val="7"/>
  </w:num>
  <w:num w:numId="31">
    <w:abstractNumId w:val="49"/>
  </w:num>
  <w:num w:numId="32">
    <w:abstractNumId w:val="50"/>
  </w:num>
  <w:num w:numId="33">
    <w:abstractNumId w:val="4"/>
  </w:num>
  <w:num w:numId="34">
    <w:abstractNumId w:val="20"/>
  </w:num>
  <w:num w:numId="35">
    <w:abstractNumId w:val="62"/>
  </w:num>
  <w:num w:numId="36">
    <w:abstractNumId w:val="58"/>
  </w:num>
  <w:num w:numId="37">
    <w:abstractNumId w:val="10"/>
  </w:num>
  <w:num w:numId="38">
    <w:abstractNumId w:val="29"/>
  </w:num>
  <w:num w:numId="39">
    <w:abstractNumId w:val="59"/>
  </w:num>
  <w:num w:numId="40">
    <w:abstractNumId w:val="54"/>
  </w:num>
  <w:num w:numId="41">
    <w:abstractNumId w:val="46"/>
  </w:num>
  <w:num w:numId="42">
    <w:abstractNumId w:val="27"/>
  </w:num>
  <w:num w:numId="43">
    <w:abstractNumId w:val="30"/>
  </w:num>
  <w:num w:numId="44">
    <w:abstractNumId w:val="47"/>
  </w:num>
  <w:num w:numId="45">
    <w:abstractNumId w:val="5"/>
  </w:num>
  <w:num w:numId="46">
    <w:abstractNumId w:val="42"/>
  </w:num>
  <w:num w:numId="47">
    <w:abstractNumId w:val="13"/>
  </w:num>
  <w:num w:numId="48">
    <w:abstractNumId w:val="19"/>
  </w:num>
  <w:num w:numId="49">
    <w:abstractNumId w:val="2"/>
  </w:num>
  <w:num w:numId="50">
    <w:abstractNumId w:val="53"/>
  </w:num>
  <w:num w:numId="51">
    <w:abstractNumId w:val="48"/>
  </w:num>
  <w:num w:numId="52">
    <w:abstractNumId w:val="55"/>
  </w:num>
  <w:num w:numId="53">
    <w:abstractNumId w:val="41"/>
  </w:num>
  <w:num w:numId="54">
    <w:abstractNumId w:val="17"/>
  </w:num>
  <w:num w:numId="55">
    <w:abstractNumId w:val="38"/>
  </w:num>
  <w:num w:numId="56">
    <w:abstractNumId w:val="26"/>
  </w:num>
  <w:num w:numId="57">
    <w:abstractNumId w:val="63"/>
  </w:num>
  <w:num w:numId="58">
    <w:abstractNumId w:val="12"/>
  </w:num>
  <w:num w:numId="59">
    <w:abstractNumId w:val="45"/>
  </w:num>
  <w:num w:numId="60">
    <w:abstractNumId w:val="57"/>
  </w:num>
  <w:num w:numId="61">
    <w:abstractNumId w:val="18"/>
  </w:num>
  <w:num w:numId="62">
    <w:abstractNumId w:val="24"/>
  </w:num>
  <w:num w:numId="63">
    <w:abstractNumId w:val="25"/>
  </w:num>
  <w:num w:numId="64">
    <w:abstractNumId w:val="4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191"/>
    <w:rsid w:val="000032F9"/>
    <w:rsid w:val="00003446"/>
    <w:rsid w:val="000053B1"/>
    <w:rsid w:val="00005D80"/>
    <w:rsid w:val="0000675B"/>
    <w:rsid w:val="00007F08"/>
    <w:rsid w:val="00007F2B"/>
    <w:rsid w:val="000103DD"/>
    <w:rsid w:val="0001102E"/>
    <w:rsid w:val="00011687"/>
    <w:rsid w:val="00011F55"/>
    <w:rsid w:val="0001461A"/>
    <w:rsid w:val="00014909"/>
    <w:rsid w:val="000149AE"/>
    <w:rsid w:val="00014A00"/>
    <w:rsid w:val="00016A14"/>
    <w:rsid w:val="00020735"/>
    <w:rsid w:val="00020806"/>
    <w:rsid w:val="0002080C"/>
    <w:rsid w:val="000208EF"/>
    <w:rsid w:val="00021B98"/>
    <w:rsid w:val="00022351"/>
    <w:rsid w:val="00022749"/>
    <w:rsid w:val="0002577B"/>
    <w:rsid w:val="000258FD"/>
    <w:rsid w:val="000269D0"/>
    <w:rsid w:val="00027162"/>
    <w:rsid w:val="000308E6"/>
    <w:rsid w:val="00032510"/>
    <w:rsid w:val="00035907"/>
    <w:rsid w:val="00037466"/>
    <w:rsid w:val="00037796"/>
    <w:rsid w:val="00037EBE"/>
    <w:rsid w:val="00037F43"/>
    <w:rsid w:val="0004139D"/>
    <w:rsid w:val="00041BA4"/>
    <w:rsid w:val="00041C2E"/>
    <w:rsid w:val="00041DCA"/>
    <w:rsid w:val="0004206A"/>
    <w:rsid w:val="00042F3E"/>
    <w:rsid w:val="000443FC"/>
    <w:rsid w:val="0004651D"/>
    <w:rsid w:val="0004778D"/>
    <w:rsid w:val="00047B61"/>
    <w:rsid w:val="00051192"/>
    <w:rsid w:val="000516F0"/>
    <w:rsid w:val="00051837"/>
    <w:rsid w:val="000522CA"/>
    <w:rsid w:val="000524BA"/>
    <w:rsid w:val="00054C0C"/>
    <w:rsid w:val="000557C9"/>
    <w:rsid w:val="00055BCD"/>
    <w:rsid w:val="00056982"/>
    <w:rsid w:val="0005710D"/>
    <w:rsid w:val="00057AF2"/>
    <w:rsid w:val="000604B1"/>
    <w:rsid w:val="00060969"/>
    <w:rsid w:val="00060AA1"/>
    <w:rsid w:val="00061AB1"/>
    <w:rsid w:val="00061BDF"/>
    <w:rsid w:val="0006591C"/>
    <w:rsid w:val="00065ED6"/>
    <w:rsid w:val="00066301"/>
    <w:rsid w:val="00067A28"/>
    <w:rsid w:val="00070CE9"/>
    <w:rsid w:val="0007137A"/>
    <w:rsid w:val="0007155D"/>
    <w:rsid w:val="00073853"/>
    <w:rsid w:val="0007576B"/>
    <w:rsid w:val="000757FB"/>
    <w:rsid w:val="00076667"/>
    <w:rsid w:val="00076EF8"/>
    <w:rsid w:val="0008010B"/>
    <w:rsid w:val="00083097"/>
    <w:rsid w:val="00083BF0"/>
    <w:rsid w:val="000843E8"/>
    <w:rsid w:val="00084CF5"/>
    <w:rsid w:val="00085454"/>
    <w:rsid w:val="000854D0"/>
    <w:rsid w:val="000863E3"/>
    <w:rsid w:val="000876B2"/>
    <w:rsid w:val="0009037C"/>
    <w:rsid w:val="00090DA2"/>
    <w:rsid w:val="00092644"/>
    <w:rsid w:val="00092EC4"/>
    <w:rsid w:val="00094788"/>
    <w:rsid w:val="00095A3E"/>
    <w:rsid w:val="0009606E"/>
    <w:rsid w:val="000964CB"/>
    <w:rsid w:val="0009780C"/>
    <w:rsid w:val="000A140C"/>
    <w:rsid w:val="000A1C57"/>
    <w:rsid w:val="000A204E"/>
    <w:rsid w:val="000A28DC"/>
    <w:rsid w:val="000A2936"/>
    <w:rsid w:val="000A2CE6"/>
    <w:rsid w:val="000A36B7"/>
    <w:rsid w:val="000A4817"/>
    <w:rsid w:val="000A491D"/>
    <w:rsid w:val="000A4C00"/>
    <w:rsid w:val="000A5DC7"/>
    <w:rsid w:val="000A6FBC"/>
    <w:rsid w:val="000B0713"/>
    <w:rsid w:val="000B22C5"/>
    <w:rsid w:val="000B292F"/>
    <w:rsid w:val="000B50F5"/>
    <w:rsid w:val="000B5607"/>
    <w:rsid w:val="000B56DF"/>
    <w:rsid w:val="000B5B8F"/>
    <w:rsid w:val="000B5CBF"/>
    <w:rsid w:val="000B64D6"/>
    <w:rsid w:val="000B7458"/>
    <w:rsid w:val="000C1C3D"/>
    <w:rsid w:val="000C1E36"/>
    <w:rsid w:val="000C38C1"/>
    <w:rsid w:val="000C419C"/>
    <w:rsid w:val="000C56B9"/>
    <w:rsid w:val="000C6CBA"/>
    <w:rsid w:val="000C7072"/>
    <w:rsid w:val="000D0035"/>
    <w:rsid w:val="000D014A"/>
    <w:rsid w:val="000D1D0D"/>
    <w:rsid w:val="000D4577"/>
    <w:rsid w:val="000D5E4D"/>
    <w:rsid w:val="000D6AD8"/>
    <w:rsid w:val="000D7FC0"/>
    <w:rsid w:val="000E024C"/>
    <w:rsid w:val="000E060C"/>
    <w:rsid w:val="000E1C17"/>
    <w:rsid w:val="000E1FB7"/>
    <w:rsid w:val="000E33CA"/>
    <w:rsid w:val="000E4056"/>
    <w:rsid w:val="000E427E"/>
    <w:rsid w:val="000E43EB"/>
    <w:rsid w:val="000E5B62"/>
    <w:rsid w:val="000E5B70"/>
    <w:rsid w:val="000F01F6"/>
    <w:rsid w:val="000F0719"/>
    <w:rsid w:val="000F140E"/>
    <w:rsid w:val="000F1880"/>
    <w:rsid w:val="000F3009"/>
    <w:rsid w:val="000F4D2A"/>
    <w:rsid w:val="000F4F47"/>
    <w:rsid w:val="000F5F69"/>
    <w:rsid w:val="000F6B35"/>
    <w:rsid w:val="000F6F25"/>
    <w:rsid w:val="00103152"/>
    <w:rsid w:val="00103C19"/>
    <w:rsid w:val="001051F2"/>
    <w:rsid w:val="001054A4"/>
    <w:rsid w:val="00105D0E"/>
    <w:rsid w:val="00105E8D"/>
    <w:rsid w:val="0010701F"/>
    <w:rsid w:val="00110730"/>
    <w:rsid w:val="00110DAA"/>
    <w:rsid w:val="0011249C"/>
    <w:rsid w:val="001134FE"/>
    <w:rsid w:val="00114EAB"/>
    <w:rsid w:val="00115919"/>
    <w:rsid w:val="0011694F"/>
    <w:rsid w:val="00116D33"/>
    <w:rsid w:val="00117490"/>
    <w:rsid w:val="00117DE4"/>
    <w:rsid w:val="00120895"/>
    <w:rsid w:val="00121024"/>
    <w:rsid w:val="00121B18"/>
    <w:rsid w:val="001227CA"/>
    <w:rsid w:val="00123DB1"/>
    <w:rsid w:val="0012476F"/>
    <w:rsid w:val="001247C1"/>
    <w:rsid w:val="001256F5"/>
    <w:rsid w:val="001262F7"/>
    <w:rsid w:val="0012653F"/>
    <w:rsid w:val="001276CB"/>
    <w:rsid w:val="00127A63"/>
    <w:rsid w:val="00127B74"/>
    <w:rsid w:val="00130271"/>
    <w:rsid w:val="00131A40"/>
    <w:rsid w:val="00131F45"/>
    <w:rsid w:val="00132147"/>
    <w:rsid w:val="001321C7"/>
    <w:rsid w:val="00132E68"/>
    <w:rsid w:val="00133C63"/>
    <w:rsid w:val="00134A08"/>
    <w:rsid w:val="00135E0A"/>
    <w:rsid w:val="0013676C"/>
    <w:rsid w:val="00137987"/>
    <w:rsid w:val="00140672"/>
    <w:rsid w:val="001454E0"/>
    <w:rsid w:val="00145507"/>
    <w:rsid w:val="00146739"/>
    <w:rsid w:val="00146AB5"/>
    <w:rsid w:val="001478DF"/>
    <w:rsid w:val="00147995"/>
    <w:rsid w:val="001504E0"/>
    <w:rsid w:val="00152189"/>
    <w:rsid w:val="0015255D"/>
    <w:rsid w:val="001525C2"/>
    <w:rsid w:val="00154547"/>
    <w:rsid w:val="00154C14"/>
    <w:rsid w:val="0015530B"/>
    <w:rsid w:val="00155E66"/>
    <w:rsid w:val="00156DED"/>
    <w:rsid w:val="0015761B"/>
    <w:rsid w:val="001577FC"/>
    <w:rsid w:val="001577FD"/>
    <w:rsid w:val="001602CC"/>
    <w:rsid w:val="001603D7"/>
    <w:rsid w:val="00160F4B"/>
    <w:rsid w:val="001633A7"/>
    <w:rsid w:val="00163C88"/>
    <w:rsid w:val="00165478"/>
    <w:rsid w:val="0016552F"/>
    <w:rsid w:val="00166DD6"/>
    <w:rsid w:val="00167782"/>
    <w:rsid w:val="001717E0"/>
    <w:rsid w:val="00171CD9"/>
    <w:rsid w:val="00173126"/>
    <w:rsid w:val="0017394C"/>
    <w:rsid w:val="00173B95"/>
    <w:rsid w:val="00174225"/>
    <w:rsid w:val="001753F7"/>
    <w:rsid w:val="00175A46"/>
    <w:rsid w:val="0017631F"/>
    <w:rsid w:val="001804FD"/>
    <w:rsid w:val="00181961"/>
    <w:rsid w:val="00181965"/>
    <w:rsid w:val="00184581"/>
    <w:rsid w:val="00185B32"/>
    <w:rsid w:val="0018633E"/>
    <w:rsid w:val="00186486"/>
    <w:rsid w:val="00191321"/>
    <w:rsid w:val="00191847"/>
    <w:rsid w:val="00191ABF"/>
    <w:rsid w:val="00192341"/>
    <w:rsid w:val="00192A82"/>
    <w:rsid w:val="00193BCF"/>
    <w:rsid w:val="00194202"/>
    <w:rsid w:val="00195010"/>
    <w:rsid w:val="0019595E"/>
    <w:rsid w:val="00195AAA"/>
    <w:rsid w:val="00195CB8"/>
    <w:rsid w:val="00196A28"/>
    <w:rsid w:val="001A3A9E"/>
    <w:rsid w:val="001A5AF9"/>
    <w:rsid w:val="001A63E4"/>
    <w:rsid w:val="001A7914"/>
    <w:rsid w:val="001A7DCF"/>
    <w:rsid w:val="001B19A0"/>
    <w:rsid w:val="001B1F80"/>
    <w:rsid w:val="001B2466"/>
    <w:rsid w:val="001B31C5"/>
    <w:rsid w:val="001B41F5"/>
    <w:rsid w:val="001B483E"/>
    <w:rsid w:val="001B5874"/>
    <w:rsid w:val="001B5C0E"/>
    <w:rsid w:val="001B61CE"/>
    <w:rsid w:val="001B6966"/>
    <w:rsid w:val="001B743B"/>
    <w:rsid w:val="001C0061"/>
    <w:rsid w:val="001C076B"/>
    <w:rsid w:val="001C102F"/>
    <w:rsid w:val="001C1402"/>
    <w:rsid w:val="001C1442"/>
    <w:rsid w:val="001C24D2"/>
    <w:rsid w:val="001C31A9"/>
    <w:rsid w:val="001C3207"/>
    <w:rsid w:val="001C33C6"/>
    <w:rsid w:val="001C346F"/>
    <w:rsid w:val="001C3D42"/>
    <w:rsid w:val="001C3D9C"/>
    <w:rsid w:val="001C3E6A"/>
    <w:rsid w:val="001C5A93"/>
    <w:rsid w:val="001C6771"/>
    <w:rsid w:val="001C6D62"/>
    <w:rsid w:val="001C7603"/>
    <w:rsid w:val="001D0224"/>
    <w:rsid w:val="001D0D66"/>
    <w:rsid w:val="001D15EB"/>
    <w:rsid w:val="001D4448"/>
    <w:rsid w:val="001D610F"/>
    <w:rsid w:val="001D678E"/>
    <w:rsid w:val="001D6D59"/>
    <w:rsid w:val="001D7517"/>
    <w:rsid w:val="001E1707"/>
    <w:rsid w:val="001E31C0"/>
    <w:rsid w:val="001E52D5"/>
    <w:rsid w:val="001E74D5"/>
    <w:rsid w:val="001E74EF"/>
    <w:rsid w:val="001E79DE"/>
    <w:rsid w:val="001F034A"/>
    <w:rsid w:val="001F0B72"/>
    <w:rsid w:val="001F0ECC"/>
    <w:rsid w:val="001F3346"/>
    <w:rsid w:val="001F4A61"/>
    <w:rsid w:val="001F6301"/>
    <w:rsid w:val="001F6770"/>
    <w:rsid w:val="001F700D"/>
    <w:rsid w:val="001F77E1"/>
    <w:rsid w:val="001F7960"/>
    <w:rsid w:val="001F7DD9"/>
    <w:rsid w:val="001F7E79"/>
    <w:rsid w:val="001F7EAE"/>
    <w:rsid w:val="0020183D"/>
    <w:rsid w:val="002027D2"/>
    <w:rsid w:val="00203560"/>
    <w:rsid w:val="002047ED"/>
    <w:rsid w:val="0020678F"/>
    <w:rsid w:val="00207F0E"/>
    <w:rsid w:val="00210266"/>
    <w:rsid w:val="002108BA"/>
    <w:rsid w:val="00210B76"/>
    <w:rsid w:val="00211190"/>
    <w:rsid w:val="00212B43"/>
    <w:rsid w:val="0021456D"/>
    <w:rsid w:val="00216033"/>
    <w:rsid w:val="002161CE"/>
    <w:rsid w:val="0021684C"/>
    <w:rsid w:val="0021713E"/>
    <w:rsid w:val="002172E7"/>
    <w:rsid w:val="00217985"/>
    <w:rsid w:val="00217E32"/>
    <w:rsid w:val="002228C1"/>
    <w:rsid w:val="002230E9"/>
    <w:rsid w:val="002258B6"/>
    <w:rsid w:val="00226633"/>
    <w:rsid w:val="0022761C"/>
    <w:rsid w:val="00232382"/>
    <w:rsid w:val="002325CF"/>
    <w:rsid w:val="00233081"/>
    <w:rsid w:val="00234456"/>
    <w:rsid w:val="002364FE"/>
    <w:rsid w:val="002378E5"/>
    <w:rsid w:val="00237AD5"/>
    <w:rsid w:val="00237C8D"/>
    <w:rsid w:val="0024212C"/>
    <w:rsid w:val="002421F7"/>
    <w:rsid w:val="00243309"/>
    <w:rsid w:val="0024566B"/>
    <w:rsid w:val="00246132"/>
    <w:rsid w:val="00247539"/>
    <w:rsid w:val="00247740"/>
    <w:rsid w:val="00247AE9"/>
    <w:rsid w:val="00250001"/>
    <w:rsid w:val="00250C08"/>
    <w:rsid w:val="00252249"/>
    <w:rsid w:val="0025447B"/>
    <w:rsid w:val="00254669"/>
    <w:rsid w:val="002556C0"/>
    <w:rsid w:val="00257982"/>
    <w:rsid w:val="00257BDA"/>
    <w:rsid w:val="00257E44"/>
    <w:rsid w:val="00257EBB"/>
    <w:rsid w:val="00261B3D"/>
    <w:rsid w:val="00261C86"/>
    <w:rsid w:val="002628BB"/>
    <w:rsid w:val="00263475"/>
    <w:rsid w:val="00263F41"/>
    <w:rsid w:val="002651AF"/>
    <w:rsid w:val="002657C9"/>
    <w:rsid w:val="00266B15"/>
    <w:rsid w:val="00266FA1"/>
    <w:rsid w:val="00267B8F"/>
    <w:rsid w:val="00267BC7"/>
    <w:rsid w:val="002706DA"/>
    <w:rsid w:val="002716CF"/>
    <w:rsid w:val="00271CDF"/>
    <w:rsid w:val="002736DF"/>
    <w:rsid w:val="0027395B"/>
    <w:rsid w:val="00274037"/>
    <w:rsid w:val="00274E63"/>
    <w:rsid w:val="002755E2"/>
    <w:rsid w:val="00276433"/>
    <w:rsid w:val="0027715A"/>
    <w:rsid w:val="002771E0"/>
    <w:rsid w:val="002776B0"/>
    <w:rsid w:val="00277B75"/>
    <w:rsid w:val="00280210"/>
    <w:rsid w:val="00280655"/>
    <w:rsid w:val="00280923"/>
    <w:rsid w:val="002818B4"/>
    <w:rsid w:val="00281C91"/>
    <w:rsid w:val="00282BE0"/>
    <w:rsid w:val="00282C60"/>
    <w:rsid w:val="002839B0"/>
    <w:rsid w:val="00284B72"/>
    <w:rsid w:val="00284FD6"/>
    <w:rsid w:val="0028501B"/>
    <w:rsid w:val="00285090"/>
    <w:rsid w:val="002855E4"/>
    <w:rsid w:val="0028615D"/>
    <w:rsid w:val="00287695"/>
    <w:rsid w:val="00287951"/>
    <w:rsid w:val="00287B85"/>
    <w:rsid w:val="00287E85"/>
    <w:rsid w:val="002904E6"/>
    <w:rsid w:val="002904FF"/>
    <w:rsid w:val="00291C2A"/>
    <w:rsid w:val="00292F86"/>
    <w:rsid w:val="0029360F"/>
    <w:rsid w:val="002952AD"/>
    <w:rsid w:val="0029548D"/>
    <w:rsid w:val="0029573E"/>
    <w:rsid w:val="002A1BF8"/>
    <w:rsid w:val="002A4497"/>
    <w:rsid w:val="002A4629"/>
    <w:rsid w:val="002A50AC"/>
    <w:rsid w:val="002A6549"/>
    <w:rsid w:val="002A671E"/>
    <w:rsid w:val="002A6726"/>
    <w:rsid w:val="002A6D3A"/>
    <w:rsid w:val="002A7D55"/>
    <w:rsid w:val="002B2643"/>
    <w:rsid w:val="002B2D15"/>
    <w:rsid w:val="002B32C3"/>
    <w:rsid w:val="002B3A11"/>
    <w:rsid w:val="002B40B0"/>
    <w:rsid w:val="002B464A"/>
    <w:rsid w:val="002B48F1"/>
    <w:rsid w:val="002B4A16"/>
    <w:rsid w:val="002B4C25"/>
    <w:rsid w:val="002B6A23"/>
    <w:rsid w:val="002B7D2C"/>
    <w:rsid w:val="002B7FFE"/>
    <w:rsid w:val="002C114C"/>
    <w:rsid w:val="002C1276"/>
    <w:rsid w:val="002C2179"/>
    <w:rsid w:val="002C2467"/>
    <w:rsid w:val="002C26DA"/>
    <w:rsid w:val="002C52F8"/>
    <w:rsid w:val="002C5644"/>
    <w:rsid w:val="002C58AA"/>
    <w:rsid w:val="002C613A"/>
    <w:rsid w:val="002C710B"/>
    <w:rsid w:val="002C7482"/>
    <w:rsid w:val="002D1B28"/>
    <w:rsid w:val="002D269B"/>
    <w:rsid w:val="002D32CC"/>
    <w:rsid w:val="002D412D"/>
    <w:rsid w:val="002D56A3"/>
    <w:rsid w:val="002D65F7"/>
    <w:rsid w:val="002D6EAA"/>
    <w:rsid w:val="002E1E81"/>
    <w:rsid w:val="002E2BA4"/>
    <w:rsid w:val="002E30D2"/>
    <w:rsid w:val="002E4C2F"/>
    <w:rsid w:val="002E5852"/>
    <w:rsid w:val="002E6435"/>
    <w:rsid w:val="002E6E62"/>
    <w:rsid w:val="002E7459"/>
    <w:rsid w:val="002E7E97"/>
    <w:rsid w:val="002F0DD9"/>
    <w:rsid w:val="002F1BEC"/>
    <w:rsid w:val="002F2B60"/>
    <w:rsid w:val="002F389A"/>
    <w:rsid w:val="002F7443"/>
    <w:rsid w:val="00300839"/>
    <w:rsid w:val="003014E1"/>
    <w:rsid w:val="003017A7"/>
    <w:rsid w:val="00301BCF"/>
    <w:rsid w:val="003027C8"/>
    <w:rsid w:val="0030394E"/>
    <w:rsid w:val="00303E71"/>
    <w:rsid w:val="003067E0"/>
    <w:rsid w:val="003073A0"/>
    <w:rsid w:val="00311800"/>
    <w:rsid w:val="0031331D"/>
    <w:rsid w:val="003133C1"/>
    <w:rsid w:val="003138AB"/>
    <w:rsid w:val="00314619"/>
    <w:rsid w:val="00315758"/>
    <w:rsid w:val="00315E31"/>
    <w:rsid w:val="003165A4"/>
    <w:rsid w:val="003179CB"/>
    <w:rsid w:val="00317C2F"/>
    <w:rsid w:val="003206D8"/>
    <w:rsid w:val="00320776"/>
    <w:rsid w:val="00320BCC"/>
    <w:rsid w:val="00320C30"/>
    <w:rsid w:val="00321A5A"/>
    <w:rsid w:val="0032241C"/>
    <w:rsid w:val="00323B3B"/>
    <w:rsid w:val="003247F8"/>
    <w:rsid w:val="003250F4"/>
    <w:rsid w:val="00325659"/>
    <w:rsid w:val="0032660E"/>
    <w:rsid w:val="00326C6D"/>
    <w:rsid w:val="00326EFB"/>
    <w:rsid w:val="00327091"/>
    <w:rsid w:val="00330E91"/>
    <w:rsid w:val="0033103A"/>
    <w:rsid w:val="00331E26"/>
    <w:rsid w:val="0033342D"/>
    <w:rsid w:val="00335467"/>
    <w:rsid w:val="00336D71"/>
    <w:rsid w:val="00336D82"/>
    <w:rsid w:val="00337023"/>
    <w:rsid w:val="00340ED9"/>
    <w:rsid w:val="003421F9"/>
    <w:rsid w:val="003429AC"/>
    <w:rsid w:val="00343D3B"/>
    <w:rsid w:val="00345DCB"/>
    <w:rsid w:val="00346946"/>
    <w:rsid w:val="00347FDE"/>
    <w:rsid w:val="0035006C"/>
    <w:rsid w:val="003509B3"/>
    <w:rsid w:val="00350C36"/>
    <w:rsid w:val="00352126"/>
    <w:rsid w:val="00354D4F"/>
    <w:rsid w:val="00355C78"/>
    <w:rsid w:val="00355E39"/>
    <w:rsid w:val="00357B28"/>
    <w:rsid w:val="0036013C"/>
    <w:rsid w:val="003612B9"/>
    <w:rsid w:val="00361A61"/>
    <w:rsid w:val="003627F0"/>
    <w:rsid w:val="00366B15"/>
    <w:rsid w:val="00366DD0"/>
    <w:rsid w:val="00367CE4"/>
    <w:rsid w:val="00370129"/>
    <w:rsid w:val="0037029B"/>
    <w:rsid w:val="00371275"/>
    <w:rsid w:val="00372270"/>
    <w:rsid w:val="0037291F"/>
    <w:rsid w:val="00373AA8"/>
    <w:rsid w:val="003762E2"/>
    <w:rsid w:val="00376CAA"/>
    <w:rsid w:val="00377E55"/>
    <w:rsid w:val="00377F45"/>
    <w:rsid w:val="003816BD"/>
    <w:rsid w:val="00381B0B"/>
    <w:rsid w:val="00384088"/>
    <w:rsid w:val="00384AD9"/>
    <w:rsid w:val="00386CA6"/>
    <w:rsid w:val="0038722B"/>
    <w:rsid w:val="00387985"/>
    <w:rsid w:val="00387BD7"/>
    <w:rsid w:val="003907BE"/>
    <w:rsid w:val="003941C9"/>
    <w:rsid w:val="00394DC6"/>
    <w:rsid w:val="0039573C"/>
    <w:rsid w:val="0039608C"/>
    <w:rsid w:val="003973D9"/>
    <w:rsid w:val="00397CD5"/>
    <w:rsid w:val="003A03AE"/>
    <w:rsid w:val="003A041A"/>
    <w:rsid w:val="003A0437"/>
    <w:rsid w:val="003A2BC8"/>
    <w:rsid w:val="003A3150"/>
    <w:rsid w:val="003A375B"/>
    <w:rsid w:val="003A3ECB"/>
    <w:rsid w:val="003A505D"/>
    <w:rsid w:val="003A533C"/>
    <w:rsid w:val="003A56C8"/>
    <w:rsid w:val="003A5A9F"/>
    <w:rsid w:val="003A5DDE"/>
    <w:rsid w:val="003A6539"/>
    <w:rsid w:val="003A6CDC"/>
    <w:rsid w:val="003A72B9"/>
    <w:rsid w:val="003B0326"/>
    <w:rsid w:val="003B0A25"/>
    <w:rsid w:val="003B18AA"/>
    <w:rsid w:val="003B3BD2"/>
    <w:rsid w:val="003B3F46"/>
    <w:rsid w:val="003B4B7D"/>
    <w:rsid w:val="003B4F42"/>
    <w:rsid w:val="003B5191"/>
    <w:rsid w:val="003B5AFA"/>
    <w:rsid w:val="003B5C7C"/>
    <w:rsid w:val="003B7FBB"/>
    <w:rsid w:val="003C357C"/>
    <w:rsid w:val="003C48F0"/>
    <w:rsid w:val="003C4BA7"/>
    <w:rsid w:val="003C4EA6"/>
    <w:rsid w:val="003C7758"/>
    <w:rsid w:val="003C7C0A"/>
    <w:rsid w:val="003C7CAF"/>
    <w:rsid w:val="003C7DDC"/>
    <w:rsid w:val="003C7E2B"/>
    <w:rsid w:val="003C7F45"/>
    <w:rsid w:val="003D195B"/>
    <w:rsid w:val="003D1E37"/>
    <w:rsid w:val="003D249E"/>
    <w:rsid w:val="003D3928"/>
    <w:rsid w:val="003D59E5"/>
    <w:rsid w:val="003D626E"/>
    <w:rsid w:val="003D67C9"/>
    <w:rsid w:val="003D6AF7"/>
    <w:rsid w:val="003D7578"/>
    <w:rsid w:val="003D7D8B"/>
    <w:rsid w:val="003E3BBA"/>
    <w:rsid w:val="003E40C8"/>
    <w:rsid w:val="003E5067"/>
    <w:rsid w:val="003E6BF6"/>
    <w:rsid w:val="003E7EEB"/>
    <w:rsid w:val="003F080B"/>
    <w:rsid w:val="003F0FF8"/>
    <w:rsid w:val="003F15B7"/>
    <w:rsid w:val="003F1682"/>
    <w:rsid w:val="003F194E"/>
    <w:rsid w:val="003F1D5A"/>
    <w:rsid w:val="003F2C3F"/>
    <w:rsid w:val="003F4AD3"/>
    <w:rsid w:val="003F4C1D"/>
    <w:rsid w:val="003F5362"/>
    <w:rsid w:val="003F54B9"/>
    <w:rsid w:val="003F5F6C"/>
    <w:rsid w:val="003F6095"/>
    <w:rsid w:val="003F6B73"/>
    <w:rsid w:val="003F70DA"/>
    <w:rsid w:val="0040076C"/>
    <w:rsid w:val="00400E9F"/>
    <w:rsid w:val="00401487"/>
    <w:rsid w:val="00402641"/>
    <w:rsid w:val="00403054"/>
    <w:rsid w:val="0040314A"/>
    <w:rsid w:val="004034B4"/>
    <w:rsid w:val="0040459C"/>
    <w:rsid w:val="004048DC"/>
    <w:rsid w:val="004049E1"/>
    <w:rsid w:val="0040521B"/>
    <w:rsid w:val="00405BC2"/>
    <w:rsid w:val="00405D63"/>
    <w:rsid w:val="004067E6"/>
    <w:rsid w:val="00406F1D"/>
    <w:rsid w:val="0040742D"/>
    <w:rsid w:val="00407E20"/>
    <w:rsid w:val="004100E5"/>
    <w:rsid w:val="004102A6"/>
    <w:rsid w:val="0041093A"/>
    <w:rsid w:val="00411921"/>
    <w:rsid w:val="00412021"/>
    <w:rsid w:val="00413B21"/>
    <w:rsid w:val="00415427"/>
    <w:rsid w:val="004171D7"/>
    <w:rsid w:val="00417DD5"/>
    <w:rsid w:val="00421637"/>
    <w:rsid w:val="0042240D"/>
    <w:rsid w:val="004224D2"/>
    <w:rsid w:val="00423257"/>
    <w:rsid w:val="00423392"/>
    <w:rsid w:val="00424D58"/>
    <w:rsid w:val="00425759"/>
    <w:rsid w:val="00425A50"/>
    <w:rsid w:val="00425EAD"/>
    <w:rsid w:val="00427828"/>
    <w:rsid w:val="00430084"/>
    <w:rsid w:val="004318EF"/>
    <w:rsid w:val="00431A15"/>
    <w:rsid w:val="004324C3"/>
    <w:rsid w:val="004325C3"/>
    <w:rsid w:val="0043341E"/>
    <w:rsid w:val="00434534"/>
    <w:rsid w:val="0043740B"/>
    <w:rsid w:val="00437575"/>
    <w:rsid w:val="004377E0"/>
    <w:rsid w:val="0044159E"/>
    <w:rsid w:val="0044178E"/>
    <w:rsid w:val="004418B5"/>
    <w:rsid w:val="004425BD"/>
    <w:rsid w:val="00442BB8"/>
    <w:rsid w:val="00445FE7"/>
    <w:rsid w:val="00446D60"/>
    <w:rsid w:val="00451596"/>
    <w:rsid w:val="00452B93"/>
    <w:rsid w:val="004530A8"/>
    <w:rsid w:val="0045353F"/>
    <w:rsid w:val="00453652"/>
    <w:rsid w:val="004556DA"/>
    <w:rsid w:val="004570FF"/>
    <w:rsid w:val="00457181"/>
    <w:rsid w:val="00457760"/>
    <w:rsid w:val="0046082F"/>
    <w:rsid w:val="004611D3"/>
    <w:rsid w:val="00461A75"/>
    <w:rsid w:val="00461E6F"/>
    <w:rsid w:val="00462C7B"/>
    <w:rsid w:val="00463131"/>
    <w:rsid w:val="004632E2"/>
    <w:rsid w:val="0046485C"/>
    <w:rsid w:val="004648AF"/>
    <w:rsid w:val="00464A3A"/>
    <w:rsid w:val="00466089"/>
    <w:rsid w:val="004669AA"/>
    <w:rsid w:val="00466A5F"/>
    <w:rsid w:val="00467743"/>
    <w:rsid w:val="004677CD"/>
    <w:rsid w:val="00470AF7"/>
    <w:rsid w:val="0047108A"/>
    <w:rsid w:val="00471907"/>
    <w:rsid w:val="00471F9F"/>
    <w:rsid w:val="004728B0"/>
    <w:rsid w:val="00472961"/>
    <w:rsid w:val="00472CB0"/>
    <w:rsid w:val="004736E9"/>
    <w:rsid w:val="00473C79"/>
    <w:rsid w:val="00473DA5"/>
    <w:rsid w:val="00474017"/>
    <w:rsid w:val="00474E94"/>
    <w:rsid w:val="00475F4A"/>
    <w:rsid w:val="00476E98"/>
    <w:rsid w:val="00477516"/>
    <w:rsid w:val="00480430"/>
    <w:rsid w:val="004804CA"/>
    <w:rsid w:val="004807E4"/>
    <w:rsid w:val="004810BC"/>
    <w:rsid w:val="0048276A"/>
    <w:rsid w:val="004839EC"/>
    <w:rsid w:val="004844FB"/>
    <w:rsid w:val="00484989"/>
    <w:rsid w:val="004852CA"/>
    <w:rsid w:val="0048565D"/>
    <w:rsid w:val="00485789"/>
    <w:rsid w:val="004860EA"/>
    <w:rsid w:val="00486E48"/>
    <w:rsid w:val="004912D1"/>
    <w:rsid w:val="00491FD8"/>
    <w:rsid w:val="00494354"/>
    <w:rsid w:val="00495C15"/>
    <w:rsid w:val="004977F4"/>
    <w:rsid w:val="004A088C"/>
    <w:rsid w:val="004A0AFC"/>
    <w:rsid w:val="004A2C77"/>
    <w:rsid w:val="004A3360"/>
    <w:rsid w:val="004A3980"/>
    <w:rsid w:val="004A3ADB"/>
    <w:rsid w:val="004A4B91"/>
    <w:rsid w:val="004A4EC0"/>
    <w:rsid w:val="004A552B"/>
    <w:rsid w:val="004A669C"/>
    <w:rsid w:val="004A74D8"/>
    <w:rsid w:val="004A7602"/>
    <w:rsid w:val="004A7CF5"/>
    <w:rsid w:val="004B11F3"/>
    <w:rsid w:val="004B1809"/>
    <w:rsid w:val="004B1A07"/>
    <w:rsid w:val="004B28FD"/>
    <w:rsid w:val="004B3363"/>
    <w:rsid w:val="004B41F2"/>
    <w:rsid w:val="004B495A"/>
    <w:rsid w:val="004B57DC"/>
    <w:rsid w:val="004B5C0E"/>
    <w:rsid w:val="004B5F2B"/>
    <w:rsid w:val="004B6494"/>
    <w:rsid w:val="004B70AF"/>
    <w:rsid w:val="004C117E"/>
    <w:rsid w:val="004C169C"/>
    <w:rsid w:val="004C1905"/>
    <w:rsid w:val="004C253E"/>
    <w:rsid w:val="004C2DE6"/>
    <w:rsid w:val="004C3677"/>
    <w:rsid w:val="004C52ED"/>
    <w:rsid w:val="004C59B8"/>
    <w:rsid w:val="004C6A1B"/>
    <w:rsid w:val="004C6D60"/>
    <w:rsid w:val="004C7C55"/>
    <w:rsid w:val="004D0C4C"/>
    <w:rsid w:val="004D0CAC"/>
    <w:rsid w:val="004D164D"/>
    <w:rsid w:val="004D2B2C"/>
    <w:rsid w:val="004D4016"/>
    <w:rsid w:val="004D6E27"/>
    <w:rsid w:val="004D75FB"/>
    <w:rsid w:val="004D78DE"/>
    <w:rsid w:val="004E04AE"/>
    <w:rsid w:val="004E1650"/>
    <w:rsid w:val="004E50F3"/>
    <w:rsid w:val="004E6237"/>
    <w:rsid w:val="004F07EC"/>
    <w:rsid w:val="004F0AC9"/>
    <w:rsid w:val="004F1328"/>
    <w:rsid w:val="004F29A0"/>
    <w:rsid w:val="004F3DAB"/>
    <w:rsid w:val="004F5616"/>
    <w:rsid w:val="004F65E6"/>
    <w:rsid w:val="004F7CD7"/>
    <w:rsid w:val="00500525"/>
    <w:rsid w:val="00500F1C"/>
    <w:rsid w:val="00503D30"/>
    <w:rsid w:val="0050494E"/>
    <w:rsid w:val="005049CB"/>
    <w:rsid w:val="00504DE8"/>
    <w:rsid w:val="005079EE"/>
    <w:rsid w:val="005128E0"/>
    <w:rsid w:val="00514980"/>
    <w:rsid w:val="00517046"/>
    <w:rsid w:val="005175A2"/>
    <w:rsid w:val="00520A54"/>
    <w:rsid w:val="00523DCE"/>
    <w:rsid w:val="00524492"/>
    <w:rsid w:val="0052472F"/>
    <w:rsid w:val="00527EF7"/>
    <w:rsid w:val="005305F7"/>
    <w:rsid w:val="00530B48"/>
    <w:rsid w:val="0053155D"/>
    <w:rsid w:val="00531B33"/>
    <w:rsid w:val="0053244C"/>
    <w:rsid w:val="00532748"/>
    <w:rsid w:val="00534197"/>
    <w:rsid w:val="005347B8"/>
    <w:rsid w:val="00535656"/>
    <w:rsid w:val="005359C1"/>
    <w:rsid w:val="00535D32"/>
    <w:rsid w:val="00535F80"/>
    <w:rsid w:val="00536B60"/>
    <w:rsid w:val="00537D0E"/>
    <w:rsid w:val="00540F49"/>
    <w:rsid w:val="0054204E"/>
    <w:rsid w:val="00543191"/>
    <w:rsid w:val="00547866"/>
    <w:rsid w:val="00547918"/>
    <w:rsid w:val="00547AD0"/>
    <w:rsid w:val="00547C94"/>
    <w:rsid w:val="00547D1C"/>
    <w:rsid w:val="00551FEA"/>
    <w:rsid w:val="0055271A"/>
    <w:rsid w:val="005528BD"/>
    <w:rsid w:val="00552A36"/>
    <w:rsid w:val="00552E50"/>
    <w:rsid w:val="00554BFD"/>
    <w:rsid w:val="00554D21"/>
    <w:rsid w:val="005559D3"/>
    <w:rsid w:val="00555D76"/>
    <w:rsid w:val="005561C9"/>
    <w:rsid w:val="00556C48"/>
    <w:rsid w:val="00557082"/>
    <w:rsid w:val="005617AD"/>
    <w:rsid w:val="00561D48"/>
    <w:rsid w:val="00564072"/>
    <w:rsid w:val="00564DFF"/>
    <w:rsid w:val="0056793C"/>
    <w:rsid w:val="00567ECF"/>
    <w:rsid w:val="00570F96"/>
    <w:rsid w:val="00571266"/>
    <w:rsid w:val="005723E8"/>
    <w:rsid w:val="00572640"/>
    <w:rsid w:val="00573917"/>
    <w:rsid w:val="00573B88"/>
    <w:rsid w:val="0057440C"/>
    <w:rsid w:val="005757E8"/>
    <w:rsid w:val="00576F30"/>
    <w:rsid w:val="0057726F"/>
    <w:rsid w:val="005772EC"/>
    <w:rsid w:val="00582549"/>
    <w:rsid w:val="00582615"/>
    <w:rsid w:val="0058357D"/>
    <w:rsid w:val="00584425"/>
    <w:rsid w:val="005856B7"/>
    <w:rsid w:val="00585FB0"/>
    <w:rsid w:val="00586E72"/>
    <w:rsid w:val="00586EE9"/>
    <w:rsid w:val="00590452"/>
    <w:rsid w:val="00591169"/>
    <w:rsid w:val="005963D1"/>
    <w:rsid w:val="00596AC7"/>
    <w:rsid w:val="00597CA7"/>
    <w:rsid w:val="005A035C"/>
    <w:rsid w:val="005A15E4"/>
    <w:rsid w:val="005A1E33"/>
    <w:rsid w:val="005A2854"/>
    <w:rsid w:val="005A2AEB"/>
    <w:rsid w:val="005A45EC"/>
    <w:rsid w:val="005A4610"/>
    <w:rsid w:val="005A5459"/>
    <w:rsid w:val="005A6880"/>
    <w:rsid w:val="005A7219"/>
    <w:rsid w:val="005B0F82"/>
    <w:rsid w:val="005B1E10"/>
    <w:rsid w:val="005B25F4"/>
    <w:rsid w:val="005B403D"/>
    <w:rsid w:val="005B48DC"/>
    <w:rsid w:val="005B4A5C"/>
    <w:rsid w:val="005B55DD"/>
    <w:rsid w:val="005B6295"/>
    <w:rsid w:val="005B6475"/>
    <w:rsid w:val="005B7152"/>
    <w:rsid w:val="005B7F36"/>
    <w:rsid w:val="005C271F"/>
    <w:rsid w:val="005C6716"/>
    <w:rsid w:val="005C792B"/>
    <w:rsid w:val="005D1355"/>
    <w:rsid w:val="005D2050"/>
    <w:rsid w:val="005D226F"/>
    <w:rsid w:val="005D24BE"/>
    <w:rsid w:val="005D3F61"/>
    <w:rsid w:val="005D419F"/>
    <w:rsid w:val="005D50F3"/>
    <w:rsid w:val="005D53D6"/>
    <w:rsid w:val="005D6C39"/>
    <w:rsid w:val="005D72FE"/>
    <w:rsid w:val="005E03C9"/>
    <w:rsid w:val="005E071D"/>
    <w:rsid w:val="005E07F4"/>
    <w:rsid w:val="005E12AD"/>
    <w:rsid w:val="005E1884"/>
    <w:rsid w:val="005E1907"/>
    <w:rsid w:val="005E32ED"/>
    <w:rsid w:val="005E3D53"/>
    <w:rsid w:val="005E517D"/>
    <w:rsid w:val="005E58FE"/>
    <w:rsid w:val="005E5CB7"/>
    <w:rsid w:val="005E5EF9"/>
    <w:rsid w:val="005E6AE6"/>
    <w:rsid w:val="005E7192"/>
    <w:rsid w:val="005E71B4"/>
    <w:rsid w:val="005E7E80"/>
    <w:rsid w:val="005F092F"/>
    <w:rsid w:val="005F234F"/>
    <w:rsid w:val="005F31E4"/>
    <w:rsid w:val="005F3BFD"/>
    <w:rsid w:val="005F51CE"/>
    <w:rsid w:val="005F5317"/>
    <w:rsid w:val="005F60B3"/>
    <w:rsid w:val="005F655F"/>
    <w:rsid w:val="00600AE1"/>
    <w:rsid w:val="00600C3F"/>
    <w:rsid w:val="00602850"/>
    <w:rsid w:val="006036D3"/>
    <w:rsid w:val="00603CC8"/>
    <w:rsid w:val="00604345"/>
    <w:rsid w:val="006046E0"/>
    <w:rsid w:val="006052B8"/>
    <w:rsid w:val="006058FB"/>
    <w:rsid w:val="006063BB"/>
    <w:rsid w:val="00606508"/>
    <w:rsid w:val="006070F9"/>
    <w:rsid w:val="006076A6"/>
    <w:rsid w:val="0060774E"/>
    <w:rsid w:val="00607F0D"/>
    <w:rsid w:val="00610147"/>
    <w:rsid w:val="00610A25"/>
    <w:rsid w:val="00613DDF"/>
    <w:rsid w:val="00613F5A"/>
    <w:rsid w:val="00614509"/>
    <w:rsid w:val="00614B37"/>
    <w:rsid w:val="00615351"/>
    <w:rsid w:val="00616511"/>
    <w:rsid w:val="00616706"/>
    <w:rsid w:val="00617C29"/>
    <w:rsid w:val="00620123"/>
    <w:rsid w:val="006202D9"/>
    <w:rsid w:val="00621B84"/>
    <w:rsid w:val="00622B27"/>
    <w:rsid w:val="0062316A"/>
    <w:rsid w:val="00623B2E"/>
    <w:rsid w:val="006257B3"/>
    <w:rsid w:val="00626245"/>
    <w:rsid w:val="006265FD"/>
    <w:rsid w:val="006269DA"/>
    <w:rsid w:val="00626E38"/>
    <w:rsid w:val="00630CD4"/>
    <w:rsid w:val="00630DF8"/>
    <w:rsid w:val="006316C3"/>
    <w:rsid w:val="00631AAE"/>
    <w:rsid w:val="00633C4B"/>
    <w:rsid w:val="00635CD0"/>
    <w:rsid w:val="00637D76"/>
    <w:rsid w:val="00640272"/>
    <w:rsid w:val="0064299A"/>
    <w:rsid w:val="00642BD7"/>
    <w:rsid w:val="00644C55"/>
    <w:rsid w:val="00644EF8"/>
    <w:rsid w:val="00646BDC"/>
    <w:rsid w:val="00647106"/>
    <w:rsid w:val="00650F14"/>
    <w:rsid w:val="00653828"/>
    <w:rsid w:val="00653A2B"/>
    <w:rsid w:val="00653D68"/>
    <w:rsid w:val="006561CE"/>
    <w:rsid w:val="006564CD"/>
    <w:rsid w:val="0065669E"/>
    <w:rsid w:val="00656FF9"/>
    <w:rsid w:val="0065720F"/>
    <w:rsid w:val="00657500"/>
    <w:rsid w:val="00657858"/>
    <w:rsid w:val="006603BF"/>
    <w:rsid w:val="00660925"/>
    <w:rsid w:val="00662682"/>
    <w:rsid w:val="00662CF6"/>
    <w:rsid w:val="00663497"/>
    <w:rsid w:val="00663879"/>
    <w:rsid w:val="00663C99"/>
    <w:rsid w:val="00665861"/>
    <w:rsid w:val="00665B4C"/>
    <w:rsid w:val="00666148"/>
    <w:rsid w:val="00666BAE"/>
    <w:rsid w:val="00673C43"/>
    <w:rsid w:val="00673F09"/>
    <w:rsid w:val="00675473"/>
    <w:rsid w:val="0068144D"/>
    <w:rsid w:val="00681767"/>
    <w:rsid w:val="00682063"/>
    <w:rsid w:val="0068244F"/>
    <w:rsid w:val="00682DEA"/>
    <w:rsid w:val="00684562"/>
    <w:rsid w:val="00684813"/>
    <w:rsid w:val="00684B5E"/>
    <w:rsid w:val="006859F2"/>
    <w:rsid w:val="006876E1"/>
    <w:rsid w:val="006901B6"/>
    <w:rsid w:val="0069103C"/>
    <w:rsid w:val="00693E7C"/>
    <w:rsid w:val="00694929"/>
    <w:rsid w:val="00694D23"/>
    <w:rsid w:val="00694E9A"/>
    <w:rsid w:val="00695B35"/>
    <w:rsid w:val="00696D30"/>
    <w:rsid w:val="006971C0"/>
    <w:rsid w:val="006A0BDD"/>
    <w:rsid w:val="006A164E"/>
    <w:rsid w:val="006A2074"/>
    <w:rsid w:val="006A5F74"/>
    <w:rsid w:val="006A66E7"/>
    <w:rsid w:val="006A6FA8"/>
    <w:rsid w:val="006A7155"/>
    <w:rsid w:val="006A794A"/>
    <w:rsid w:val="006B1277"/>
    <w:rsid w:val="006B291B"/>
    <w:rsid w:val="006B2A01"/>
    <w:rsid w:val="006C2162"/>
    <w:rsid w:val="006C2996"/>
    <w:rsid w:val="006C2A2B"/>
    <w:rsid w:val="006C2E15"/>
    <w:rsid w:val="006C2E4B"/>
    <w:rsid w:val="006C7517"/>
    <w:rsid w:val="006C79EA"/>
    <w:rsid w:val="006D095F"/>
    <w:rsid w:val="006D1EDE"/>
    <w:rsid w:val="006D379D"/>
    <w:rsid w:val="006D384E"/>
    <w:rsid w:val="006D3953"/>
    <w:rsid w:val="006D3BDC"/>
    <w:rsid w:val="006D3E66"/>
    <w:rsid w:val="006D519E"/>
    <w:rsid w:val="006D5FA4"/>
    <w:rsid w:val="006D64FB"/>
    <w:rsid w:val="006D6C65"/>
    <w:rsid w:val="006D7264"/>
    <w:rsid w:val="006D7591"/>
    <w:rsid w:val="006D77B5"/>
    <w:rsid w:val="006E133B"/>
    <w:rsid w:val="006E1A26"/>
    <w:rsid w:val="006E24C8"/>
    <w:rsid w:val="006E2694"/>
    <w:rsid w:val="006E2DB3"/>
    <w:rsid w:val="006E4117"/>
    <w:rsid w:val="006E41AC"/>
    <w:rsid w:val="006E52CF"/>
    <w:rsid w:val="006E5590"/>
    <w:rsid w:val="006E6F16"/>
    <w:rsid w:val="006F00F0"/>
    <w:rsid w:val="006F111E"/>
    <w:rsid w:val="006F14E1"/>
    <w:rsid w:val="006F20E6"/>
    <w:rsid w:val="006F296D"/>
    <w:rsid w:val="006F41F2"/>
    <w:rsid w:val="006F653E"/>
    <w:rsid w:val="006F7F19"/>
    <w:rsid w:val="00700DBF"/>
    <w:rsid w:val="00700ED9"/>
    <w:rsid w:val="00701BAC"/>
    <w:rsid w:val="00704280"/>
    <w:rsid w:val="00705C06"/>
    <w:rsid w:val="00706A86"/>
    <w:rsid w:val="00707BC5"/>
    <w:rsid w:val="0071292C"/>
    <w:rsid w:val="00714757"/>
    <w:rsid w:val="007158FE"/>
    <w:rsid w:val="00715AE7"/>
    <w:rsid w:val="00716EEA"/>
    <w:rsid w:val="007171BA"/>
    <w:rsid w:val="007203C4"/>
    <w:rsid w:val="0072124E"/>
    <w:rsid w:val="00721AD9"/>
    <w:rsid w:val="00722757"/>
    <w:rsid w:val="00724CFE"/>
    <w:rsid w:val="0072501A"/>
    <w:rsid w:val="007255A9"/>
    <w:rsid w:val="0072568A"/>
    <w:rsid w:val="00726808"/>
    <w:rsid w:val="007278BE"/>
    <w:rsid w:val="00731503"/>
    <w:rsid w:val="007328DE"/>
    <w:rsid w:val="00732B6C"/>
    <w:rsid w:val="00733945"/>
    <w:rsid w:val="0073469F"/>
    <w:rsid w:val="0073480A"/>
    <w:rsid w:val="007349E5"/>
    <w:rsid w:val="007357F6"/>
    <w:rsid w:val="00735829"/>
    <w:rsid w:val="00736FC9"/>
    <w:rsid w:val="00740963"/>
    <w:rsid w:val="00741035"/>
    <w:rsid w:val="00741A09"/>
    <w:rsid w:val="00741DAA"/>
    <w:rsid w:val="00742B86"/>
    <w:rsid w:val="00742FAE"/>
    <w:rsid w:val="00743F6D"/>
    <w:rsid w:val="00743FFA"/>
    <w:rsid w:val="00744212"/>
    <w:rsid w:val="00744510"/>
    <w:rsid w:val="00745507"/>
    <w:rsid w:val="007459B5"/>
    <w:rsid w:val="00745DC9"/>
    <w:rsid w:val="00746877"/>
    <w:rsid w:val="00747875"/>
    <w:rsid w:val="00747B32"/>
    <w:rsid w:val="007514F7"/>
    <w:rsid w:val="007515A5"/>
    <w:rsid w:val="00751F21"/>
    <w:rsid w:val="007530D3"/>
    <w:rsid w:val="00753CDE"/>
    <w:rsid w:val="00753FB4"/>
    <w:rsid w:val="007543AB"/>
    <w:rsid w:val="007546AC"/>
    <w:rsid w:val="00756262"/>
    <w:rsid w:val="0075704D"/>
    <w:rsid w:val="00760119"/>
    <w:rsid w:val="00760B5D"/>
    <w:rsid w:val="007626DE"/>
    <w:rsid w:val="00762B76"/>
    <w:rsid w:val="00762C35"/>
    <w:rsid w:val="0076323C"/>
    <w:rsid w:val="007635A4"/>
    <w:rsid w:val="0076377C"/>
    <w:rsid w:val="00764F37"/>
    <w:rsid w:val="007659F4"/>
    <w:rsid w:val="007662AC"/>
    <w:rsid w:val="0076768E"/>
    <w:rsid w:val="0077017B"/>
    <w:rsid w:val="007702F1"/>
    <w:rsid w:val="00772FA7"/>
    <w:rsid w:val="0077326C"/>
    <w:rsid w:val="0077584B"/>
    <w:rsid w:val="00775C9A"/>
    <w:rsid w:val="0077679A"/>
    <w:rsid w:val="00776A71"/>
    <w:rsid w:val="00776CD6"/>
    <w:rsid w:val="0078121B"/>
    <w:rsid w:val="00782CA7"/>
    <w:rsid w:val="0078365E"/>
    <w:rsid w:val="00783750"/>
    <w:rsid w:val="00784DD2"/>
    <w:rsid w:val="00784F76"/>
    <w:rsid w:val="00787038"/>
    <w:rsid w:val="00790073"/>
    <w:rsid w:val="00790398"/>
    <w:rsid w:val="00791FFE"/>
    <w:rsid w:val="00792166"/>
    <w:rsid w:val="007961E1"/>
    <w:rsid w:val="00796487"/>
    <w:rsid w:val="007964C6"/>
    <w:rsid w:val="00796FC1"/>
    <w:rsid w:val="007972D0"/>
    <w:rsid w:val="00797558"/>
    <w:rsid w:val="007A01CD"/>
    <w:rsid w:val="007A1B3B"/>
    <w:rsid w:val="007A1CA1"/>
    <w:rsid w:val="007A1D92"/>
    <w:rsid w:val="007A4759"/>
    <w:rsid w:val="007A5FD9"/>
    <w:rsid w:val="007A61DC"/>
    <w:rsid w:val="007A6C1D"/>
    <w:rsid w:val="007A7677"/>
    <w:rsid w:val="007B045F"/>
    <w:rsid w:val="007B115A"/>
    <w:rsid w:val="007B37E0"/>
    <w:rsid w:val="007B463B"/>
    <w:rsid w:val="007B4B32"/>
    <w:rsid w:val="007B58FC"/>
    <w:rsid w:val="007B7181"/>
    <w:rsid w:val="007C1EA4"/>
    <w:rsid w:val="007C2C8B"/>
    <w:rsid w:val="007C2FD6"/>
    <w:rsid w:val="007C377D"/>
    <w:rsid w:val="007C64EF"/>
    <w:rsid w:val="007D0B72"/>
    <w:rsid w:val="007D2DC5"/>
    <w:rsid w:val="007D511A"/>
    <w:rsid w:val="007D5A3F"/>
    <w:rsid w:val="007D5E54"/>
    <w:rsid w:val="007D61D5"/>
    <w:rsid w:val="007D7466"/>
    <w:rsid w:val="007D78DA"/>
    <w:rsid w:val="007E02C3"/>
    <w:rsid w:val="007E1B59"/>
    <w:rsid w:val="007E2521"/>
    <w:rsid w:val="007E2788"/>
    <w:rsid w:val="007E2978"/>
    <w:rsid w:val="007E33EC"/>
    <w:rsid w:val="007E419D"/>
    <w:rsid w:val="007E6EFB"/>
    <w:rsid w:val="007E706C"/>
    <w:rsid w:val="007E73D9"/>
    <w:rsid w:val="007E78FA"/>
    <w:rsid w:val="007F08D6"/>
    <w:rsid w:val="007F0CED"/>
    <w:rsid w:val="007F1FA0"/>
    <w:rsid w:val="007F2B19"/>
    <w:rsid w:val="007F33FB"/>
    <w:rsid w:val="007F4C78"/>
    <w:rsid w:val="007F6DE1"/>
    <w:rsid w:val="007F72DE"/>
    <w:rsid w:val="007F7365"/>
    <w:rsid w:val="007F78C4"/>
    <w:rsid w:val="007F7F9E"/>
    <w:rsid w:val="00801271"/>
    <w:rsid w:val="00801CD3"/>
    <w:rsid w:val="008030E3"/>
    <w:rsid w:val="00804060"/>
    <w:rsid w:val="008058E4"/>
    <w:rsid w:val="00805C23"/>
    <w:rsid w:val="008076A1"/>
    <w:rsid w:val="008100B1"/>
    <w:rsid w:val="00810AA8"/>
    <w:rsid w:val="008115C4"/>
    <w:rsid w:val="00811A95"/>
    <w:rsid w:val="00813077"/>
    <w:rsid w:val="00813922"/>
    <w:rsid w:val="00813D6F"/>
    <w:rsid w:val="00814813"/>
    <w:rsid w:val="00815B4E"/>
    <w:rsid w:val="00815E57"/>
    <w:rsid w:val="0081603F"/>
    <w:rsid w:val="00816949"/>
    <w:rsid w:val="00817170"/>
    <w:rsid w:val="00817A0F"/>
    <w:rsid w:val="00817BB5"/>
    <w:rsid w:val="0082103F"/>
    <w:rsid w:val="00821876"/>
    <w:rsid w:val="008254F0"/>
    <w:rsid w:val="00826C43"/>
    <w:rsid w:val="00827200"/>
    <w:rsid w:val="008273F1"/>
    <w:rsid w:val="008275FA"/>
    <w:rsid w:val="00830904"/>
    <w:rsid w:val="00832E6B"/>
    <w:rsid w:val="00833B15"/>
    <w:rsid w:val="00833C5F"/>
    <w:rsid w:val="008346A5"/>
    <w:rsid w:val="00834DBC"/>
    <w:rsid w:val="00835868"/>
    <w:rsid w:val="00835E8A"/>
    <w:rsid w:val="008370B7"/>
    <w:rsid w:val="00837DB1"/>
    <w:rsid w:val="00841765"/>
    <w:rsid w:val="0084210B"/>
    <w:rsid w:val="00842E19"/>
    <w:rsid w:val="00842E2D"/>
    <w:rsid w:val="00842FA6"/>
    <w:rsid w:val="00843346"/>
    <w:rsid w:val="0084374C"/>
    <w:rsid w:val="00844E61"/>
    <w:rsid w:val="00846919"/>
    <w:rsid w:val="008479D8"/>
    <w:rsid w:val="008511C5"/>
    <w:rsid w:val="00851AAC"/>
    <w:rsid w:val="00851BA2"/>
    <w:rsid w:val="008533C6"/>
    <w:rsid w:val="00853FE3"/>
    <w:rsid w:val="00854852"/>
    <w:rsid w:val="00855822"/>
    <w:rsid w:val="00855B40"/>
    <w:rsid w:val="0085629E"/>
    <w:rsid w:val="00860D68"/>
    <w:rsid w:val="00861006"/>
    <w:rsid w:val="008614E5"/>
    <w:rsid w:val="00861EDD"/>
    <w:rsid w:val="00862B5E"/>
    <w:rsid w:val="0086449C"/>
    <w:rsid w:val="0086701D"/>
    <w:rsid w:val="00867312"/>
    <w:rsid w:val="00867491"/>
    <w:rsid w:val="00867832"/>
    <w:rsid w:val="00867AF5"/>
    <w:rsid w:val="008709D7"/>
    <w:rsid w:val="00870A5F"/>
    <w:rsid w:val="00870AFE"/>
    <w:rsid w:val="00870BAA"/>
    <w:rsid w:val="008731F8"/>
    <w:rsid w:val="00873F2F"/>
    <w:rsid w:val="008741EB"/>
    <w:rsid w:val="008751BC"/>
    <w:rsid w:val="00875BFC"/>
    <w:rsid w:val="00875CCC"/>
    <w:rsid w:val="00880A8D"/>
    <w:rsid w:val="008816FF"/>
    <w:rsid w:val="00882F55"/>
    <w:rsid w:val="00883BC7"/>
    <w:rsid w:val="00883C59"/>
    <w:rsid w:val="00884BBB"/>
    <w:rsid w:val="008860B3"/>
    <w:rsid w:val="00886C75"/>
    <w:rsid w:val="00887191"/>
    <w:rsid w:val="00887F36"/>
    <w:rsid w:val="00887F7C"/>
    <w:rsid w:val="008903C1"/>
    <w:rsid w:val="0089091A"/>
    <w:rsid w:val="00890FA3"/>
    <w:rsid w:val="0089156F"/>
    <w:rsid w:val="0089207E"/>
    <w:rsid w:val="008920B7"/>
    <w:rsid w:val="00892F40"/>
    <w:rsid w:val="00893571"/>
    <w:rsid w:val="008935A6"/>
    <w:rsid w:val="00897587"/>
    <w:rsid w:val="0089760D"/>
    <w:rsid w:val="008A155D"/>
    <w:rsid w:val="008A1F13"/>
    <w:rsid w:val="008A511F"/>
    <w:rsid w:val="008A5B69"/>
    <w:rsid w:val="008B12A3"/>
    <w:rsid w:val="008B1DA6"/>
    <w:rsid w:val="008B339A"/>
    <w:rsid w:val="008B4240"/>
    <w:rsid w:val="008B444A"/>
    <w:rsid w:val="008B45AC"/>
    <w:rsid w:val="008B69C1"/>
    <w:rsid w:val="008B75CA"/>
    <w:rsid w:val="008B7664"/>
    <w:rsid w:val="008C0DC1"/>
    <w:rsid w:val="008C1BB9"/>
    <w:rsid w:val="008C2970"/>
    <w:rsid w:val="008C2B79"/>
    <w:rsid w:val="008C36F9"/>
    <w:rsid w:val="008C39F7"/>
    <w:rsid w:val="008C4C9D"/>
    <w:rsid w:val="008C5330"/>
    <w:rsid w:val="008C5E61"/>
    <w:rsid w:val="008C6E63"/>
    <w:rsid w:val="008D348E"/>
    <w:rsid w:val="008D3AAF"/>
    <w:rsid w:val="008D43FE"/>
    <w:rsid w:val="008D44C5"/>
    <w:rsid w:val="008D48DD"/>
    <w:rsid w:val="008D4AD1"/>
    <w:rsid w:val="008D5D5E"/>
    <w:rsid w:val="008D6260"/>
    <w:rsid w:val="008D6B6C"/>
    <w:rsid w:val="008E01A2"/>
    <w:rsid w:val="008E0257"/>
    <w:rsid w:val="008E153B"/>
    <w:rsid w:val="008E20DF"/>
    <w:rsid w:val="008E2393"/>
    <w:rsid w:val="008E2A26"/>
    <w:rsid w:val="008E3F56"/>
    <w:rsid w:val="008E4460"/>
    <w:rsid w:val="008E4B43"/>
    <w:rsid w:val="008E694D"/>
    <w:rsid w:val="008E79E6"/>
    <w:rsid w:val="008E7C76"/>
    <w:rsid w:val="008F08DE"/>
    <w:rsid w:val="008F30D9"/>
    <w:rsid w:val="008F64B5"/>
    <w:rsid w:val="008F7F51"/>
    <w:rsid w:val="00900400"/>
    <w:rsid w:val="00900455"/>
    <w:rsid w:val="0090130B"/>
    <w:rsid w:val="00902CA3"/>
    <w:rsid w:val="009039BC"/>
    <w:rsid w:val="00905D77"/>
    <w:rsid w:val="0091088B"/>
    <w:rsid w:val="00910ACC"/>
    <w:rsid w:val="00911692"/>
    <w:rsid w:val="00911EB1"/>
    <w:rsid w:val="00911F34"/>
    <w:rsid w:val="009124D4"/>
    <w:rsid w:val="00913D60"/>
    <w:rsid w:val="0091519E"/>
    <w:rsid w:val="00915711"/>
    <w:rsid w:val="00916177"/>
    <w:rsid w:val="00916740"/>
    <w:rsid w:val="009178AA"/>
    <w:rsid w:val="009225AE"/>
    <w:rsid w:val="009234EF"/>
    <w:rsid w:val="0092656B"/>
    <w:rsid w:val="00926E7E"/>
    <w:rsid w:val="00927372"/>
    <w:rsid w:val="009275C2"/>
    <w:rsid w:val="009323E1"/>
    <w:rsid w:val="00932522"/>
    <w:rsid w:val="00932DDC"/>
    <w:rsid w:val="00935100"/>
    <w:rsid w:val="00935F9F"/>
    <w:rsid w:val="009366ED"/>
    <w:rsid w:val="009368CA"/>
    <w:rsid w:val="00941578"/>
    <w:rsid w:val="00941881"/>
    <w:rsid w:val="009430C5"/>
    <w:rsid w:val="00943100"/>
    <w:rsid w:val="00943160"/>
    <w:rsid w:val="009436D5"/>
    <w:rsid w:val="00944B58"/>
    <w:rsid w:val="00944E77"/>
    <w:rsid w:val="009464C5"/>
    <w:rsid w:val="00947247"/>
    <w:rsid w:val="00954856"/>
    <w:rsid w:val="00954B7E"/>
    <w:rsid w:val="00954E9F"/>
    <w:rsid w:val="00954FB0"/>
    <w:rsid w:val="00955BF5"/>
    <w:rsid w:val="009570F6"/>
    <w:rsid w:val="00957F74"/>
    <w:rsid w:val="00961CB5"/>
    <w:rsid w:val="00961CE5"/>
    <w:rsid w:val="00962238"/>
    <w:rsid w:val="009623E4"/>
    <w:rsid w:val="0096273D"/>
    <w:rsid w:val="00963270"/>
    <w:rsid w:val="009636E9"/>
    <w:rsid w:val="0096453D"/>
    <w:rsid w:val="00965216"/>
    <w:rsid w:val="00965C72"/>
    <w:rsid w:val="009662DA"/>
    <w:rsid w:val="00966B73"/>
    <w:rsid w:val="00970202"/>
    <w:rsid w:val="0097199B"/>
    <w:rsid w:val="009725B2"/>
    <w:rsid w:val="00974677"/>
    <w:rsid w:val="00974ABA"/>
    <w:rsid w:val="00975EA3"/>
    <w:rsid w:val="00976101"/>
    <w:rsid w:val="0097624E"/>
    <w:rsid w:val="0097755E"/>
    <w:rsid w:val="0098016C"/>
    <w:rsid w:val="00980532"/>
    <w:rsid w:val="00980959"/>
    <w:rsid w:val="00981320"/>
    <w:rsid w:val="00981C2F"/>
    <w:rsid w:val="00981E70"/>
    <w:rsid w:val="00981F82"/>
    <w:rsid w:val="0098326F"/>
    <w:rsid w:val="009832B4"/>
    <w:rsid w:val="00983E97"/>
    <w:rsid w:val="0098544D"/>
    <w:rsid w:val="009862E3"/>
    <w:rsid w:val="009872B8"/>
    <w:rsid w:val="00987D78"/>
    <w:rsid w:val="00991C74"/>
    <w:rsid w:val="0099245D"/>
    <w:rsid w:val="0099249F"/>
    <w:rsid w:val="00992619"/>
    <w:rsid w:val="0099273E"/>
    <w:rsid w:val="00992809"/>
    <w:rsid w:val="00993534"/>
    <w:rsid w:val="009937FA"/>
    <w:rsid w:val="009939AA"/>
    <w:rsid w:val="00996676"/>
    <w:rsid w:val="009974DD"/>
    <w:rsid w:val="00997A3B"/>
    <w:rsid w:val="00997D49"/>
    <w:rsid w:val="009A10EB"/>
    <w:rsid w:val="009A1900"/>
    <w:rsid w:val="009A1FDC"/>
    <w:rsid w:val="009A2D22"/>
    <w:rsid w:val="009A3440"/>
    <w:rsid w:val="009A37EB"/>
    <w:rsid w:val="009A5163"/>
    <w:rsid w:val="009A6DEA"/>
    <w:rsid w:val="009A7C4E"/>
    <w:rsid w:val="009A7DE3"/>
    <w:rsid w:val="009B1947"/>
    <w:rsid w:val="009B1A88"/>
    <w:rsid w:val="009B2060"/>
    <w:rsid w:val="009B257E"/>
    <w:rsid w:val="009B2952"/>
    <w:rsid w:val="009B2B9A"/>
    <w:rsid w:val="009B4B8E"/>
    <w:rsid w:val="009B4BEA"/>
    <w:rsid w:val="009B5DD6"/>
    <w:rsid w:val="009B61D1"/>
    <w:rsid w:val="009B684F"/>
    <w:rsid w:val="009C20BA"/>
    <w:rsid w:val="009C2961"/>
    <w:rsid w:val="009C33F4"/>
    <w:rsid w:val="009C3535"/>
    <w:rsid w:val="009C40D6"/>
    <w:rsid w:val="009C56BA"/>
    <w:rsid w:val="009C5FE4"/>
    <w:rsid w:val="009C63C1"/>
    <w:rsid w:val="009C64A2"/>
    <w:rsid w:val="009C64BC"/>
    <w:rsid w:val="009C7A14"/>
    <w:rsid w:val="009D0CDD"/>
    <w:rsid w:val="009D1F19"/>
    <w:rsid w:val="009D21BD"/>
    <w:rsid w:val="009D247A"/>
    <w:rsid w:val="009D2D9D"/>
    <w:rsid w:val="009D36EC"/>
    <w:rsid w:val="009D410C"/>
    <w:rsid w:val="009D5C8E"/>
    <w:rsid w:val="009D63C9"/>
    <w:rsid w:val="009D6413"/>
    <w:rsid w:val="009D6E8C"/>
    <w:rsid w:val="009D76EF"/>
    <w:rsid w:val="009D79D1"/>
    <w:rsid w:val="009D7B77"/>
    <w:rsid w:val="009E147E"/>
    <w:rsid w:val="009E1540"/>
    <w:rsid w:val="009E1AE6"/>
    <w:rsid w:val="009E2853"/>
    <w:rsid w:val="009E3274"/>
    <w:rsid w:val="009E40EC"/>
    <w:rsid w:val="009E453E"/>
    <w:rsid w:val="009E4DCB"/>
    <w:rsid w:val="009E5CB1"/>
    <w:rsid w:val="009E70FF"/>
    <w:rsid w:val="009F037C"/>
    <w:rsid w:val="009F058C"/>
    <w:rsid w:val="009F081A"/>
    <w:rsid w:val="009F15BD"/>
    <w:rsid w:val="009F3F23"/>
    <w:rsid w:val="009F46E7"/>
    <w:rsid w:val="009F51CF"/>
    <w:rsid w:val="009F5248"/>
    <w:rsid w:val="009F5589"/>
    <w:rsid w:val="009F5963"/>
    <w:rsid w:val="009F5CE2"/>
    <w:rsid w:val="009F5E8A"/>
    <w:rsid w:val="009F6E21"/>
    <w:rsid w:val="00A0016C"/>
    <w:rsid w:val="00A00476"/>
    <w:rsid w:val="00A01BF6"/>
    <w:rsid w:val="00A02102"/>
    <w:rsid w:val="00A04E20"/>
    <w:rsid w:val="00A06082"/>
    <w:rsid w:val="00A06BFB"/>
    <w:rsid w:val="00A07677"/>
    <w:rsid w:val="00A12361"/>
    <w:rsid w:val="00A124E4"/>
    <w:rsid w:val="00A12536"/>
    <w:rsid w:val="00A13C06"/>
    <w:rsid w:val="00A16306"/>
    <w:rsid w:val="00A17278"/>
    <w:rsid w:val="00A177BD"/>
    <w:rsid w:val="00A206AB"/>
    <w:rsid w:val="00A20B45"/>
    <w:rsid w:val="00A20BDE"/>
    <w:rsid w:val="00A22053"/>
    <w:rsid w:val="00A23A3D"/>
    <w:rsid w:val="00A23FFE"/>
    <w:rsid w:val="00A24BA6"/>
    <w:rsid w:val="00A26156"/>
    <w:rsid w:val="00A266F2"/>
    <w:rsid w:val="00A26A9C"/>
    <w:rsid w:val="00A27A1B"/>
    <w:rsid w:val="00A30F9C"/>
    <w:rsid w:val="00A3143D"/>
    <w:rsid w:val="00A3166C"/>
    <w:rsid w:val="00A33751"/>
    <w:rsid w:val="00A33755"/>
    <w:rsid w:val="00A3384D"/>
    <w:rsid w:val="00A33FE7"/>
    <w:rsid w:val="00A34C71"/>
    <w:rsid w:val="00A355F0"/>
    <w:rsid w:val="00A35B87"/>
    <w:rsid w:val="00A35DDA"/>
    <w:rsid w:val="00A377E9"/>
    <w:rsid w:val="00A37F8B"/>
    <w:rsid w:val="00A40272"/>
    <w:rsid w:val="00A40598"/>
    <w:rsid w:val="00A4171C"/>
    <w:rsid w:val="00A41F9A"/>
    <w:rsid w:val="00A43384"/>
    <w:rsid w:val="00A45722"/>
    <w:rsid w:val="00A45A1D"/>
    <w:rsid w:val="00A4665E"/>
    <w:rsid w:val="00A466A7"/>
    <w:rsid w:val="00A46AB5"/>
    <w:rsid w:val="00A47ACD"/>
    <w:rsid w:val="00A500F2"/>
    <w:rsid w:val="00A51C6E"/>
    <w:rsid w:val="00A52073"/>
    <w:rsid w:val="00A536B7"/>
    <w:rsid w:val="00A539A6"/>
    <w:rsid w:val="00A53BBF"/>
    <w:rsid w:val="00A54EF3"/>
    <w:rsid w:val="00A55F1A"/>
    <w:rsid w:val="00A56B4C"/>
    <w:rsid w:val="00A56E92"/>
    <w:rsid w:val="00A60947"/>
    <w:rsid w:val="00A6206C"/>
    <w:rsid w:val="00A62C0C"/>
    <w:rsid w:val="00A65EC0"/>
    <w:rsid w:val="00A66632"/>
    <w:rsid w:val="00A66D48"/>
    <w:rsid w:val="00A710A5"/>
    <w:rsid w:val="00A71427"/>
    <w:rsid w:val="00A719AA"/>
    <w:rsid w:val="00A72199"/>
    <w:rsid w:val="00A73C78"/>
    <w:rsid w:val="00A74532"/>
    <w:rsid w:val="00A74B61"/>
    <w:rsid w:val="00A7634E"/>
    <w:rsid w:val="00A76D97"/>
    <w:rsid w:val="00A77CAC"/>
    <w:rsid w:val="00A803B5"/>
    <w:rsid w:val="00A80A73"/>
    <w:rsid w:val="00A80DCA"/>
    <w:rsid w:val="00A817C5"/>
    <w:rsid w:val="00A81E43"/>
    <w:rsid w:val="00A8226E"/>
    <w:rsid w:val="00A8265D"/>
    <w:rsid w:val="00A8268D"/>
    <w:rsid w:val="00A8301D"/>
    <w:rsid w:val="00A84296"/>
    <w:rsid w:val="00A843D2"/>
    <w:rsid w:val="00A845FA"/>
    <w:rsid w:val="00A85E20"/>
    <w:rsid w:val="00A8629D"/>
    <w:rsid w:val="00A86792"/>
    <w:rsid w:val="00A8699B"/>
    <w:rsid w:val="00A86D4A"/>
    <w:rsid w:val="00A87005"/>
    <w:rsid w:val="00A87932"/>
    <w:rsid w:val="00A905C5"/>
    <w:rsid w:val="00A9077B"/>
    <w:rsid w:val="00A918FF"/>
    <w:rsid w:val="00A925C8"/>
    <w:rsid w:val="00A9309C"/>
    <w:rsid w:val="00A94534"/>
    <w:rsid w:val="00A948DC"/>
    <w:rsid w:val="00A94CA5"/>
    <w:rsid w:val="00A95234"/>
    <w:rsid w:val="00A964DB"/>
    <w:rsid w:val="00A9671E"/>
    <w:rsid w:val="00A97BFB"/>
    <w:rsid w:val="00AA140E"/>
    <w:rsid w:val="00AA1CD2"/>
    <w:rsid w:val="00AA2AE4"/>
    <w:rsid w:val="00AA4AF7"/>
    <w:rsid w:val="00AB0A87"/>
    <w:rsid w:val="00AB11F2"/>
    <w:rsid w:val="00AB40DA"/>
    <w:rsid w:val="00AB486C"/>
    <w:rsid w:val="00AB4A98"/>
    <w:rsid w:val="00AB52CC"/>
    <w:rsid w:val="00AB5E7E"/>
    <w:rsid w:val="00AB5E89"/>
    <w:rsid w:val="00AB6C56"/>
    <w:rsid w:val="00AB7DD9"/>
    <w:rsid w:val="00AC0901"/>
    <w:rsid w:val="00AC2315"/>
    <w:rsid w:val="00AC3118"/>
    <w:rsid w:val="00AC3353"/>
    <w:rsid w:val="00AC4A9B"/>
    <w:rsid w:val="00AC4D19"/>
    <w:rsid w:val="00AC53CC"/>
    <w:rsid w:val="00AC586B"/>
    <w:rsid w:val="00AC5E2F"/>
    <w:rsid w:val="00AC6355"/>
    <w:rsid w:val="00AC6736"/>
    <w:rsid w:val="00AC6BCC"/>
    <w:rsid w:val="00AC6CC4"/>
    <w:rsid w:val="00AD1D28"/>
    <w:rsid w:val="00AD2C57"/>
    <w:rsid w:val="00AD2FF8"/>
    <w:rsid w:val="00AD33D7"/>
    <w:rsid w:val="00AD3A0D"/>
    <w:rsid w:val="00AD570A"/>
    <w:rsid w:val="00AD588D"/>
    <w:rsid w:val="00AD5940"/>
    <w:rsid w:val="00AD5A16"/>
    <w:rsid w:val="00AD7520"/>
    <w:rsid w:val="00AD7D33"/>
    <w:rsid w:val="00AE0B8F"/>
    <w:rsid w:val="00AE0DB6"/>
    <w:rsid w:val="00AE1062"/>
    <w:rsid w:val="00AE243C"/>
    <w:rsid w:val="00AE25C1"/>
    <w:rsid w:val="00AE38C6"/>
    <w:rsid w:val="00AE4378"/>
    <w:rsid w:val="00AE51EF"/>
    <w:rsid w:val="00AE534B"/>
    <w:rsid w:val="00AE5392"/>
    <w:rsid w:val="00AE5EDC"/>
    <w:rsid w:val="00AE5F99"/>
    <w:rsid w:val="00AE7503"/>
    <w:rsid w:val="00AF1961"/>
    <w:rsid w:val="00AF201D"/>
    <w:rsid w:val="00AF251A"/>
    <w:rsid w:val="00AF5183"/>
    <w:rsid w:val="00AF725B"/>
    <w:rsid w:val="00AF749C"/>
    <w:rsid w:val="00B01428"/>
    <w:rsid w:val="00B014C1"/>
    <w:rsid w:val="00B0153E"/>
    <w:rsid w:val="00B02180"/>
    <w:rsid w:val="00B05A5A"/>
    <w:rsid w:val="00B05D42"/>
    <w:rsid w:val="00B06044"/>
    <w:rsid w:val="00B06430"/>
    <w:rsid w:val="00B1094E"/>
    <w:rsid w:val="00B115D1"/>
    <w:rsid w:val="00B122C2"/>
    <w:rsid w:val="00B13201"/>
    <w:rsid w:val="00B1342C"/>
    <w:rsid w:val="00B13B07"/>
    <w:rsid w:val="00B1435D"/>
    <w:rsid w:val="00B14EB1"/>
    <w:rsid w:val="00B15A0E"/>
    <w:rsid w:val="00B16F20"/>
    <w:rsid w:val="00B16FAE"/>
    <w:rsid w:val="00B17AF1"/>
    <w:rsid w:val="00B17D26"/>
    <w:rsid w:val="00B235FE"/>
    <w:rsid w:val="00B245C4"/>
    <w:rsid w:val="00B25F4E"/>
    <w:rsid w:val="00B26527"/>
    <w:rsid w:val="00B27CAC"/>
    <w:rsid w:val="00B3300D"/>
    <w:rsid w:val="00B33D5B"/>
    <w:rsid w:val="00B3428D"/>
    <w:rsid w:val="00B34B61"/>
    <w:rsid w:val="00B35678"/>
    <w:rsid w:val="00B357DA"/>
    <w:rsid w:val="00B36E50"/>
    <w:rsid w:val="00B37376"/>
    <w:rsid w:val="00B37D22"/>
    <w:rsid w:val="00B37D9B"/>
    <w:rsid w:val="00B40932"/>
    <w:rsid w:val="00B40B46"/>
    <w:rsid w:val="00B41C52"/>
    <w:rsid w:val="00B42C03"/>
    <w:rsid w:val="00B42F00"/>
    <w:rsid w:val="00B42F99"/>
    <w:rsid w:val="00B4398E"/>
    <w:rsid w:val="00B44415"/>
    <w:rsid w:val="00B44E13"/>
    <w:rsid w:val="00B45C04"/>
    <w:rsid w:val="00B46609"/>
    <w:rsid w:val="00B466C7"/>
    <w:rsid w:val="00B470C9"/>
    <w:rsid w:val="00B4739B"/>
    <w:rsid w:val="00B50BAB"/>
    <w:rsid w:val="00B51EFB"/>
    <w:rsid w:val="00B52AD6"/>
    <w:rsid w:val="00B537C7"/>
    <w:rsid w:val="00B53E9E"/>
    <w:rsid w:val="00B54709"/>
    <w:rsid w:val="00B54D13"/>
    <w:rsid w:val="00B5523E"/>
    <w:rsid w:val="00B5566C"/>
    <w:rsid w:val="00B57083"/>
    <w:rsid w:val="00B60980"/>
    <w:rsid w:val="00B625D3"/>
    <w:rsid w:val="00B62607"/>
    <w:rsid w:val="00B63B94"/>
    <w:rsid w:val="00B63C61"/>
    <w:rsid w:val="00B654D8"/>
    <w:rsid w:val="00B656B3"/>
    <w:rsid w:val="00B66ADA"/>
    <w:rsid w:val="00B6727F"/>
    <w:rsid w:val="00B70C1A"/>
    <w:rsid w:val="00B7195F"/>
    <w:rsid w:val="00B72A50"/>
    <w:rsid w:val="00B73023"/>
    <w:rsid w:val="00B733EF"/>
    <w:rsid w:val="00B740BA"/>
    <w:rsid w:val="00B74191"/>
    <w:rsid w:val="00B74597"/>
    <w:rsid w:val="00B74690"/>
    <w:rsid w:val="00B752B1"/>
    <w:rsid w:val="00B76C92"/>
    <w:rsid w:val="00B76EF4"/>
    <w:rsid w:val="00B77CC4"/>
    <w:rsid w:val="00B80837"/>
    <w:rsid w:val="00B808AD"/>
    <w:rsid w:val="00B82096"/>
    <w:rsid w:val="00B82BDE"/>
    <w:rsid w:val="00B83F2B"/>
    <w:rsid w:val="00B83FBD"/>
    <w:rsid w:val="00B84049"/>
    <w:rsid w:val="00B87B61"/>
    <w:rsid w:val="00B90B2B"/>
    <w:rsid w:val="00B92879"/>
    <w:rsid w:val="00B929FB"/>
    <w:rsid w:val="00B93BD0"/>
    <w:rsid w:val="00B940C7"/>
    <w:rsid w:val="00BA15E9"/>
    <w:rsid w:val="00BA2033"/>
    <w:rsid w:val="00BA2FE7"/>
    <w:rsid w:val="00BA326D"/>
    <w:rsid w:val="00BA3C49"/>
    <w:rsid w:val="00BA4E08"/>
    <w:rsid w:val="00BA4FA2"/>
    <w:rsid w:val="00BA5495"/>
    <w:rsid w:val="00BA5D44"/>
    <w:rsid w:val="00BA6472"/>
    <w:rsid w:val="00BA73E2"/>
    <w:rsid w:val="00BA73FC"/>
    <w:rsid w:val="00BA7BB2"/>
    <w:rsid w:val="00BB0FED"/>
    <w:rsid w:val="00BB1AE1"/>
    <w:rsid w:val="00BB2C8B"/>
    <w:rsid w:val="00BB439E"/>
    <w:rsid w:val="00BB51E2"/>
    <w:rsid w:val="00BB6AA3"/>
    <w:rsid w:val="00BB7939"/>
    <w:rsid w:val="00BB7F1A"/>
    <w:rsid w:val="00BC09A6"/>
    <w:rsid w:val="00BC17A7"/>
    <w:rsid w:val="00BC1E9A"/>
    <w:rsid w:val="00BC2800"/>
    <w:rsid w:val="00BC37EC"/>
    <w:rsid w:val="00BC3A43"/>
    <w:rsid w:val="00BC40F1"/>
    <w:rsid w:val="00BC4AD8"/>
    <w:rsid w:val="00BC56EE"/>
    <w:rsid w:val="00BC5F87"/>
    <w:rsid w:val="00BC675F"/>
    <w:rsid w:val="00BC7B84"/>
    <w:rsid w:val="00BC7C43"/>
    <w:rsid w:val="00BD006B"/>
    <w:rsid w:val="00BD15E0"/>
    <w:rsid w:val="00BD17C1"/>
    <w:rsid w:val="00BD1D8A"/>
    <w:rsid w:val="00BD3CE2"/>
    <w:rsid w:val="00BD3E20"/>
    <w:rsid w:val="00BD4B1D"/>
    <w:rsid w:val="00BD5847"/>
    <w:rsid w:val="00BD6770"/>
    <w:rsid w:val="00BD7829"/>
    <w:rsid w:val="00BE0C65"/>
    <w:rsid w:val="00BE0E1A"/>
    <w:rsid w:val="00BE26F4"/>
    <w:rsid w:val="00BE2D03"/>
    <w:rsid w:val="00BE346F"/>
    <w:rsid w:val="00BE454F"/>
    <w:rsid w:val="00BE5012"/>
    <w:rsid w:val="00BE6309"/>
    <w:rsid w:val="00BE6D3A"/>
    <w:rsid w:val="00BF1926"/>
    <w:rsid w:val="00BF286E"/>
    <w:rsid w:val="00BF31A4"/>
    <w:rsid w:val="00BF35C3"/>
    <w:rsid w:val="00BF502C"/>
    <w:rsid w:val="00BF5CE9"/>
    <w:rsid w:val="00BF6B54"/>
    <w:rsid w:val="00BF7C9A"/>
    <w:rsid w:val="00C0160B"/>
    <w:rsid w:val="00C038E9"/>
    <w:rsid w:val="00C038FB"/>
    <w:rsid w:val="00C04806"/>
    <w:rsid w:val="00C048F0"/>
    <w:rsid w:val="00C05967"/>
    <w:rsid w:val="00C05BD0"/>
    <w:rsid w:val="00C0653D"/>
    <w:rsid w:val="00C0700A"/>
    <w:rsid w:val="00C07033"/>
    <w:rsid w:val="00C07A29"/>
    <w:rsid w:val="00C1048E"/>
    <w:rsid w:val="00C13AF4"/>
    <w:rsid w:val="00C146FB"/>
    <w:rsid w:val="00C1549F"/>
    <w:rsid w:val="00C155B5"/>
    <w:rsid w:val="00C172C6"/>
    <w:rsid w:val="00C17A7A"/>
    <w:rsid w:val="00C17DEA"/>
    <w:rsid w:val="00C2052E"/>
    <w:rsid w:val="00C20B48"/>
    <w:rsid w:val="00C21559"/>
    <w:rsid w:val="00C21958"/>
    <w:rsid w:val="00C22EE1"/>
    <w:rsid w:val="00C240C4"/>
    <w:rsid w:val="00C2439E"/>
    <w:rsid w:val="00C24FBE"/>
    <w:rsid w:val="00C250F7"/>
    <w:rsid w:val="00C30191"/>
    <w:rsid w:val="00C3364B"/>
    <w:rsid w:val="00C33F51"/>
    <w:rsid w:val="00C341AD"/>
    <w:rsid w:val="00C356A6"/>
    <w:rsid w:val="00C37BB2"/>
    <w:rsid w:val="00C40027"/>
    <w:rsid w:val="00C402CE"/>
    <w:rsid w:val="00C41E85"/>
    <w:rsid w:val="00C41F25"/>
    <w:rsid w:val="00C41F7B"/>
    <w:rsid w:val="00C42EA1"/>
    <w:rsid w:val="00C43279"/>
    <w:rsid w:val="00C433A5"/>
    <w:rsid w:val="00C43742"/>
    <w:rsid w:val="00C43C4A"/>
    <w:rsid w:val="00C43D7D"/>
    <w:rsid w:val="00C44109"/>
    <w:rsid w:val="00C45ECE"/>
    <w:rsid w:val="00C4631C"/>
    <w:rsid w:val="00C475AF"/>
    <w:rsid w:val="00C477B0"/>
    <w:rsid w:val="00C50D73"/>
    <w:rsid w:val="00C513EF"/>
    <w:rsid w:val="00C52E69"/>
    <w:rsid w:val="00C530F5"/>
    <w:rsid w:val="00C54958"/>
    <w:rsid w:val="00C549B4"/>
    <w:rsid w:val="00C54AE2"/>
    <w:rsid w:val="00C5623A"/>
    <w:rsid w:val="00C567CF"/>
    <w:rsid w:val="00C57031"/>
    <w:rsid w:val="00C60BD8"/>
    <w:rsid w:val="00C612DA"/>
    <w:rsid w:val="00C6133E"/>
    <w:rsid w:val="00C61528"/>
    <w:rsid w:val="00C622EC"/>
    <w:rsid w:val="00C638F3"/>
    <w:rsid w:val="00C63D43"/>
    <w:rsid w:val="00C64510"/>
    <w:rsid w:val="00C64A0E"/>
    <w:rsid w:val="00C65154"/>
    <w:rsid w:val="00C7013E"/>
    <w:rsid w:val="00C706AA"/>
    <w:rsid w:val="00C71033"/>
    <w:rsid w:val="00C73620"/>
    <w:rsid w:val="00C7375E"/>
    <w:rsid w:val="00C73C45"/>
    <w:rsid w:val="00C7507F"/>
    <w:rsid w:val="00C75096"/>
    <w:rsid w:val="00C76127"/>
    <w:rsid w:val="00C7631C"/>
    <w:rsid w:val="00C7755B"/>
    <w:rsid w:val="00C77690"/>
    <w:rsid w:val="00C8173E"/>
    <w:rsid w:val="00C8197D"/>
    <w:rsid w:val="00C81C6A"/>
    <w:rsid w:val="00C83ADB"/>
    <w:rsid w:val="00C842A5"/>
    <w:rsid w:val="00C853FC"/>
    <w:rsid w:val="00C856C0"/>
    <w:rsid w:val="00C8601F"/>
    <w:rsid w:val="00C86446"/>
    <w:rsid w:val="00C903A3"/>
    <w:rsid w:val="00C927B9"/>
    <w:rsid w:val="00C93EF2"/>
    <w:rsid w:val="00C972E1"/>
    <w:rsid w:val="00C97491"/>
    <w:rsid w:val="00C97EB1"/>
    <w:rsid w:val="00CA0C04"/>
    <w:rsid w:val="00CA12BC"/>
    <w:rsid w:val="00CA28B2"/>
    <w:rsid w:val="00CA34EE"/>
    <w:rsid w:val="00CA3D25"/>
    <w:rsid w:val="00CA56AB"/>
    <w:rsid w:val="00CA64A7"/>
    <w:rsid w:val="00CA698B"/>
    <w:rsid w:val="00CB0337"/>
    <w:rsid w:val="00CB0403"/>
    <w:rsid w:val="00CB1081"/>
    <w:rsid w:val="00CB39EA"/>
    <w:rsid w:val="00CB3FDB"/>
    <w:rsid w:val="00CB483C"/>
    <w:rsid w:val="00CB4F95"/>
    <w:rsid w:val="00CB5E54"/>
    <w:rsid w:val="00CB650E"/>
    <w:rsid w:val="00CB67AF"/>
    <w:rsid w:val="00CB686A"/>
    <w:rsid w:val="00CB7459"/>
    <w:rsid w:val="00CB798C"/>
    <w:rsid w:val="00CB7D8A"/>
    <w:rsid w:val="00CC1324"/>
    <w:rsid w:val="00CC3A6E"/>
    <w:rsid w:val="00CC4E71"/>
    <w:rsid w:val="00CC7E8E"/>
    <w:rsid w:val="00CD0C4B"/>
    <w:rsid w:val="00CD5329"/>
    <w:rsid w:val="00CD5959"/>
    <w:rsid w:val="00CD6E4C"/>
    <w:rsid w:val="00CD6F45"/>
    <w:rsid w:val="00CE0239"/>
    <w:rsid w:val="00CE0968"/>
    <w:rsid w:val="00CE0E9F"/>
    <w:rsid w:val="00CE1868"/>
    <w:rsid w:val="00CE1973"/>
    <w:rsid w:val="00CE1ED0"/>
    <w:rsid w:val="00CE2996"/>
    <w:rsid w:val="00CE2DC0"/>
    <w:rsid w:val="00CE3197"/>
    <w:rsid w:val="00CE37A9"/>
    <w:rsid w:val="00CE3970"/>
    <w:rsid w:val="00CE3BBC"/>
    <w:rsid w:val="00CE42F3"/>
    <w:rsid w:val="00CE4E07"/>
    <w:rsid w:val="00CE4EE2"/>
    <w:rsid w:val="00CE59E2"/>
    <w:rsid w:val="00CE5BBB"/>
    <w:rsid w:val="00CE642B"/>
    <w:rsid w:val="00CE6D0E"/>
    <w:rsid w:val="00CE7B5F"/>
    <w:rsid w:val="00CE7FF1"/>
    <w:rsid w:val="00CF080A"/>
    <w:rsid w:val="00CF14D8"/>
    <w:rsid w:val="00CF1DC6"/>
    <w:rsid w:val="00CF258E"/>
    <w:rsid w:val="00CF4946"/>
    <w:rsid w:val="00CF65C4"/>
    <w:rsid w:val="00CF7DDB"/>
    <w:rsid w:val="00D015B0"/>
    <w:rsid w:val="00D03590"/>
    <w:rsid w:val="00D0501F"/>
    <w:rsid w:val="00D07C33"/>
    <w:rsid w:val="00D103D4"/>
    <w:rsid w:val="00D10A96"/>
    <w:rsid w:val="00D129D0"/>
    <w:rsid w:val="00D13B27"/>
    <w:rsid w:val="00D13DF6"/>
    <w:rsid w:val="00D1414B"/>
    <w:rsid w:val="00D1458D"/>
    <w:rsid w:val="00D1579C"/>
    <w:rsid w:val="00D15973"/>
    <w:rsid w:val="00D170C8"/>
    <w:rsid w:val="00D174A8"/>
    <w:rsid w:val="00D176A3"/>
    <w:rsid w:val="00D23246"/>
    <w:rsid w:val="00D240B3"/>
    <w:rsid w:val="00D2456D"/>
    <w:rsid w:val="00D24749"/>
    <w:rsid w:val="00D25086"/>
    <w:rsid w:val="00D2525B"/>
    <w:rsid w:val="00D275DF"/>
    <w:rsid w:val="00D27AA5"/>
    <w:rsid w:val="00D27AC6"/>
    <w:rsid w:val="00D31174"/>
    <w:rsid w:val="00D313D9"/>
    <w:rsid w:val="00D3248E"/>
    <w:rsid w:val="00D32DF2"/>
    <w:rsid w:val="00D34043"/>
    <w:rsid w:val="00D3502D"/>
    <w:rsid w:val="00D351D1"/>
    <w:rsid w:val="00D35484"/>
    <w:rsid w:val="00D36072"/>
    <w:rsid w:val="00D360CA"/>
    <w:rsid w:val="00D3760B"/>
    <w:rsid w:val="00D4034F"/>
    <w:rsid w:val="00D41069"/>
    <w:rsid w:val="00D41BDF"/>
    <w:rsid w:val="00D42658"/>
    <w:rsid w:val="00D42733"/>
    <w:rsid w:val="00D42C92"/>
    <w:rsid w:val="00D42D39"/>
    <w:rsid w:val="00D44403"/>
    <w:rsid w:val="00D46B34"/>
    <w:rsid w:val="00D473B4"/>
    <w:rsid w:val="00D476E6"/>
    <w:rsid w:val="00D501EE"/>
    <w:rsid w:val="00D50FE2"/>
    <w:rsid w:val="00D513CE"/>
    <w:rsid w:val="00D51657"/>
    <w:rsid w:val="00D51DFC"/>
    <w:rsid w:val="00D52EEE"/>
    <w:rsid w:val="00D54155"/>
    <w:rsid w:val="00D547E8"/>
    <w:rsid w:val="00D55FC1"/>
    <w:rsid w:val="00D56618"/>
    <w:rsid w:val="00D57458"/>
    <w:rsid w:val="00D57CF3"/>
    <w:rsid w:val="00D613B9"/>
    <w:rsid w:val="00D62ECF"/>
    <w:rsid w:val="00D652E2"/>
    <w:rsid w:val="00D70F3C"/>
    <w:rsid w:val="00D70FF6"/>
    <w:rsid w:val="00D7373A"/>
    <w:rsid w:val="00D74294"/>
    <w:rsid w:val="00D745AB"/>
    <w:rsid w:val="00D74BDA"/>
    <w:rsid w:val="00D762B7"/>
    <w:rsid w:val="00D76C32"/>
    <w:rsid w:val="00D83BB8"/>
    <w:rsid w:val="00D853A9"/>
    <w:rsid w:val="00D8704F"/>
    <w:rsid w:val="00D872C1"/>
    <w:rsid w:val="00D8735A"/>
    <w:rsid w:val="00D90CE0"/>
    <w:rsid w:val="00D91130"/>
    <w:rsid w:val="00D92D88"/>
    <w:rsid w:val="00D92F87"/>
    <w:rsid w:val="00D9405F"/>
    <w:rsid w:val="00D941FF"/>
    <w:rsid w:val="00D94AF9"/>
    <w:rsid w:val="00D96DEC"/>
    <w:rsid w:val="00D97EB1"/>
    <w:rsid w:val="00DA02C3"/>
    <w:rsid w:val="00DA0424"/>
    <w:rsid w:val="00DA0D3F"/>
    <w:rsid w:val="00DA0D52"/>
    <w:rsid w:val="00DA22C3"/>
    <w:rsid w:val="00DA256C"/>
    <w:rsid w:val="00DA3201"/>
    <w:rsid w:val="00DA3B82"/>
    <w:rsid w:val="00DA4A39"/>
    <w:rsid w:val="00DA53CD"/>
    <w:rsid w:val="00DA55E9"/>
    <w:rsid w:val="00DA5684"/>
    <w:rsid w:val="00DA5CBA"/>
    <w:rsid w:val="00DA6FA8"/>
    <w:rsid w:val="00DA77A8"/>
    <w:rsid w:val="00DB0458"/>
    <w:rsid w:val="00DB2804"/>
    <w:rsid w:val="00DB5321"/>
    <w:rsid w:val="00DB79B9"/>
    <w:rsid w:val="00DC0529"/>
    <w:rsid w:val="00DC0916"/>
    <w:rsid w:val="00DC0B71"/>
    <w:rsid w:val="00DC209B"/>
    <w:rsid w:val="00DC29DC"/>
    <w:rsid w:val="00DC373E"/>
    <w:rsid w:val="00DC4116"/>
    <w:rsid w:val="00DC481A"/>
    <w:rsid w:val="00DC5DBC"/>
    <w:rsid w:val="00DC655C"/>
    <w:rsid w:val="00DC6FA9"/>
    <w:rsid w:val="00DC7262"/>
    <w:rsid w:val="00DD083A"/>
    <w:rsid w:val="00DD21FE"/>
    <w:rsid w:val="00DD46BC"/>
    <w:rsid w:val="00DD5B9D"/>
    <w:rsid w:val="00DD5DAE"/>
    <w:rsid w:val="00DD6E0F"/>
    <w:rsid w:val="00DD6ED5"/>
    <w:rsid w:val="00DD73F0"/>
    <w:rsid w:val="00DD7A5C"/>
    <w:rsid w:val="00DD7A79"/>
    <w:rsid w:val="00DE08A7"/>
    <w:rsid w:val="00DE10D7"/>
    <w:rsid w:val="00DE1657"/>
    <w:rsid w:val="00DE1D4B"/>
    <w:rsid w:val="00DE2972"/>
    <w:rsid w:val="00DE3841"/>
    <w:rsid w:val="00DE3D8A"/>
    <w:rsid w:val="00DE43EA"/>
    <w:rsid w:val="00DE4725"/>
    <w:rsid w:val="00DE4D4E"/>
    <w:rsid w:val="00DE7BD5"/>
    <w:rsid w:val="00DE7E32"/>
    <w:rsid w:val="00DF0DAA"/>
    <w:rsid w:val="00DF1347"/>
    <w:rsid w:val="00DF1890"/>
    <w:rsid w:val="00DF2926"/>
    <w:rsid w:val="00DF2EFF"/>
    <w:rsid w:val="00DF2FA9"/>
    <w:rsid w:val="00DF30C2"/>
    <w:rsid w:val="00DF3842"/>
    <w:rsid w:val="00DF3C95"/>
    <w:rsid w:val="00DF3E9D"/>
    <w:rsid w:val="00DF5983"/>
    <w:rsid w:val="00E01DB0"/>
    <w:rsid w:val="00E0203A"/>
    <w:rsid w:val="00E036E1"/>
    <w:rsid w:val="00E05421"/>
    <w:rsid w:val="00E05867"/>
    <w:rsid w:val="00E05A17"/>
    <w:rsid w:val="00E05F9C"/>
    <w:rsid w:val="00E10962"/>
    <w:rsid w:val="00E11411"/>
    <w:rsid w:val="00E11C69"/>
    <w:rsid w:val="00E13D19"/>
    <w:rsid w:val="00E16AFB"/>
    <w:rsid w:val="00E178A5"/>
    <w:rsid w:val="00E17E84"/>
    <w:rsid w:val="00E212B5"/>
    <w:rsid w:val="00E2171C"/>
    <w:rsid w:val="00E218F1"/>
    <w:rsid w:val="00E21B4D"/>
    <w:rsid w:val="00E21E64"/>
    <w:rsid w:val="00E22F03"/>
    <w:rsid w:val="00E23220"/>
    <w:rsid w:val="00E232A7"/>
    <w:rsid w:val="00E237FD"/>
    <w:rsid w:val="00E250EE"/>
    <w:rsid w:val="00E25480"/>
    <w:rsid w:val="00E25EFA"/>
    <w:rsid w:val="00E2644E"/>
    <w:rsid w:val="00E26454"/>
    <w:rsid w:val="00E27174"/>
    <w:rsid w:val="00E3016A"/>
    <w:rsid w:val="00E30347"/>
    <w:rsid w:val="00E30725"/>
    <w:rsid w:val="00E32C7A"/>
    <w:rsid w:val="00E32EB8"/>
    <w:rsid w:val="00E332A7"/>
    <w:rsid w:val="00E34062"/>
    <w:rsid w:val="00E342C5"/>
    <w:rsid w:val="00E34E10"/>
    <w:rsid w:val="00E34F4E"/>
    <w:rsid w:val="00E356E8"/>
    <w:rsid w:val="00E4199B"/>
    <w:rsid w:val="00E429F6"/>
    <w:rsid w:val="00E436E3"/>
    <w:rsid w:val="00E43829"/>
    <w:rsid w:val="00E463C7"/>
    <w:rsid w:val="00E47306"/>
    <w:rsid w:val="00E51467"/>
    <w:rsid w:val="00E51B04"/>
    <w:rsid w:val="00E52817"/>
    <w:rsid w:val="00E52E19"/>
    <w:rsid w:val="00E538C2"/>
    <w:rsid w:val="00E575D2"/>
    <w:rsid w:val="00E57FC9"/>
    <w:rsid w:val="00E605F3"/>
    <w:rsid w:val="00E60871"/>
    <w:rsid w:val="00E608AA"/>
    <w:rsid w:val="00E6123A"/>
    <w:rsid w:val="00E614CE"/>
    <w:rsid w:val="00E620AA"/>
    <w:rsid w:val="00E62E8F"/>
    <w:rsid w:val="00E63A4C"/>
    <w:rsid w:val="00E63F92"/>
    <w:rsid w:val="00E6491A"/>
    <w:rsid w:val="00E6566D"/>
    <w:rsid w:val="00E65835"/>
    <w:rsid w:val="00E665BA"/>
    <w:rsid w:val="00E67095"/>
    <w:rsid w:val="00E71263"/>
    <w:rsid w:val="00E717AE"/>
    <w:rsid w:val="00E71AA1"/>
    <w:rsid w:val="00E71F8C"/>
    <w:rsid w:val="00E72268"/>
    <w:rsid w:val="00E73770"/>
    <w:rsid w:val="00E747F8"/>
    <w:rsid w:val="00E75FB4"/>
    <w:rsid w:val="00E76004"/>
    <w:rsid w:val="00E761DF"/>
    <w:rsid w:val="00E76D20"/>
    <w:rsid w:val="00E803B0"/>
    <w:rsid w:val="00E80806"/>
    <w:rsid w:val="00E808E8"/>
    <w:rsid w:val="00E8143E"/>
    <w:rsid w:val="00E81C9F"/>
    <w:rsid w:val="00E824BB"/>
    <w:rsid w:val="00E828D8"/>
    <w:rsid w:val="00E85109"/>
    <w:rsid w:val="00E8511A"/>
    <w:rsid w:val="00E85B64"/>
    <w:rsid w:val="00E8611C"/>
    <w:rsid w:val="00E86419"/>
    <w:rsid w:val="00E8682F"/>
    <w:rsid w:val="00E878BA"/>
    <w:rsid w:val="00E905D3"/>
    <w:rsid w:val="00E90C0A"/>
    <w:rsid w:val="00E910B7"/>
    <w:rsid w:val="00E910BF"/>
    <w:rsid w:val="00E9122F"/>
    <w:rsid w:val="00E91257"/>
    <w:rsid w:val="00E918C1"/>
    <w:rsid w:val="00E924D7"/>
    <w:rsid w:val="00E92829"/>
    <w:rsid w:val="00E93985"/>
    <w:rsid w:val="00EA0437"/>
    <w:rsid w:val="00EA442C"/>
    <w:rsid w:val="00EA49B9"/>
    <w:rsid w:val="00EA4F57"/>
    <w:rsid w:val="00EA59A0"/>
    <w:rsid w:val="00EA6156"/>
    <w:rsid w:val="00EA649B"/>
    <w:rsid w:val="00EA77E8"/>
    <w:rsid w:val="00EB0113"/>
    <w:rsid w:val="00EB0936"/>
    <w:rsid w:val="00EB0AFC"/>
    <w:rsid w:val="00EB1F74"/>
    <w:rsid w:val="00EB30B9"/>
    <w:rsid w:val="00EB399E"/>
    <w:rsid w:val="00EB4678"/>
    <w:rsid w:val="00EB46F8"/>
    <w:rsid w:val="00EB61D6"/>
    <w:rsid w:val="00EB6978"/>
    <w:rsid w:val="00EB6DC9"/>
    <w:rsid w:val="00EC0613"/>
    <w:rsid w:val="00EC07A1"/>
    <w:rsid w:val="00EC0A1E"/>
    <w:rsid w:val="00EC0E2C"/>
    <w:rsid w:val="00EC1DD3"/>
    <w:rsid w:val="00EC316B"/>
    <w:rsid w:val="00EC4E78"/>
    <w:rsid w:val="00EC59C7"/>
    <w:rsid w:val="00EC5F58"/>
    <w:rsid w:val="00EC62C0"/>
    <w:rsid w:val="00EC7AE8"/>
    <w:rsid w:val="00EC7CC2"/>
    <w:rsid w:val="00ED02B9"/>
    <w:rsid w:val="00ED0B87"/>
    <w:rsid w:val="00ED0D3D"/>
    <w:rsid w:val="00ED3ACE"/>
    <w:rsid w:val="00ED5CBC"/>
    <w:rsid w:val="00EE0324"/>
    <w:rsid w:val="00EE18EB"/>
    <w:rsid w:val="00EE19A6"/>
    <w:rsid w:val="00EE248A"/>
    <w:rsid w:val="00EE27F3"/>
    <w:rsid w:val="00EE28FE"/>
    <w:rsid w:val="00EE36B4"/>
    <w:rsid w:val="00EE4797"/>
    <w:rsid w:val="00EE4B04"/>
    <w:rsid w:val="00EE6B29"/>
    <w:rsid w:val="00EE73CA"/>
    <w:rsid w:val="00EF0182"/>
    <w:rsid w:val="00EF131F"/>
    <w:rsid w:val="00EF2432"/>
    <w:rsid w:val="00EF2CC5"/>
    <w:rsid w:val="00EF2FD1"/>
    <w:rsid w:val="00EF3368"/>
    <w:rsid w:val="00EF3534"/>
    <w:rsid w:val="00EF37E0"/>
    <w:rsid w:val="00EF4595"/>
    <w:rsid w:val="00EF49F3"/>
    <w:rsid w:val="00EF4BDD"/>
    <w:rsid w:val="00EF4C17"/>
    <w:rsid w:val="00EF5578"/>
    <w:rsid w:val="00EF5615"/>
    <w:rsid w:val="00EF5BF7"/>
    <w:rsid w:val="00EF6A7E"/>
    <w:rsid w:val="00EF7DEF"/>
    <w:rsid w:val="00F01810"/>
    <w:rsid w:val="00F02662"/>
    <w:rsid w:val="00F042FB"/>
    <w:rsid w:val="00F056BB"/>
    <w:rsid w:val="00F073A3"/>
    <w:rsid w:val="00F101F5"/>
    <w:rsid w:val="00F10660"/>
    <w:rsid w:val="00F118C3"/>
    <w:rsid w:val="00F12F65"/>
    <w:rsid w:val="00F13CCB"/>
    <w:rsid w:val="00F13F68"/>
    <w:rsid w:val="00F14CF2"/>
    <w:rsid w:val="00F20EB8"/>
    <w:rsid w:val="00F210EF"/>
    <w:rsid w:val="00F2172D"/>
    <w:rsid w:val="00F21FAE"/>
    <w:rsid w:val="00F22420"/>
    <w:rsid w:val="00F23D44"/>
    <w:rsid w:val="00F25860"/>
    <w:rsid w:val="00F25C6B"/>
    <w:rsid w:val="00F25FB0"/>
    <w:rsid w:val="00F26176"/>
    <w:rsid w:val="00F26F84"/>
    <w:rsid w:val="00F27D91"/>
    <w:rsid w:val="00F31E19"/>
    <w:rsid w:val="00F32349"/>
    <w:rsid w:val="00F33554"/>
    <w:rsid w:val="00F354BE"/>
    <w:rsid w:val="00F35795"/>
    <w:rsid w:val="00F35F90"/>
    <w:rsid w:val="00F3636E"/>
    <w:rsid w:val="00F376BF"/>
    <w:rsid w:val="00F37CCF"/>
    <w:rsid w:val="00F402F9"/>
    <w:rsid w:val="00F40AAB"/>
    <w:rsid w:val="00F41625"/>
    <w:rsid w:val="00F422F5"/>
    <w:rsid w:val="00F42FD1"/>
    <w:rsid w:val="00F44232"/>
    <w:rsid w:val="00F4433C"/>
    <w:rsid w:val="00F45C40"/>
    <w:rsid w:val="00F46E56"/>
    <w:rsid w:val="00F512CA"/>
    <w:rsid w:val="00F536E0"/>
    <w:rsid w:val="00F53B0F"/>
    <w:rsid w:val="00F5407F"/>
    <w:rsid w:val="00F556D1"/>
    <w:rsid w:val="00F5678F"/>
    <w:rsid w:val="00F56800"/>
    <w:rsid w:val="00F570D4"/>
    <w:rsid w:val="00F602C0"/>
    <w:rsid w:val="00F6031C"/>
    <w:rsid w:val="00F60C00"/>
    <w:rsid w:val="00F61DDE"/>
    <w:rsid w:val="00F62CCA"/>
    <w:rsid w:val="00F62F39"/>
    <w:rsid w:val="00F64211"/>
    <w:rsid w:val="00F703F3"/>
    <w:rsid w:val="00F70C22"/>
    <w:rsid w:val="00F71603"/>
    <w:rsid w:val="00F71D21"/>
    <w:rsid w:val="00F71D7B"/>
    <w:rsid w:val="00F72AFA"/>
    <w:rsid w:val="00F73561"/>
    <w:rsid w:val="00F7492C"/>
    <w:rsid w:val="00F74A81"/>
    <w:rsid w:val="00F750EC"/>
    <w:rsid w:val="00F7518A"/>
    <w:rsid w:val="00F7586E"/>
    <w:rsid w:val="00F80F03"/>
    <w:rsid w:val="00F814BC"/>
    <w:rsid w:val="00F81C8D"/>
    <w:rsid w:val="00F87DC6"/>
    <w:rsid w:val="00F91040"/>
    <w:rsid w:val="00F912EA"/>
    <w:rsid w:val="00F927AE"/>
    <w:rsid w:val="00F9584F"/>
    <w:rsid w:val="00F9614D"/>
    <w:rsid w:val="00F96454"/>
    <w:rsid w:val="00F96717"/>
    <w:rsid w:val="00F96925"/>
    <w:rsid w:val="00F97097"/>
    <w:rsid w:val="00F97213"/>
    <w:rsid w:val="00FA110F"/>
    <w:rsid w:val="00FA1589"/>
    <w:rsid w:val="00FA2718"/>
    <w:rsid w:val="00FA32AC"/>
    <w:rsid w:val="00FA3588"/>
    <w:rsid w:val="00FA3C39"/>
    <w:rsid w:val="00FA40D0"/>
    <w:rsid w:val="00FA4C13"/>
    <w:rsid w:val="00FA54B0"/>
    <w:rsid w:val="00FA6F10"/>
    <w:rsid w:val="00FA7E99"/>
    <w:rsid w:val="00FB0306"/>
    <w:rsid w:val="00FB09DA"/>
    <w:rsid w:val="00FB31D6"/>
    <w:rsid w:val="00FB333C"/>
    <w:rsid w:val="00FB493C"/>
    <w:rsid w:val="00FB4E1D"/>
    <w:rsid w:val="00FB5142"/>
    <w:rsid w:val="00FB5AEB"/>
    <w:rsid w:val="00FB7A25"/>
    <w:rsid w:val="00FC15A6"/>
    <w:rsid w:val="00FC17B1"/>
    <w:rsid w:val="00FC39D9"/>
    <w:rsid w:val="00FC493C"/>
    <w:rsid w:val="00FC57AA"/>
    <w:rsid w:val="00FC597B"/>
    <w:rsid w:val="00FC5F4E"/>
    <w:rsid w:val="00FC64AA"/>
    <w:rsid w:val="00FC7700"/>
    <w:rsid w:val="00FD0FE0"/>
    <w:rsid w:val="00FD1236"/>
    <w:rsid w:val="00FD156F"/>
    <w:rsid w:val="00FD164F"/>
    <w:rsid w:val="00FD1A12"/>
    <w:rsid w:val="00FD2E96"/>
    <w:rsid w:val="00FD440B"/>
    <w:rsid w:val="00FD5054"/>
    <w:rsid w:val="00FD6192"/>
    <w:rsid w:val="00FD6339"/>
    <w:rsid w:val="00FD6A08"/>
    <w:rsid w:val="00FD72F8"/>
    <w:rsid w:val="00FD7B39"/>
    <w:rsid w:val="00FD7C8A"/>
    <w:rsid w:val="00FE0733"/>
    <w:rsid w:val="00FE0F4D"/>
    <w:rsid w:val="00FE278A"/>
    <w:rsid w:val="00FE495D"/>
    <w:rsid w:val="00FE4C70"/>
    <w:rsid w:val="00FE4E88"/>
    <w:rsid w:val="00FE56B4"/>
    <w:rsid w:val="00FE5FDE"/>
    <w:rsid w:val="00FE74CA"/>
    <w:rsid w:val="00FF00AC"/>
    <w:rsid w:val="00FF0F87"/>
    <w:rsid w:val="00FF106A"/>
    <w:rsid w:val="00FF12F3"/>
    <w:rsid w:val="00FF25D6"/>
    <w:rsid w:val="00FF2EDE"/>
    <w:rsid w:val="00FF3E77"/>
    <w:rsid w:val="00FF404A"/>
    <w:rsid w:val="00FF4066"/>
    <w:rsid w:val="00FF4318"/>
    <w:rsid w:val="00FF5F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DEADB5B-DF45-4091-B8AB-07C3D9278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1C2E"/>
    <w:rPr>
      <w:rFonts w:ascii="Times New Roman" w:hAnsi="Times New Roman"/>
    </w:rPr>
  </w:style>
  <w:style w:type="paragraph" w:styleId="1">
    <w:name w:val="heading 1"/>
    <w:basedOn w:val="a"/>
    <w:next w:val="a"/>
    <w:link w:val="10"/>
    <w:uiPriority w:val="9"/>
    <w:qFormat/>
    <w:rsid w:val="00041C2E"/>
    <w:pPr>
      <w:keepNext/>
      <w:keepLines/>
      <w:spacing w:before="480" w:after="240"/>
      <w:outlineLvl w:val="0"/>
    </w:pPr>
    <w:rPr>
      <w:rFonts w:eastAsiaTheme="majorEastAsia" w:cstheme="majorBidi"/>
      <w:b/>
      <w:bCs/>
      <w:sz w:val="28"/>
      <w:szCs w:val="28"/>
    </w:rPr>
  </w:style>
  <w:style w:type="paragraph" w:styleId="2">
    <w:name w:val="heading 2"/>
    <w:basedOn w:val="a"/>
    <w:next w:val="a"/>
    <w:link w:val="20"/>
    <w:uiPriority w:val="9"/>
    <w:unhideWhenUsed/>
    <w:qFormat/>
    <w:rsid w:val="00041C2E"/>
    <w:pPr>
      <w:keepNext/>
      <w:keepLines/>
      <w:spacing w:before="240" w:after="120"/>
      <w:outlineLvl w:val="1"/>
    </w:pPr>
    <w:rPr>
      <w:rFonts w:eastAsiaTheme="majorEastAsia" w:cstheme="majorBidi"/>
      <w:b/>
      <w:bCs/>
      <w:sz w:val="24"/>
      <w:szCs w:val="26"/>
    </w:rPr>
  </w:style>
  <w:style w:type="paragraph" w:styleId="3">
    <w:name w:val="heading 3"/>
    <w:basedOn w:val="a"/>
    <w:next w:val="a"/>
    <w:link w:val="30"/>
    <w:uiPriority w:val="9"/>
    <w:unhideWhenUsed/>
    <w:qFormat/>
    <w:rsid w:val="00041C2E"/>
    <w:pPr>
      <w:keepNext/>
      <w:keepLines/>
      <w:spacing w:before="360" w:after="240"/>
      <w:outlineLvl w:val="2"/>
    </w:pPr>
    <w:rPr>
      <w:rFonts w:eastAsiaTheme="majorEastAsia"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041C2E"/>
    <w:rPr>
      <w:rFonts w:ascii="Times New Roman" w:eastAsiaTheme="majorEastAsia" w:hAnsi="Times New Roman" w:cstheme="majorBidi"/>
      <w:b/>
      <w:bCs/>
      <w:sz w:val="24"/>
      <w:szCs w:val="26"/>
    </w:rPr>
  </w:style>
  <w:style w:type="character" w:customStyle="1" w:styleId="10">
    <w:name w:val="Заголовок 1 Знак"/>
    <w:basedOn w:val="a0"/>
    <w:link w:val="1"/>
    <w:uiPriority w:val="9"/>
    <w:rsid w:val="00041C2E"/>
    <w:rPr>
      <w:rFonts w:ascii="Times New Roman" w:eastAsiaTheme="majorEastAsia" w:hAnsi="Times New Roman" w:cstheme="majorBidi"/>
      <w:b/>
      <w:bCs/>
      <w:sz w:val="28"/>
      <w:szCs w:val="28"/>
    </w:rPr>
  </w:style>
  <w:style w:type="character" w:customStyle="1" w:styleId="30">
    <w:name w:val="Заголовок 3 Знак"/>
    <w:basedOn w:val="a0"/>
    <w:link w:val="3"/>
    <w:uiPriority w:val="9"/>
    <w:rsid w:val="00041C2E"/>
    <w:rPr>
      <w:rFonts w:ascii="Times New Roman" w:eastAsiaTheme="majorEastAsia" w:hAnsi="Times New Roman" w:cstheme="majorBidi"/>
      <w:b/>
      <w:bCs/>
    </w:rPr>
  </w:style>
  <w:style w:type="paragraph" w:styleId="a3">
    <w:name w:val="List Paragraph"/>
    <w:basedOn w:val="a"/>
    <w:link w:val="a4"/>
    <w:uiPriority w:val="34"/>
    <w:qFormat/>
    <w:rsid w:val="00BE346F"/>
    <w:pPr>
      <w:ind w:left="720"/>
      <w:contextualSpacing/>
    </w:pPr>
  </w:style>
  <w:style w:type="character" w:styleId="a5">
    <w:name w:val="Hyperlink"/>
    <w:basedOn w:val="a0"/>
    <w:uiPriority w:val="99"/>
    <w:unhideWhenUsed/>
    <w:rsid w:val="003A56C8"/>
    <w:rPr>
      <w:color w:val="0000FF" w:themeColor="hyperlink"/>
      <w:u w:val="single"/>
    </w:rPr>
  </w:style>
  <w:style w:type="paragraph" w:styleId="a6">
    <w:name w:val="Balloon Text"/>
    <w:basedOn w:val="a"/>
    <w:link w:val="a7"/>
    <w:uiPriority w:val="99"/>
    <w:semiHidden/>
    <w:unhideWhenUsed/>
    <w:rsid w:val="003A56C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A56C8"/>
    <w:rPr>
      <w:rFonts w:ascii="Tahoma" w:hAnsi="Tahoma" w:cs="Tahoma"/>
      <w:sz w:val="16"/>
      <w:szCs w:val="16"/>
    </w:rPr>
  </w:style>
  <w:style w:type="paragraph" w:styleId="a8">
    <w:name w:val="header"/>
    <w:basedOn w:val="a"/>
    <w:link w:val="a9"/>
    <w:uiPriority w:val="99"/>
    <w:unhideWhenUsed/>
    <w:rsid w:val="00E32C7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32C7A"/>
    <w:rPr>
      <w:rFonts w:ascii="Times New Roman" w:hAnsi="Times New Roman"/>
    </w:rPr>
  </w:style>
  <w:style w:type="paragraph" w:styleId="aa">
    <w:name w:val="footer"/>
    <w:basedOn w:val="a"/>
    <w:link w:val="ab"/>
    <w:uiPriority w:val="99"/>
    <w:unhideWhenUsed/>
    <w:rsid w:val="00E32C7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32C7A"/>
    <w:rPr>
      <w:rFonts w:ascii="Times New Roman" w:hAnsi="Times New Roman"/>
    </w:rPr>
  </w:style>
  <w:style w:type="paragraph" w:styleId="ac">
    <w:name w:val="TOC Heading"/>
    <w:basedOn w:val="1"/>
    <w:next w:val="a"/>
    <w:uiPriority w:val="39"/>
    <w:unhideWhenUsed/>
    <w:qFormat/>
    <w:rsid w:val="00E32C7A"/>
    <w:pPr>
      <w:outlineLvl w:val="9"/>
    </w:pPr>
    <w:rPr>
      <w:rFonts w:asciiTheme="majorHAnsi" w:hAnsiTheme="majorHAnsi"/>
      <w:color w:val="365F91" w:themeColor="accent1" w:themeShade="BF"/>
      <w:lang w:eastAsia="ru-RU"/>
    </w:rPr>
  </w:style>
  <w:style w:type="paragraph" w:styleId="11">
    <w:name w:val="toc 1"/>
    <w:basedOn w:val="a"/>
    <w:next w:val="a"/>
    <w:autoRedefine/>
    <w:uiPriority w:val="39"/>
    <w:unhideWhenUsed/>
    <w:rsid w:val="00AB52CC"/>
    <w:pPr>
      <w:tabs>
        <w:tab w:val="left" w:pos="440"/>
        <w:tab w:val="right" w:leader="dot" w:pos="9345"/>
      </w:tabs>
      <w:spacing w:after="0"/>
    </w:pPr>
  </w:style>
  <w:style w:type="paragraph" w:styleId="21">
    <w:name w:val="toc 2"/>
    <w:basedOn w:val="a"/>
    <w:next w:val="a"/>
    <w:autoRedefine/>
    <w:uiPriority w:val="39"/>
    <w:unhideWhenUsed/>
    <w:rsid w:val="00AB52CC"/>
    <w:pPr>
      <w:tabs>
        <w:tab w:val="left" w:pos="880"/>
        <w:tab w:val="right" w:leader="dot" w:pos="9345"/>
      </w:tabs>
      <w:spacing w:after="0" w:line="240" w:lineRule="auto"/>
      <w:ind w:left="221"/>
    </w:pPr>
  </w:style>
  <w:style w:type="paragraph" w:styleId="31">
    <w:name w:val="toc 3"/>
    <w:basedOn w:val="a"/>
    <w:next w:val="a"/>
    <w:autoRedefine/>
    <w:uiPriority w:val="39"/>
    <w:unhideWhenUsed/>
    <w:rsid w:val="00AB52CC"/>
    <w:pPr>
      <w:tabs>
        <w:tab w:val="left" w:pos="1540"/>
        <w:tab w:val="right" w:leader="dot" w:pos="9345"/>
      </w:tabs>
      <w:spacing w:after="0"/>
      <w:ind w:left="442"/>
    </w:pPr>
  </w:style>
  <w:style w:type="paragraph" w:styleId="ad">
    <w:name w:val="annotation text"/>
    <w:basedOn w:val="a"/>
    <w:link w:val="ae"/>
    <w:uiPriority w:val="99"/>
    <w:unhideWhenUsed/>
    <w:rsid w:val="0017394C"/>
    <w:pPr>
      <w:spacing w:line="240" w:lineRule="auto"/>
    </w:pPr>
    <w:rPr>
      <w:sz w:val="20"/>
      <w:szCs w:val="20"/>
    </w:rPr>
  </w:style>
  <w:style w:type="character" w:customStyle="1" w:styleId="ae">
    <w:name w:val="Текст примечания Знак"/>
    <w:basedOn w:val="a0"/>
    <w:link w:val="ad"/>
    <w:uiPriority w:val="99"/>
    <w:rsid w:val="0017394C"/>
    <w:rPr>
      <w:rFonts w:ascii="Times New Roman" w:hAnsi="Times New Roman"/>
      <w:sz w:val="20"/>
      <w:szCs w:val="20"/>
    </w:rPr>
  </w:style>
  <w:style w:type="character" w:styleId="af">
    <w:name w:val="annotation reference"/>
    <w:basedOn w:val="a0"/>
    <w:uiPriority w:val="99"/>
    <w:semiHidden/>
    <w:unhideWhenUsed/>
    <w:rsid w:val="0017394C"/>
    <w:rPr>
      <w:sz w:val="16"/>
      <w:szCs w:val="16"/>
    </w:rPr>
  </w:style>
  <w:style w:type="paragraph" w:styleId="af0">
    <w:name w:val="annotation subject"/>
    <w:basedOn w:val="ad"/>
    <w:next w:val="ad"/>
    <w:link w:val="af1"/>
    <w:uiPriority w:val="99"/>
    <w:semiHidden/>
    <w:unhideWhenUsed/>
    <w:rsid w:val="0017394C"/>
    <w:rPr>
      <w:b/>
      <w:bCs/>
    </w:rPr>
  </w:style>
  <w:style w:type="character" w:customStyle="1" w:styleId="af1">
    <w:name w:val="Тема примечания Знак"/>
    <w:basedOn w:val="ae"/>
    <w:link w:val="af0"/>
    <w:uiPriority w:val="99"/>
    <w:semiHidden/>
    <w:rsid w:val="0017394C"/>
    <w:rPr>
      <w:rFonts w:ascii="Times New Roman" w:hAnsi="Times New Roman"/>
      <w:b/>
      <w:bCs/>
      <w:sz w:val="20"/>
      <w:szCs w:val="20"/>
    </w:rPr>
  </w:style>
  <w:style w:type="paragraph" w:styleId="af2">
    <w:name w:val="Normal (Web)"/>
    <w:basedOn w:val="a"/>
    <w:uiPriority w:val="99"/>
    <w:unhideWhenUsed/>
    <w:rsid w:val="0017394C"/>
    <w:pPr>
      <w:spacing w:before="100" w:beforeAutospacing="1" w:after="100" w:afterAutospacing="1" w:line="240" w:lineRule="auto"/>
    </w:pPr>
    <w:rPr>
      <w:rFonts w:eastAsiaTheme="minorEastAsia" w:cs="Times New Roman"/>
      <w:sz w:val="24"/>
      <w:szCs w:val="24"/>
      <w:lang w:eastAsia="ru-RU"/>
    </w:rPr>
  </w:style>
  <w:style w:type="character" w:styleId="af3">
    <w:name w:val="Strong"/>
    <w:basedOn w:val="a0"/>
    <w:uiPriority w:val="22"/>
    <w:qFormat/>
    <w:rsid w:val="0017394C"/>
    <w:rPr>
      <w:b/>
      <w:bCs/>
    </w:rPr>
  </w:style>
  <w:style w:type="character" w:styleId="af4">
    <w:name w:val="FollowedHyperlink"/>
    <w:basedOn w:val="a0"/>
    <w:uiPriority w:val="99"/>
    <w:semiHidden/>
    <w:unhideWhenUsed/>
    <w:rsid w:val="007B463B"/>
    <w:rPr>
      <w:color w:val="800080" w:themeColor="followedHyperlink"/>
      <w:u w:val="single"/>
    </w:rPr>
  </w:style>
  <w:style w:type="paragraph" w:styleId="af5">
    <w:name w:val="Revision"/>
    <w:hidden/>
    <w:uiPriority w:val="99"/>
    <w:semiHidden/>
    <w:rsid w:val="00B44415"/>
    <w:pPr>
      <w:spacing w:after="0" w:line="240" w:lineRule="auto"/>
    </w:pPr>
    <w:rPr>
      <w:rFonts w:ascii="Times New Roman" w:hAnsi="Times New Roman"/>
    </w:rPr>
  </w:style>
  <w:style w:type="paragraph" w:styleId="af6">
    <w:name w:val="caption"/>
    <w:basedOn w:val="a"/>
    <w:next w:val="a"/>
    <w:uiPriority w:val="35"/>
    <w:unhideWhenUsed/>
    <w:qFormat/>
    <w:rsid w:val="00A53BBF"/>
    <w:pPr>
      <w:spacing w:line="240" w:lineRule="auto"/>
    </w:pPr>
    <w:rPr>
      <w:rFonts w:asciiTheme="minorHAnsi" w:hAnsiTheme="minorHAnsi"/>
      <w:b/>
      <w:bCs/>
      <w:sz w:val="20"/>
      <w:szCs w:val="18"/>
    </w:rPr>
  </w:style>
  <w:style w:type="table" w:styleId="af7">
    <w:name w:val="Table Grid"/>
    <w:basedOn w:val="a1"/>
    <w:uiPriority w:val="59"/>
    <w:rsid w:val="006D72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Title"/>
    <w:basedOn w:val="a"/>
    <w:next w:val="a"/>
    <w:link w:val="af9"/>
    <w:uiPriority w:val="10"/>
    <w:qFormat/>
    <w:rsid w:val="00EC0A1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f9">
    <w:name w:val="Название Знак"/>
    <w:basedOn w:val="a0"/>
    <w:link w:val="af8"/>
    <w:uiPriority w:val="10"/>
    <w:rsid w:val="00EC0A1E"/>
    <w:rPr>
      <w:rFonts w:asciiTheme="majorHAnsi" w:eastAsiaTheme="majorEastAsia" w:hAnsiTheme="majorHAnsi" w:cstheme="majorBidi"/>
      <w:color w:val="17365D" w:themeColor="text2" w:themeShade="BF"/>
      <w:spacing w:val="5"/>
      <w:kern w:val="28"/>
      <w:sz w:val="52"/>
      <w:szCs w:val="52"/>
      <w:lang w:eastAsia="ru-RU"/>
    </w:rPr>
  </w:style>
  <w:style w:type="paragraph" w:styleId="afa">
    <w:name w:val="Subtitle"/>
    <w:basedOn w:val="a"/>
    <w:next w:val="a"/>
    <w:link w:val="afb"/>
    <w:uiPriority w:val="11"/>
    <w:qFormat/>
    <w:rsid w:val="00EC0A1E"/>
    <w:pPr>
      <w:numPr>
        <w:ilvl w:val="1"/>
      </w:numPr>
    </w:pPr>
    <w:rPr>
      <w:rFonts w:asciiTheme="majorHAnsi" w:eastAsiaTheme="majorEastAsia" w:hAnsiTheme="majorHAnsi" w:cstheme="majorBidi"/>
      <w:i/>
      <w:iCs/>
      <w:color w:val="4F81BD" w:themeColor="accent1"/>
      <w:spacing w:val="15"/>
      <w:sz w:val="24"/>
      <w:szCs w:val="24"/>
      <w:lang w:eastAsia="ru-RU"/>
    </w:rPr>
  </w:style>
  <w:style w:type="character" w:customStyle="1" w:styleId="afb">
    <w:name w:val="Подзаголовок Знак"/>
    <w:basedOn w:val="a0"/>
    <w:link w:val="afa"/>
    <w:uiPriority w:val="11"/>
    <w:rsid w:val="00EC0A1E"/>
    <w:rPr>
      <w:rFonts w:asciiTheme="majorHAnsi" w:eastAsiaTheme="majorEastAsia" w:hAnsiTheme="majorHAnsi" w:cstheme="majorBidi"/>
      <w:i/>
      <w:iCs/>
      <w:color w:val="4F81BD" w:themeColor="accent1"/>
      <w:spacing w:val="15"/>
      <w:sz w:val="24"/>
      <w:szCs w:val="24"/>
      <w:lang w:eastAsia="ru-RU"/>
    </w:rPr>
  </w:style>
  <w:style w:type="character" w:customStyle="1" w:styleId="button">
    <w:name w:val="button"/>
    <w:basedOn w:val="a0"/>
    <w:rsid w:val="008741EB"/>
  </w:style>
  <w:style w:type="paragraph" w:styleId="4">
    <w:name w:val="toc 4"/>
    <w:basedOn w:val="a"/>
    <w:next w:val="a"/>
    <w:autoRedefine/>
    <w:uiPriority w:val="39"/>
    <w:unhideWhenUsed/>
    <w:rsid w:val="00530B48"/>
    <w:pPr>
      <w:spacing w:after="100"/>
      <w:ind w:left="660"/>
    </w:pPr>
    <w:rPr>
      <w:rFonts w:asciiTheme="minorHAnsi" w:eastAsiaTheme="minorEastAsia" w:hAnsiTheme="minorHAnsi"/>
      <w:lang w:eastAsia="ru-RU"/>
    </w:rPr>
  </w:style>
  <w:style w:type="paragraph" w:styleId="5">
    <w:name w:val="toc 5"/>
    <w:basedOn w:val="a"/>
    <w:next w:val="a"/>
    <w:autoRedefine/>
    <w:uiPriority w:val="39"/>
    <w:unhideWhenUsed/>
    <w:rsid w:val="00530B48"/>
    <w:pPr>
      <w:spacing w:after="100"/>
      <w:ind w:left="880"/>
    </w:pPr>
    <w:rPr>
      <w:rFonts w:asciiTheme="minorHAnsi" w:eastAsiaTheme="minorEastAsia" w:hAnsiTheme="minorHAnsi"/>
      <w:lang w:eastAsia="ru-RU"/>
    </w:rPr>
  </w:style>
  <w:style w:type="paragraph" w:styleId="6">
    <w:name w:val="toc 6"/>
    <w:basedOn w:val="a"/>
    <w:next w:val="a"/>
    <w:autoRedefine/>
    <w:uiPriority w:val="39"/>
    <w:unhideWhenUsed/>
    <w:rsid w:val="00530B48"/>
    <w:pPr>
      <w:spacing w:after="100"/>
      <w:ind w:left="1100"/>
    </w:pPr>
    <w:rPr>
      <w:rFonts w:asciiTheme="minorHAnsi" w:eastAsiaTheme="minorEastAsia" w:hAnsiTheme="minorHAnsi"/>
      <w:lang w:eastAsia="ru-RU"/>
    </w:rPr>
  </w:style>
  <w:style w:type="paragraph" w:styleId="7">
    <w:name w:val="toc 7"/>
    <w:basedOn w:val="a"/>
    <w:next w:val="a"/>
    <w:autoRedefine/>
    <w:uiPriority w:val="39"/>
    <w:unhideWhenUsed/>
    <w:rsid w:val="00530B48"/>
    <w:pPr>
      <w:spacing w:after="100"/>
      <w:ind w:left="1320"/>
    </w:pPr>
    <w:rPr>
      <w:rFonts w:asciiTheme="minorHAnsi" w:eastAsiaTheme="minorEastAsia" w:hAnsiTheme="minorHAnsi"/>
      <w:lang w:eastAsia="ru-RU"/>
    </w:rPr>
  </w:style>
  <w:style w:type="paragraph" w:styleId="8">
    <w:name w:val="toc 8"/>
    <w:basedOn w:val="a"/>
    <w:next w:val="a"/>
    <w:autoRedefine/>
    <w:uiPriority w:val="39"/>
    <w:unhideWhenUsed/>
    <w:rsid w:val="00530B48"/>
    <w:pPr>
      <w:spacing w:after="100"/>
      <w:ind w:left="1540"/>
    </w:pPr>
    <w:rPr>
      <w:rFonts w:asciiTheme="minorHAnsi" w:eastAsiaTheme="minorEastAsia" w:hAnsiTheme="minorHAnsi"/>
      <w:lang w:eastAsia="ru-RU"/>
    </w:rPr>
  </w:style>
  <w:style w:type="paragraph" w:styleId="9">
    <w:name w:val="toc 9"/>
    <w:basedOn w:val="a"/>
    <w:next w:val="a"/>
    <w:autoRedefine/>
    <w:uiPriority w:val="39"/>
    <w:unhideWhenUsed/>
    <w:rsid w:val="00530B48"/>
    <w:pPr>
      <w:spacing w:after="100"/>
      <w:ind w:left="1760"/>
    </w:pPr>
    <w:rPr>
      <w:rFonts w:asciiTheme="minorHAnsi" w:eastAsiaTheme="minorEastAsia" w:hAnsiTheme="minorHAnsi"/>
      <w:lang w:eastAsia="ru-RU"/>
    </w:rPr>
  </w:style>
  <w:style w:type="character" w:styleId="afc">
    <w:name w:val="Emphasis"/>
    <w:basedOn w:val="a0"/>
    <w:uiPriority w:val="20"/>
    <w:qFormat/>
    <w:rsid w:val="008E2393"/>
    <w:rPr>
      <w:i/>
      <w:iCs/>
    </w:rPr>
  </w:style>
  <w:style w:type="character" w:customStyle="1" w:styleId="ref-info">
    <w:name w:val="ref-info"/>
    <w:basedOn w:val="a0"/>
    <w:rsid w:val="00FE4E88"/>
  </w:style>
  <w:style w:type="character" w:customStyle="1" w:styleId="link-ru">
    <w:name w:val="link-ru"/>
    <w:basedOn w:val="a0"/>
    <w:rsid w:val="00FE4E88"/>
  </w:style>
  <w:style w:type="paragraph" w:customStyle="1" w:styleId="p3">
    <w:name w:val="p3"/>
    <w:basedOn w:val="a"/>
    <w:rsid w:val="00C146FB"/>
    <w:pPr>
      <w:spacing w:after="0" w:line="240" w:lineRule="auto"/>
      <w:ind w:firstLine="420"/>
    </w:pPr>
    <w:rPr>
      <w:rFonts w:ascii="Helvetica" w:eastAsia="Times New Roman" w:hAnsi="Helvetica" w:cs="Helvetica"/>
      <w:b/>
      <w:bCs/>
      <w:sz w:val="20"/>
      <w:szCs w:val="20"/>
      <w:lang w:eastAsia="ru-RU"/>
    </w:rPr>
  </w:style>
  <w:style w:type="paragraph" w:styleId="HTML">
    <w:name w:val="HTML Preformatted"/>
    <w:basedOn w:val="a"/>
    <w:link w:val="HTML0"/>
    <w:uiPriority w:val="99"/>
    <w:semiHidden/>
    <w:unhideWhenUsed/>
    <w:rsid w:val="00FE7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E74CA"/>
    <w:rPr>
      <w:rFonts w:ascii="Courier New" w:eastAsia="Times New Roman" w:hAnsi="Courier New" w:cs="Courier New"/>
      <w:sz w:val="20"/>
      <w:szCs w:val="20"/>
      <w:lang w:eastAsia="ru-RU"/>
    </w:rPr>
  </w:style>
  <w:style w:type="character" w:customStyle="1" w:styleId="a4">
    <w:name w:val="Абзац списка Знак"/>
    <w:link w:val="a3"/>
    <w:uiPriority w:val="34"/>
    <w:locked/>
    <w:rsid w:val="00411921"/>
    <w:rPr>
      <w:rFonts w:ascii="Times New Roman" w:hAnsi="Times New Roman"/>
    </w:rPr>
  </w:style>
  <w:style w:type="character" w:styleId="afd">
    <w:name w:val="footnote reference"/>
    <w:basedOn w:val="a0"/>
    <w:uiPriority w:val="99"/>
    <w:semiHidden/>
    <w:unhideWhenUsed/>
    <w:rsid w:val="008C5E61"/>
    <w:rPr>
      <w:vertAlign w:val="superscript"/>
    </w:rPr>
  </w:style>
  <w:style w:type="paragraph" w:customStyle="1" w:styleId="afe">
    <w:name w:val="Рисунок"/>
    <w:basedOn w:val="a"/>
    <w:link w:val="aff"/>
    <w:qFormat/>
    <w:rsid w:val="00041C2E"/>
    <w:pPr>
      <w:keepNext/>
      <w:keepLines/>
      <w:spacing w:line="240" w:lineRule="auto"/>
      <w:jc w:val="center"/>
    </w:pPr>
    <w:rPr>
      <w:szCs w:val="24"/>
    </w:rPr>
  </w:style>
  <w:style w:type="paragraph" w:customStyle="1" w:styleId="aff0">
    <w:name w:val="Рисунок подпись"/>
    <w:basedOn w:val="afe"/>
    <w:next w:val="a"/>
    <w:link w:val="aff1"/>
    <w:qFormat/>
    <w:rsid w:val="009E453E"/>
    <w:pPr>
      <w:keepNext w:val="0"/>
    </w:pPr>
    <w:rPr>
      <w:rFonts w:cs="Times New Roman"/>
      <w:b/>
    </w:rPr>
  </w:style>
  <w:style w:type="character" w:customStyle="1" w:styleId="aff">
    <w:name w:val="Рисунок Знак"/>
    <w:basedOn w:val="a0"/>
    <w:link w:val="afe"/>
    <w:rsid w:val="00041C2E"/>
    <w:rPr>
      <w:rFonts w:ascii="Times New Roman" w:hAnsi="Times New Roman"/>
      <w:szCs w:val="24"/>
    </w:rPr>
  </w:style>
  <w:style w:type="character" w:customStyle="1" w:styleId="UnresolvedMention">
    <w:name w:val="Unresolved Mention"/>
    <w:basedOn w:val="a0"/>
    <w:uiPriority w:val="99"/>
    <w:semiHidden/>
    <w:unhideWhenUsed/>
    <w:rsid w:val="00AB52CC"/>
    <w:rPr>
      <w:color w:val="605E5C"/>
      <w:shd w:val="clear" w:color="auto" w:fill="E1DFDD"/>
    </w:rPr>
  </w:style>
  <w:style w:type="character" w:customStyle="1" w:styleId="aff1">
    <w:name w:val="Рисунок подпись Знак"/>
    <w:basedOn w:val="aff"/>
    <w:link w:val="aff0"/>
    <w:rsid w:val="009E453E"/>
    <w:rPr>
      <w:rFonts w:ascii="Times New Roman" w:hAnsi="Times New Roman" w:cs="Times New Roman"/>
      <w:b/>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955153">
      <w:bodyDiv w:val="1"/>
      <w:marLeft w:val="0"/>
      <w:marRight w:val="0"/>
      <w:marTop w:val="0"/>
      <w:marBottom w:val="0"/>
      <w:divBdr>
        <w:top w:val="none" w:sz="0" w:space="0" w:color="auto"/>
        <w:left w:val="none" w:sz="0" w:space="0" w:color="auto"/>
        <w:bottom w:val="none" w:sz="0" w:space="0" w:color="auto"/>
        <w:right w:val="none" w:sz="0" w:space="0" w:color="auto"/>
      </w:divBdr>
      <w:divsChild>
        <w:div w:id="509756928">
          <w:marLeft w:val="0"/>
          <w:marRight w:val="0"/>
          <w:marTop w:val="0"/>
          <w:marBottom w:val="0"/>
          <w:divBdr>
            <w:top w:val="none" w:sz="0" w:space="0" w:color="auto"/>
            <w:left w:val="none" w:sz="0" w:space="0" w:color="auto"/>
            <w:bottom w:val="none" w:sz="0" w:space="0" w:color="auto"/>
            <w:right w:val="none" w:sz="0" w:space="0" w:color="auto"/>
          </w:divBdr>
          <w:divsChild>
            <w:div w:id="33432719">
              <w:marLeft w:val="0"/>
              <w:marRight w:val="0"/>
              <w:marTop w:val="0"/>
              <w:marBottom w:val="0"/>
              <w:divBdr>
                <w:top w:val="none" w:sz="0" w:space="0" w:color="auto"/>
                <w:left w:val="none" w:sz="0" w:space="0" w:color="auto"/>
                <w:bottom w:val="none" w:sz="0" w:space="0" w:color="auto"/>
                <w:right w:val="none" w:sz="0" w:space="0" w:color="auto"/>
              </w:divBdr>
              <w:divsChild>
                <w:div w:id="11864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31783">
      <w:bodyDiv w:val="1"/>
      <w:marLeft w:val="0"/>
      <w:marRight w:val="0"/>
      <w:marTop w:val="0"/>
      <w:marBottom w:val="0"/>
      <w:divBdr>
        <w:top w:val="none" w:sz="0" w:space="0" w:color="auto"/>
        <w:left w:val="none" w:sz="0" w:space="0" w:color="auto"/>
        <w:bottom w:val="none" w:sz="0" w:space="0" w:color="auto"/>
        <w:right w:val="none" w:sz="0" w:space="0" w:color="auto"/>
      </w:divBdr>
    </w:div>
    <w:div w:id="115948717">
      <w:bodyDiv w:val="1"/>
      <w:marLeft w:val="0"/>
      <w:marRight w:val="0"/>
      <w:marTop w:val="0"/>
      <w:marBottom w:val="0"/>
      <w:divBdr>
        <w:top w:val="none" w:sz="0" w:space="0" w:color="auto"/>
        <w:left w:val="none" w:sz="0" w:space="0" w:color="auto"/>
        <w:bottom w:val="none" w:sz="0" w:space="0" w:color="auto"/>
        <w:right w:val="none" w:sz="0" w:space="0" w:color="auto"/>
      </w:divBdr>
    </w:div>
    <w:div w:id="116340210">
      <w:bodyDiv w:val="1"/>
      <w:marLeft w:val="0"/>
      <w:marRight w:val="0"/>
      <w:marTop w:val="0"/>
      <w:marBottom w:val="0"/>
      <w:divBdr>
        <w:top w:val="none" w:sz="0" w:space="0" w:color="auto"/>
        <w:left w:val="none" w:sz="0" w:space="0" w:color="auto"/>
        <w:bottom w:val="none" w:sz="0" w:space="0" w:color="auto"/>
        <w:right w:val="none" w:sz="0" w:space="0" w:color="auto"/>
      </w:divBdr>
    </w:div>
    <w:div w:id="130949617">
      <w:bodyDiv w:val="1"/>
      <w:marLeft w:val="0"/>
      <w:marRight w:val="0"/>
      <w:marTop w:val="0"/>
      <w:marBottom w:val="0"/>
      <w:divBdr>
        <w:top w:val="none" w:sz="0" w:space="0" w:color="auto"/>
        <w:left w:val="none" w:sz="0" w:space="0" w:color="auto"/>
        <w:bottom w:val="none" w:sz="0" w:space="0" w:color="auto"/>
        <w:right w:val="none" w:sz="0" w:space="0" w:color="auto"/>
      </w:divBdr>
      <w:divsChild>
        <w:div w:id="1210727015">
          <w:marLeft w:val="0"/>
          <w:marRight w:val="0"/>
          <w:marTop w:val="0"/>
          <w:marBottom w:val="0"/>
          <w:divBdr>
            <w:top w:val="none" w:sz="0" w:space="0" w:color="auto"/>
            <w:left w:val="none" w:sz="0" w:space="0" w:color="auto"/>
            <w:bottom w:val="none" w:sz="0" w:space="0" w:color="auto"/>
            <w:right w:val="none" w:sz="0" w:space="0" w:color="auto"/>
          </w:divBdr>
          <w:divsChild>
            <w:div w:id="1432362164">
              <w:marLeft w:val="0"/>
              <w:marRight w:val="0"/>
              <w:marTop w:val="0"/>
              <w:marBottom w:val="0"/>
              <w:divBdr>
                <w:top w:val="none" w:sz="0" w:space="0" w:color="auto"/>
                <w:left w:val="none" w:sz="0" w:space="0" w:color="auto"/>
                <w:bottom w:val="none" w:sz="0" w:space="0" w:color="auto"/>
                <w:right w:val="none" w:sz="0" w:space="0" w:color="auto"/>
              </w:divBdr>
              <w:divsChild>
                <w:div w:id="155242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28137">
      <w:bodyDiv w:val="1"/>
      <w:marLeft w:val="0"/>
      <w:marRight w:val="0"/>
      <w:marTop w:val="0"/>
      <w:marBottom w:val="0"/>
      <w:divBdr>
        <w:top w:val="none" w:sz="0" w:space="0" w:color="auto"/>
        <w:left w:val="none" w:sz="0" w:space="0" w:color="auto"/>
        <w:bottom w:val="none" w:sz="0" w:space="0" w:color="auto"/>
        <w:right w:val="none" w:sz="0" w:space="0" w:color="auto"/>
      </w:divBdr>
      <w:divsChild>
        <w:div w:id="194585433">
          <w:marLeft w:val="0"/>
          <w:marRight w:val="0"/>
          <w:marTop w:val="0"/>
          <w:marBottom w:val="0"/>
          <w:divBdr>
            <w:top w:val="none" w:sz="0" w:space="0" w:color="auto"/>
            <w:left w:val="none" w:sz="0" w:space="0" w:color="auto"/>
            <w:bottom w:val="none" w:sz="0" w:space="0" w:color="auto"/>
            <w:right w:val="none" w:sz="0" w:space="0" w:color="auto"/>
          </w:divBdr>
          <w:divsChild>
            <w:div w:id="564027035">
              <w:marLeft w:val="0"/>
              <w:marRight w:val="0"/>
              <w:marTop w:val="0"/>
              <w:marBottom w:val="0"/>
              <w:divBdr>
                <w:top w:val="none" w:sz="0" w:space="0" w:color="auto"/>
                <w:left w:val="none" w:sz="0" w:space="0" w:color="auto"/>
                <w:bottom w:val="none" w:sz="0" w:space="0" w:color="auto"/>
                <w:right w:val="none" w:sz="0" w:space="0" w:color="auto"/>
              </w:divBdr>
              <w:divsChild>
                <w:div w:id="2035840362">
                  <w:marLeft w:val="0"/>
                  <w:marRight w:val="0"/>
                  <w:marTop w:val="0"/>
                  <w:marBottom w:val="0"/>
                  <w:divBdr>
                    <w:top w:val="none" w:sz="0" w:space="0" w:color="auto"/>
                    <w:left w:val="none" w:sz="0" w:space="0" w:color="auto"/>
                    <w:bottom w:val="none" w:sz="0" w:space="0" w:color="auto"/>
                    <w:right w:val="none" w:sz="0" w:space="0" w:color="auto"/>
                  </w:divBdr>
                  <w:divsChild>
                    <w:div w:id="1705934533">
                      <w:marLeft w:val="-300"/>
                      <w:marRight w:val="0"/>
                      <w:marTop w:val="0"/>
                      <w:marBottom w:val="0"/>
                      <w:divBdr>
                        <w:top w:val="none" w:sz="0" w:space="0" w:color="auto"/>
                        <w:left w:val="none" w:sz="0" w:space="0" w:color="auto"/>
                        <w:bottom w:val="none" w:sz="0" w:space="0" w:color="auto"/>
                        <w:right w:val="none" w:sz="0" w:space="0" w:color="auto"/>
                      </w:divBdr>
                      <w:divsChild>
                        <w:div w:id="881792154">
                          <w:marLeft w:val="0"/>
                          <w:marRight w:val="0"/>
                          <w:marTop w:val="0"/>
                          <w:marBottom w:val="0"/>
                          <w:divBdr>
                            <w:top w:val="none" w:sz="0" w:space="0" w:color="auto"/>
                            <w:left w:val="none" w:sz="0" w:space="0" w:color="auto"/>
                            <w:bottom w:val="none" w:sz="0" w:space="0" w:color="auto"/>
                            <w:right w:val="none" w:sz="0" w:space="0" w:color="auto"/>
                          </w:divBdr>
                          <w:divsChild>
                            <w:div w:id="1301616760">
                              <w:marLeft w:val="-300"/>
                              <w:marRight w:val="0"/>
                              <w:marTop w:val="0"/>
                              <w:marBottom w:val="0"/>
                              <w:divBdr>
                                <w:top w:val="none" w:sz="0" w:space="0" w:color="auto"/>
                                <w:left w:val="none" w:sz="0" w:space="0" w:color="auto"/>
                                <w:bottom w:val="none" w:sz="0" w:space="0" w:color="auto"/>
                                <w:right w:val="none" w:sz="0" w:space="0" w:color="auto"/>
                              </w:divBdr>
                              <w:divsChild>
                                <w:div w:id="179856917">
                                  <w:marLeft w:val="0"/>
                                  <w:marRight w:val="0"/>
                                  <w:marTop w:val="0"/>
                                  <w:marBottom w:val="0"/>
                                  <w:divBdr>
                                    <w:top w:val="none" w:sz="0" w:space="0" w:color="auto"/>
                                    <w:left w:val="none" w:sz="0" w:space="0" w:color="auto"/>
                                    <w:bottom w:val="none" w:sz="0" w:space="0" w:color="auto"/>
                                    <w:right w:val="none" w:sz="0" w:space="0" w:color="auto"/>
                                  </w:divBdr>
                                  <w:divsChild>
                                    <w:div w:id="48281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7518840">
      <w:bodyDiv w:val="1"/>
      <w:marLeft w:val="0"/>
      <w:marRight w:val="0"/>
      <w:marTop w:val="0"/>
      <w:marBottom w:val="0"/>
      <w:divBdr>
        <w:top w:val="none" w:sz="0" w:space="0" w:color="auto"/>
        <w:left w:val="none" w:sz="0" w:space="0" w:color="auto"/>
        <w:bottom w:val="none" w:sz="0" w:space="0" w:color="auto"/>
        <w:right w:val="none" w:sz="0" w:space="0" w:color="auto"/>
      </w:divBdr>
    </w:div>
    <w:div w:id="387072687">
      <w:bodyDiv w:val="1"/>
      <w:marLeft w:val="0"/>
      <w:marRight w:val="0"/>
      <w:marTop w:val="0"/>
      <w:marBottom w:val="0"/>
      <w:divBdr>
        <w:top w:val="none" w:sz="0" w:space="0" w:color="auto"/>
        <w:left w:val="none" w:sz="0" w:space="0" w:color="auto"/>
        <w:bottom w:val="none" w:sz="0" w:space="0" w:color="auto"/>
        <w:right w:val="none" w:sz="0" w:space="0" w:color="auto"/>
      </w:divBdr>
    </w:div>
    <w:div w:id="388695125">
      <w:bodyDiv w:val="1"/>
      <w:marLeft w:val="0"/>
      <w:marRight w:val="0"/>
      <w:marTop w:val="0"/>
      <w:marBottom w:val="0"/>
      <w:divBdr>
        <w:top w:val="none" w:sz="0" w:space="0" w:color="auto"/>
        <w:left w:val="none" w:sz="0" w:space="0" w:color="auto"/>
        <w:bottom w:val="none" w:sz="0" w:space="0" w:color="auto"/>
        <w:right w:val="none" w:sz="0" w:space="0" w:color="auto"/>
      </w:divBdr>
    </w:div>
    <w:div w:id="444807843">
      <w:bodyDiv w:val="1"/>
      <w:marLeft w:val="0"/>
      <w:marRight w:val="0"/>
      <w:marTop w:val="0"/>
      <w:marBottom w:val="0"/>
      <w:divBdr>
        <w:top w:val="none" w:sz="0" w:space="0" w:color="auto"/>
        <w:left w:val="none" w:sz="0" w:space="0" w:color="auto"/>
        <w:bottom w:val="none" w:sz="0" w:space="0" w:color="auto"/>
        <w:right w:val="none" w:sz="0" w:space="0" w:color="auto"/>
      </w:divBdr>
      <w:divsChild>
        <w:div w:id="1715540133">
          <w:marLeft w:val="0"/>
          <w:marRight w:val="0"/>
          <w:marTop w:val="0"/>
          <w:marBottom w:val="0"/>
          <w:divBdr>
            <w:top w:val="none" w:sz="0" w:space="0" w:color="auto"/>
            <w:left w:val="none" w:sz="0" w:space="0" w:color="auto"/>
            <w:bottom w:val="none" w:sz="0" w:space="0" w:color="auto"/>
            <w:right w:val="none" w:sz="0" w:space="0" w:color="auto"/>
          </w:divBdr>
        </w:div>
      </w:divsChild>
    </w:div>
    <w:div w:id="498927973">
      <w:bodyDiv w:val="1"/>
      <w:marLeft w:val="0"/>
      <w:marRight w:val="0"/>
      <w:marTop w:val="0"/>
      <w:marBottom w:val="0"/>
      <w:divBdr>
        <w:top w:val="none" w:sz="0" w:space="0" w:color="auto"/>
        <w:left w:val="none" w:sz="0" w:space="0" w:color="auto"/>
        <w:bottom w:val="none" w:sz="0" w:space="0" w:color="auto"/>
        <w:right w:val="none" w:sz="0" w:space="0" w:color="auto"/>
      </w:divBdr>
      <w:divsChild>
        <w:div w:id="609357842">
          <w:marLeft w:val="0"/>
          <w:marRight w:val="0"/>
          <w:marTop w:val="0"/>
          <w:marBottom w:val="0"/>
          <w:divBdr>
            <w:top w:val="none" w:sz="0" w:space="0" w:color="auto"/>
            <w:left w:val="none" w:sz="0" w:space="0" w:color="auto"/>
            <w:bottom w:val="none" w:sz="0" w:space="0" w:color="auto"/>
            <w:right w:val="none" w:sz="0" w:space="0" w:color="auto"/>
          </w:divBdr>
          <w:divsChild>
            <w:div w:id="1007249423">
              <w:marLeft w:val="0"/>
              <w:marRight w:val="0"/>
              <w:marTop w:val="0"/>
              <w:marBottom w:val="0"/>
              <w:divBdr>
                <w:top w:val="none" w:sz="0" w:space="0" w:color="auto"/>
                <w:left w:val="none" w:sz="0" w:space="0" w:color="auto"/>
                <w:bottom w:val="none" w:sz="0" w:space="0" w:color="auto"/>
                <w:right w:val="none" w:sz="0" w:space="0" w:color="auto"/>
              </w:divBdr>
              <w:divsChild>
                <w:div w:id="1973369174">
                  <w:marLeft w:val="0"/>
                  <w:marRight w:val="0"/>
                  <w:marTop w:val="0"/>
                  <w:marBottom w:val="0"/>
                  <w:divBdr>
                    <w:top w:val="none" w:sz="0" w:space="0" w:color="auto"/>
                    <w:left w:val="none" w:sz="0" w:space="0" w:color="auto"/>
                    <w:bottom w:val="none" w:sz="0" w:space="0" w:color="auto"/>
                    <w:right w:val="none" w:sz="0" w:space="0" w:color="auto"/>
                  </w:divBdr>
                  <w:divsChild>
                    <w:div w:id="55184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309682">
      <w:bodyDiv w:val="1"/>
      <w:marLeft w:val="0"/>
      <w:marRight w:val="0"/>
      <w:marTop w:val="0"/>
      <w:marBottom w:val="0"/>
      <w:divBdr>
        <w:top w:val="none" w:sz="0" w:space="0" w:color="auto"/>
        <w:left w:val="none" w:sz="0" w:space="0" w:color="auto"/>
        <w:bottom w:val="none" w:sz="0" w:space="0" w:color="auto"/>
        <w:right w:val="none" w:sz="0" w:space="0" w:color="auto"/>
      </w:divBdr>
    </w:div>
    <w:div w:id="642396570">
      <w:bodyDiv w:val="1"/>
      <w:marLeft w:val="0"/>
      <w:marRight w:val="0"/>
      <w:marTop w:val="0"/>
      <w:marBottom w:val="0"/>
      <w:divBdr>
        <w:top w:val="none" w:sz="0" w:space="0" w:color="auto"/>
        <w:left w:val="none" w:sz="0" w:space="0" w:color="auto"/>
        <w:bottom w:val="none" w:sz="0" w:space="0" w:color="auto"/>
        <w:right w:val="none" w:sz="0" w:space="0" w:color="auto"/>
      </w:divBdr>
      <w:divsChild>
        <w:div w:id="160049793">
          <w:marLeft w:val="0"/>
          <w:marRight w:val="0"/>
          <w:marTop w:val="0"/>
          <w:marBottom w:val="0"/>
          <w:divBdr>
            <w:top w:val="none" w:sz="0" w:space="0" w:color="auto"/>
            <w:left w:val="none" w:sz="0" w:space="0" w:color="auto"/>
            <w:bottom w:val="none" w:sz="0" w:space="0" w:color="auto"/>
            <w:right w:val="none" w:sz="0" w:space="0" w:color="auto"/>
          </w:divBdr>
          <w:divsChild>
            <w:div w:id="2072532955">
              <w:marLeft w:val="0"/>
              <w:marRight w:val="0"/>
              <w:marTop w:val="0"/>
              <w:marBottom w:val="0"/>
              <w:divBdr>
                <w:top w:val="none" w:sz="0" w:space="0" w:color="auto"/>
                <w:left w:val="none" w:sz="0" w:space="0" w:color="auto"/>
                <w:bottom w:val="none" w:sz="0" w:space="0" w:color="auto"/>
                <w:right w:val="none" w:sz="0" w:space="0" w:color="auto"/>
              </w:divBdr>
              <w:divsChild>
                <w:div w:id="756363998">
                  <w:marLeft w:val="0"/>
                  <w:marRight w:val="0"/>
                  <w:marTop w:val="0"/>
                  <w:marBottom w:val="0"/>
                  <w:divBdr>
                    <w:top w:val="none" w:sz="0" w:space="0" w:color="auto"/>
                    <w:left w:val="none" w:sz="0" w:space="0" w:color="auto"/>
                    <w:bottom w:val="none" w:sz="0" w:space="0" w:color="auto"/>
                    <w:right w:val="none" w:sz="0" w:space="0" w:color="auto"/>
                  </w:divBdr>
                  <w:divsChild>
                    <w:div w:id="1413431769">
                      <w:marLeft w:val="-300"/>
                      <w:marRight w:val="0"/>
                      <w:marTop w:val="0"/>
                      <w:marBottom w:val="0"/>
                      <w:divBdr>
                        <w:top w:val="none" w:sz="0" w:space="0" w:color="auto"/>
                        <w:left w:val="none" w:sz="0" w:space="0" w:color="auto"/>
                        <w:bottom w:val="none" w:sz="0" w:space="0" w:color="auto"/>
                        <w:right w:val="none" w:sz="0" w:space="0" w:color="auto"/>
                      </w:divBdr>
                      <w:divsChild>
                        <w:div w:id="505169483">
                          <w:marLeft w:val="0"/>
                          <w:marRight w:val="0"/>
                          <w:marTop w:val="0"/>
                          <w:marBottom w:val="0"/>
                          <w:divBdr>
                            <w:top w:val="none" w:sz="0" w:space="0" w:color="auto"/>
                            <w:left w:val="none" w:sz="0" w:space="0" w:color="auto"/>
                            <w:bottom w:val="none" w:sz="0" w:space="0" w:color="auto"/>
                            <w:right w:val="none" w:sz="0" w:space="0" w:color="auto"/>
                          </w:divBdr>
                          <w:divsChild>
                            <w:div w:id="2007588217">
                              <w:marLeft w:val="-300"/>
                              <w:marRight w:val="0"/>
                              <w:marTop w:val="0"/>
                              <w:marBottom w:val="0"/>
                              <w:divBdr>
                                <w:top w:val="none" w:sz="0" w:space="0" w:color="auto"/>
                                <w:left w:val="none" w:sz="0" w:space="0" w:color="auto"/>
                                <w:bottom w:val="none" w:sz="0" w:space="0" w:color="auto"/>
                                <w:right w:val="none" w:sz="0" w:space="0" w:color="auto"/>
                              </w:divBdr>
                              <w:divsChild>
                                <w:div w:id="454250681">
                                  <w:marLeft w:val="0"/>
                                  <w:marRight w:val="0"/>
                                  <w:marTop w:val="0"/>
                                  <w:marBottom w:val="0"/>
                                  <w:divBdr>
                                    <w:top w:val="none" w:sz="0" w:space="0" w:color="auto"/>
                                    <w:left w:val="none" w:sz="0" w:space="0" w:color="auto"/>
                                    <w:bottom w:val="none" w:sz="0" w:space="0" w:color="auto"/>
                                    <w:right w:val="none" w:sz="0" w:space="0" w:color="auto"/>
                                  </w:divBdr>
                                  <w:divsChild>
                                    <w:div w:id="84393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9451858">
      <w:bodyDiv w:val="1"/>
      <w:marLeft w:val="0"/>
      <w:marRight w:val="0"/>
      <w:marTop w:val="0"/>
      <w:marBottom w:val="0"/>
      <w:divBdr>
        <w:top w:val="none" w:sz="0" w:space="0" w:color="auto"/>
        <w:left w:val="none" w:sz="0" w:space="0" w:color="auto"/>
        <w:bottom w:val="none" w:sz="0" w:space="0" w:color="auto"/>
        <w:right w:val="none" w:sz="0" w:space="0" w:color="auto"/>
      </w:divBdr>
    </w:div>
    <w:div w:id="724137886">
      <w:bodyDiv w:val="1"/>
      <w:marLeft w:val="0"/>
      <w:marRight w:val="0"/>
      <w:marTop w:val="0"/>
      <w:marBottom w:val="0"/>
      <w:divBdr>
        <w:top w:val="none" w:sz="0" w:space="0" w:color="auto"/>
        <w:left w:val="none" w:sz="0" w:space="0" w:color="auto"/>
        <w:bottom w:val="none" w:sz="0" w:space="0" w:color="auto"/>
        <w:right w:val="none" w:sz="0" w:space="0" w:color="auto"/>
      </w:divBdr>
    </w:div>
    <w:div w:id="728919028">
      <w:bodyDiv w:val="1"/>
      <w:marLeft w:val="0"/>
      <w:marRight w:val="0"/>
      <w:marTop w:val="0"/>
      <w:marBottom w:val="0"/>
      <w:divBdr>
        <w:top w:val="none" w:sz="0" w:space="0" w:color="auto"/>
        <w:left w:val="none" w:sz="0" w:space="0" w:color="auto"/>
        <w:bottom w:val="none" w:sz="0" w:space="0" w:color="auto"/>
        <w:right w:val="none" w:sz="0" w:space="0" w:color="auto"/>
      </w:divBdr>
    </w:div>
    <w:div w:id="800422830">
      <w:bodyDiv w:val="1"/>
      <w:marLeft w:val="0"/>
      <w:marRight w:val="0"/>
      <w:marTop w:val="0"/>
      <w:marBottom w:val="0"/>
      <w:divBdr>
        <w:top w:val="none" w:sz="0" w:space="0" w:color="auto"/>
        <w:left w:val="none" w:sz="0" w:space="0" w:color="auto"/>
        <w:bottom w:val="none" w:sz="0" w:space="0" w:color="auto"/>
        <w:right w:val="none" w:sz="0" w:space="0" w:color="auto"/>
      </w:divBdr>
    </w:div>
    <w:div w:id="805048676">
      <w:bodyDiv w:val="1"/>
      <w:marLeft w:val="0"/>
      <w:marRight w:val="0"/>
      <w:marTop w:val="0"/>
      <w:marBottom w:val="0"/>
      <w:divBdr>
        <w:top w:val="none" w:sz="0" w:space="0" w:color="auto"/>
        <w:left w:val="none" w:sz="0" w:space="0" w:color="auto"/>
        <w:bottom w:val="none" w:sz="0" w:space="0" w:color="auto"/>
        <w:right w:val="none" w:sz="0" w:space="0" w:color="auto"/>
      </w:divBdr>
      <w:divsChild>
        <w:div w:id="1075126509">
          <w:marLeft w:val="0"/>
          <w:marRight w:val="0"/>
          <w:marTop w:val="0"/>
          <w:marBottom w:val="0"/>
          <w:divBdr>
            <w:top w:val="none" w:sz="0" w:space="0" w:color="auto"/>
            <w:left w:val="none" w:sz="0" w:space="0" w:color="auto"/>
            <w:bottom w:val="none" w:sz="0" w:space="0" w:color="auto"/>
            <w:right w:val="none" w:sz="0" w:space="0" w:color="auto"/>
          </w:divBdr>
          <w:divsChild>
            <w:div w:id="504370049">
              <w:marLeft w:val="0"/>
              <w:marRight w:val="0"/>
              <w:marTop w:val="0"/>
              <w:marBottom w:val="0"/>
              <w:divBdr>
                <w:top w:val="none" w:sz="0" w:space="0" w:color="auto"/>
                <w:left w:val="none" w:sz="0" w:space="0" w:color="auto"/>
                <w:bottom w:val="none" w:sz="0" w:space="0" w:color="auto"/>
                <w:right w:val="none" w:sz="0" w:space="0" w:color="auto"/>
              </w:divBdr>
              <w:divsChild>
                <w:div w:id="224417348">
                  <w:marLeft w:val="0"/>
                  <w:marRight w:val="0"/>
                  <w:marTop w:val="0"/>
                  <w:marBottom w:val="0"/>
                  <w:divBdr>
                    <w:top w:val="none" w:sz="0" w:space="0" w:color="auto"/>
                    <w:left w:val="none" w:sz="0" w:space="0" w:color="auto"/>
                    <w:bottom w:val="none" w:sz="0" w:space="0" w:color="auto"/>
                    <w:right w:val="none" w:sz="0" w:space="0" w:color="auto"/>
                  </w:divBdr>
                  <w:divsChild>
                    <w:div w:id="2144808640">
                      <w:marLeft w:val="-300"/>
                      <w:marRight w:val="0"/>
                      <w:marTop w:val="0"/>
                      <w:marBottom w:val="0"/>
                      <w:divBdr>
                        <w:top w:val="none" w:sz="0" w:space="0" w:color="auto"/>
                        <w:left w:val="none" w:sz="0" w:space="0" w:color="auto"/>
                        <w:bottom w:val="none" w:sz="0" w:space="0" w:color="auto"/>
                        <w:right w:val="none" w:sz="0" w:space="0" w:color="auto"/>
                      </w:divBdr>
                      <w:divsChild>
                        <w:div w:id="299385330">
                          <w:marLeft w:val="0"/>
                          <w:marRight w:val="0"/>
                          <w:marTop w:val="0"/>
                          <w:marBottom w:val="0"/>
                          <w:divBdr>
                            <w:top w:val="none" w:sz="0" w:space="0" w:color="auto"/>
                            <w:left w:val="none" w:sz="0" w:space="0" w:color="auto"/>
                            <w:bottom w:val="none" w:sz="0" w:space="0" w:color="auto"/>
                            <w:right w:val="none" w:sz="0" w:space="0" w:color="auto"/>
                          </w:divBdr>
                          <w:divsChild>
                            <w:div w:id="1938059683">
                              <w:marLeft w:val="-300"/>
                              <w:marRight w:val="0"/>
                              <w:marTop w:val="0"/>
                              <w:marBottom w:val="0"/>
                              <w:divBdr>
                                <w:top w:val="none" w:sz="0" w:space="0" w:color="auto"/>
                                <w:left w:val="none" w:sz="0" w:space="0" w:color="auto"/>
                                <w:bottom w:val="none" w:sz="0" w:space="0" w:color="auto"/>
                                <w:right w:val="none" w:sz="0" w:space="0" w:color="auto"/>
                              </w:divBdr>
                              <w:divsChild>
                                <w:div w:id="1407266982">
                                  <w:marLeft w:val="0"/>
                                  <w:marRight w:val="0"/>
                                  <w:marTop w:val="0"/>
                                  <w:marBottom w:val="0"/>
                                  <w:divBdr>
                                    <w:top w:val="none" w:sz="0" w:space="0" w:color="auto"/>
                                    <w:left w:val="none" w:sz="0" w:space="0" w:color="auto"/>
                                    <w:bottom w:val="none" w:sz="0" w:space="0" w:color="auto"/>
                                    <w:right w:val="none" w:sz="0" w:space="0" w:color="auto"/>
                                  </w:divBdr>
                                  <w:divsChild>
                                    <w:div w:id="10959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9563471">
      <w:bodyDiv w:val="1"/>
      <w:marLeft w:val="0"/>
      <w:marRight w:val="0"/>
      <w:marTop w:val="0"/>
      <w:marBottom w:val="0"/>
      <w:divBdr>
        <w:top w:val="none" w:sz="0" w:space="0" w:color="auto"/>
        <w:left w:val="none" w:sz="0" w:space="0" w:color="auto"/>
        <w:bottom w:val="none" w:sz="0" w:space="0" w:color="auto"/>
        <w:right w:val="none" w:sz="0" w:space="0" w:color="auto"/>
      </w:divBdr>
    </w:div>
    <w:div w:id="832532145">
      <w:bodyDiv w:val="1"/>
      <w:marLeft w:val="0"/>
      <w:marRight w:val="0"/>
      <w:marTop w:val="0"/>
      <w:marBottom w:val="0"/>
      <w:divBdr>
        <w:top w:val="none" w:sz="0" w:space="0" w:color="auto"/>
        <w:left w:val="none" w:sz="0" w:space="0" w:color="auto"/>
        <w:bottom w:val="none" w:sz="0" w:space="0" w:color="auto"/>
        <w:right w:val="none" w:sz="0" w:space="0" w:color="auto"/>
      </w:divBdr>
      <w:divsChild>
        <w:div w:id="1000548726">
          <w:marLeft w:val="0"/>
          <w:marRight w:val="0"/>
          <w:marTop w:val="0"/>
          <w:marBottom w:val="0"/>
          <w:divBdr>
            <w:top w:val="none" w:sz="0" w:space="0" w:color="auto"/>
            <w:left w:val="none" w:sz="0" w:space="0" w:color="auto"/>
            <w:bottom w:val="none" w:sz="0" w:space="0" w:color="auto"/>
            <w:right w:val="none" w:sz="0" w:space="0" w:color="auto"/>
          </w:divBdr>
          <w:divsChild>
            <w:div w:id="1810322639">
              <w:marLeft w:val="5220"/>
              <w:marRight w:val="0"/>
              <w:marTop w:val="0"/>
              <w:marBottom w:val="0"/>
              <w:divBdr>
                <w:top w:val="none" w:sz="0" w:space="0" w:color="auto"/>
                <w:left w:val="none" w:sz="0" w:space="0" w:color="auto"/>
                <w:bottom w:val="none" w:sz="0" w:space="0" w:color="auto"/>
                <w:right w:val="none" w:sz="0" w:space="0" w:color="auto"/>
              </w:divBdr>
              <w:divsChild>
                <w:div w:id="113536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745363">
      <w:bodyDiv w:val="1"/>
      <w:marLeft w:val="0"/>
      <w:marRight w:val="0"/>
      <w:marTop w:val="0"/>
      <w:marBottom w:val="0"/>
      <w:divBdr>
        <w:top w:val="none" w:sz="0" w:space="0" w:color="auto"/>
        <w:left w:val="none" w:sz="0" w:space="0" w:color="auto"/>
        <w:bottom w:val="none" w:sz="0" w:space="0" w:color="auto"/>
        <w:right w:val="none" w:sz="0" w:space="0" w:color="auto"/>
      </w:divBdr>
      <w:divsChild>
        <w:div w:id="139082487">
          <w:marLeft w:val="0"/>
          <w:marRight w:val="0"/>
          <w:marTop w:val="0"/>
          <w:marBottom w:val="0"/>
          <w:divBdr>
            <w:top w:val="none" w:sz="0" w:space="0" w:color="auto"/>
            <w:left w:val="none" w:sz="0" w:space="0" w:color="auto"/>
            <w:bottom w:val="none" w:sz="0" w:space="0" w:color="auto"/>
            <w:right w:val="none" w:sz="0" w:space="0" w:color="auto"/>
          </w:divBdr>
          <w:divsChild>
            <w:div w:id="998466260">
              <w:marLeft w:val="5220"/>
              <w:marRight w:val="0"/>
              <w:marTop w:val="0"/>
              <w:marBottom w:val="0"/>
              <w:divBdr>
                <w:top w:val="none" w:sz="0" w:space="0" w:color="auto"/>
                <w:left w:val="none" w:sz="0" w:space="0" w:color="auto"/>
                <w:bottom w:val="none" w:sz="0" w:space="0" w:color="auto"/>
                <w:right w:val="none" w:sz="0" w:space="0" w:color="auto"/>
              </w:divBdr>
              <w:divsChild>
                <w:div w:id="139900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026754">
      <w:bodyDiv w:val="1"/>
      <w:marLeft w:val="0"/>
      <w:marRight w:val="0"/>
      <w:marTop w:val="0"/>
      <w:marBottom w:val="0"/>
      <w:divBdr>
        <w:top w:val="none" w:sz="0" w:space="0" w:color="auto"/>
        <w:left w:val="none" w:sz="0" w:space="0" w:color="auto"/>
        <w:bottom w:val="none" w:sz="0" w:space="0" w:color="auto"/>
        <w:right w:val="none" w:sz="0" w:space="0" w:color="auto"/>
      </w:divBdr>
      <w:divsChild>
        <w:div w:id="838622543">
          <w:marLeft w:val="0"/>
          <w:marRight w:val="0"/>
          <w:marTop w:val="0"/>
          <w:marBottom w:val="0"/>
          <w:divBdr>
            <w:top w:val="single" w:sz="6" w:space="5" w:color="FFFFFF"/>
            <w:left w:val="none" w:sz="0" w:space="0" w:color="auto"/>
            <w:bottom w:val="single" w:sz="6" w:space="5" w:color="FFFFFF"/>
            <w:right w:val="none" w:sz="0" w:space="0" w:color="auto"/>
          </w:divBdr>
          <w:divsChild>
            <w:div w:id="2115006553">
              <w:marLeft w:val="0"/>
              <w:marRight w:val="0"/>
              <w:marTop w:val="0"/>
              <w:marBottom w:val="0"/>
              <w:divBdr>
                <w:top w:val="none" w:sz="0" w:space="0" w:color="auto"/>
                <w:left w:val="none" w:sz="0" w:space="0" w:color="auto"/>
                <w:bottom w:val="none" w:sz="0" w:space="0" w:color="auto"/>
                <w:right w:val="none" w:sz="0" w:space="0" w:color="auto"/>
              </w:divBdr>
              <w:divsChild>
                <w:div w:id="124540987">
                  <w:marLeft w:val="0"/>
                  <w:marRight w:val="0"/>
                  <w:marTop w:val="0"/>
                  <w:marBottom w:val="0"/>
                  <w:divBdr>
                    <w:top w:val="none" w:sz="0" w:space="0" w:color="auto"/>
                    <w:left w:val="none" w:sz="0" w:space="0" w:color="auto"/>
                    <w:bottom w:val="none" w:sz="0" w:space="0" w:color="auto"/>
                    <w:right w:val="none" w:sz="0" w:space="0" w:color="auto"/>
                  </w:divBdr>
                  <w:divsChild>
                    <w:div w:id="3998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465238">
      <w:bodyDiv w:val="1"/>
      <w:marLeft w:val="0"/>
      <w:marRight w:val="0"/>
      <w:marTop w:val="0"/>
      <w:marBottom w:val="0"/>
      <w:divBdr>
        <w:top w:val="none" w:sz="0" w:space="0" w:color="auto"/>
        <w:left w:val="none" w:sz="0" w:space="0" w:color="auto"/>
        <w:bottom w:val="none" w:sz="0" w:space="0" w:color="auto"/>
        <w:right w:val="none" w:sz="0" w:space="0" w:color="auto"/>
      </w:divBdr>
      <w:divsChild>
        <w:div w:id="1074821410">
          <w:marLeft w:val="0"/>
          <w:marRight w:val="0"/>
          <w:marTop w:val="0"/>
          <w:marBottom w:val="0"/>
          <w:divBdr>
            <w:top w:val="none" w:sz="0" w:space="0" w:color="auto"/>
            <w:left w:val="none" w:sz="0" w:space="0" w:color="auto"/>
            <w:bottom w:val="none" w:sz="0" w:space="0" w:color="auto"/>
            <w:right w:val="none" w:sz="0" w:space="0" w:color="auto"/>
          </w:divBdr>
        </w:div>
      </w:divsChild>
    </w:div>
    <w:div w:id="1030951818">
      <w:bodyDiv w:val="1"/>
      <w:marLeft w:val="0"/>
      <w:marRight w:val="0"/>
      <w:marTop w:val="0"/>
      <w:marBottom w:val="0"/>
      <w:divBdr>
        <w:top w:val="none" w:sz="0" w:space="0" w:color="auto"/>
        <w:left w:val="none" w:sz="0" w:space="0" w:color="auto"/>
        <w:bottom w:val="none" w:sz="0" w:space="0" w:color="auto"/>
        <w:right w:val="none" w:sz="0" w:space="0" w:color="auto"/>
      </w:divBdr>
    </w:div>
    <w:div w:id="1038120006">
      <w:bodyDiv w:val="1"/>
      <w:marLeft w:val="0"/>
      <w:marRight w:val="0"/>
      <w:marTop w:val="0"/>
      <w:marBottom w:val="0"/>
      <w:divBdr>
        <w:top w:val="none" w:sz="0" w:space="0" w:color="auto"/>
        <w:left w:val="none" w:sz="0" w:space="0" w:color="auto"/>
        <w:bottom w:val="none" w:sz="0" w:space="0" w:color="auto"/>
        <w:right w:val="none" w:sz="0" w:space="0" w:color="auto"/>
      </w:divBdr>
      <w:divsChild>
        <w:div w:id="2115052672">
          <w:marLeft w:val="0"/>
          <w:marRight w:val="0"/>
          <w:marTop w:val="0"/>
          <w:marBottom w:val="0"/>
          <w:divBdr>
            <w:top w:val="none" w:sz="0" w:space="0" w:color="auto"/>
            <w:left w:val="none" w:sz="0" w:space="0" w:color="auto"/>
            <w:bottom w:val="none" w:sz="0" w:space="0" w:color="auto"/>
            <w:right w:val="none" w:sz="0" w:space="0" w:color="auto"/>
          </w:divBdr>
        </w:div>
        <w:div w:id="1445267772">
          <w:marLeft w:val="0"/>
          <w:marRight w:val="0"/>
          <w:marTop w:val="0"/>
          <w:marBottom w:val="0"/>
          <w:divBdr>
            <w:top w:val="none" w:sz="0" w:space="0" w:color="auto"/>
            <w:left w:val="none" w:sz="0" w:space="0" w:color="auto"/>
            <w:bottom w:val="none" w:sz="0" w:space="0" w:color="auto"/>
            <w:right w:val="none" w:sz="0" w:space="0" w:color="auto"/>
          </w:divBdr>
        </w:div>
      </w:divsChild>
    </w:div>
    <w:div w:id="1099790021">
      <w:bodyDiv w:val="1"/>
      <w:marLeft w:val="0"/>
      <w:marRight w:val="0"/>
      <w:marTop w:val="0"/>
      <w:marBottom w:val="0"/>
      <w:divBdr>
        <w:top w:val="none" w:sz="0" w:space="0" w:color="auto"/>
        <w:left w:val="none" w:sz="0" w:space="0" w:color="auto"/>
        <w:bottom w:val="none" w:sz="0" w:space="0" w:color="auto"/>
        <w:right w:val="none" w:sz="0" w:space="0" w:color="auto"/>
      </w:divBdr>
    </w:div>
    <w:div w:id="1127167789">
      <w:bodyDiv w:val="1"/>
      <w:marLeft w:val="0"/>
      <w:marRight w:val="0"/>
      <w:marTop w:val="0"/>
      <w:marBottom w:val="0"/>
      <w:divBdr>
        <w:top w:val="none" w:sz="0" w:space="0" w:color="auto"/>
        <w:left w:val="none" w:sz="0" w:space="0" w:color="auto"/>
        <w:bottom w:val="none" w:sz="0" w:space="0" w:color="auto"/>
        <w:right w:val="none" w:sz="0" w:space="0" w:color="auto"/>
      </w:divBdr>
    </w:div>
    <w:div w:id="1128547818">
      <w:bodyDiv w:val="1"/>
      <w:marLeft w:val="0"/>
      <w:marRight w:val="0"/>
      <w:marTop w:val="0"/>
      <w:marBottom w:val="0"/>
      <w:divBdr>
        <w:top w:val="none" w:sz="0" w:space="0" w:color="auto"/>
        <w:left w:val="none" w:sz="0" w:space="0" w:color="auto"/>
        <w:bottom w:val="none" w:sz="0" w:space="0" w:color="auto"/>
        <w:right w:val="none" w:sz="0" w:space="0" w:color="auto"/>
      </w:divBdr>
      <w:divsChild>
        <w:div w:id="521550433">
          <w:marLeft w:val="0"/>
          <w:marRight w:val="0"/>
          <w:marTop w:val="0"/>
          <w:marBottom w:val="0"/>
          <w:divBdr>
            <w:top w:val="none" w:sz="0" w:space="0" w:color="auto"/>
            <w:left w:val="none" w:sz="0" w:space="0" w:color="auto"/>
            <w:bottom w:val="none" w:sz="0" w:space="0" w:color="auto"/>
            <w:right w:val="none" w:sz="0" w:space="0" w:color="auto"/>
          </w:divBdr>
          <w:divsChild>
            <w:div w:id="1618365990">
              <w:marLeft w:val="0"/>
              <w:marRight w:val="0"/>
              <w:marTop w:val="0"/>
              <w:marBottom w:val="0"/>
              <w:divBdr>
                <w:top w:val="none" w:sz="0" w:space="0" w:color="auto"/>
                <w:left w:val="none" w:sz="0" w:space="0" w:color="auto"/>
                <w:bottom w:val="none" w:sz="0" w:space="0" w:color="auto"/>
                <w:right w:val="none" w:sz="0" w:space="0" w:color="auto"/>
              </w:divBdr>
              <w:divsChild>
                <w:div w:id="89797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577302">
      <w:bodyDiv w:val="1"/>
      <w:marLeft w:val="0"/>
      <w:marRight w:val="0"/>
      <w:marTop w:val="0"/>
      <w:marBottom w:val="0"/>
      <w:divBdr>
        <w:top w:val="none" w:sz="0" w:space="0" w:color="auto"/>
        <w:left w:val="none" w:sz="0" w:space="0" w:color="auto"/>
        <w:bottom w:val="none" w:sz="0" w:space="0" w:color="auto"/>
        <w:right w:val="none" w:sz="0" w:space="0" w:color="auto"/>
      </w:divBdr>
      <w:divsChild>
        <w:div w:id="295838844">
          <w:marLeft w:val="0"/>
          <w:marRight w:val="0"/>
          <w:marTop w:val="0"/>
          <w:marBottom w:val="0"/>
          <w:divBdr>
            <w:top w:val="none" w:sz="0" w:space="0" w:color="auto"/>
            <w:left w:val="none" w:sz="0" w:space="0" w:color="auto"/>
            <w:bottom w:val="none" w:sz="0" w:space="0" w:color="auto"/>
            <w:right w:val="none" w:sz="0" w:space="0" w:color="auto"/>
          </w:divBdr>
          <w:divsChild>
            <w:div w:id="497187776">
              <w:marLeft w:val="0"/>
              <w:marRight w:val="0"/>
              <w:marTop w:val="0"/>
              <w:marBottom w:val="0"/>
              <w:divBdr>
                <w:top w:val="none" w:sz="0" w:space="0" w:color="auto"/>
                <w:left w:val="none" w:sz="0" w:space="0" w:color="auto"/>
                <w:bottom w:val="none" w:sz="0" w:space="0" w:color="auto"/>
                <w:right w:val="none" w:sz="0" w:space="0" w:color="auto"/>
              </w:divBdr>
              <w:divsChild>
                <w:div w:id="842740947">
                  <w:marLeft w:val="0"/>
                  <w:marRight w:val="0"/>
                  <w:marTop w:val="0"/>
                  <w:marBottom w:val="0"/>
                  <w:divBdr>
                    <w:top w:val="none" w:sz="0" w:space="0" w:color="auto"/>
                    <w:left w:val="none" w:sz="0" w:space="0" w:color="auto"/>
                    <w:bottom w:val="none" w:sz="0" w:space="0" w:color="auto"/>
                    <w:right w:val="none" w:sz="0" w:space="0" w:color="auto"/>
                  </w:divBdr>
                  <w:divsChild>
                    <w:div w:id="81961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309997">
      <w:bodyDiv w:val="1"/>
      <w:marLeft w:val="0"/>
      <w:marRight w:val="0"/>
      <w:marTop w:val="0"/>
      <w:marBottom w:val="0"/>
      <w:divBdr>
        <w:top w:val="none" w:sz="0" w:space="0" w:color="auto"/>
        <w:left w:val="none" w:sz="0" w:space="0" w:color="auto"/>
        <w:bottom w:val="none" w:sz="0" w:space="0" w:color="auto"/>
        <w:right w:val="none" w:sz="0" w:space="0" w:color="auto"/>
      </w:divBdr>
      <w:divsChild>
        <w:div w:id="168833072">
          <w:marLeft w:val="0"/>
          <w:marRight w:val="0"/>
          <w:marTop w:val="0"/>
          <w:marBottom w:val="0"/>
          <w:divBdr>
            <w:top w:val="none" w:sz="0" w:space="0" w:color="auto"/>
            <w:left w:val="none" w:sz="0" w:space="0" w:color="auto"/>
            <w:bottom w:val="none" w:sz="0" w:space="0" w:color="auto"/>
            <w:right w:val="none" w:sz="0" w:space="0" w:color="auto"/>
          </w:divBdr>
          <w:divsChild>
            <w:div w:id="1518734777">
              <w:marLeft w:val="0"/>
              <w:marRight w:val="0"/>
              <w:marTop w:val="0"/>
              <w:marBottom w:val="0"/>
              <w:divBdr>
                <w:top w:val="none" w:sz="0" w:space="0" w:color="auto"/>
                <w:left w:val="none" w:sz="0" w:space="0" w:color="auto"/>
                <w:bottom w:val="none" w:sz="0" w:space="0" w:color="auto"/>
                <w:right w:val="none" w:sz="0" w:space="0" w:color="auto"/>
              </w:divBdr>
              <w:divsChild>
                <w:div w:id="523598872">
                  <w:marLeft w:val="0"/>
                  <w:marRight w:val="0"/>
                  <w:marTop w:val="0"/>
                  <w:marBottom w:val="0"/>
                  <w:divBdr>
                    <w:top w:val="none" w:sz="0" w:space="0" w:color="auto"/>
                    <w:left w:val="none" w:sz="0" w:space="0" w:color="auto"/>
                    <w:bottom w:val="none" w:sz="0" w:space="0" w:color="auto"/>
                    <w:right w:val="none" w:sz="0" w:space="0" w:color="auto"/>
                  </w:divBdr>
                  <w:divsChild>
                    <w:div w:id="1232690870">
                      <w:marLeft w:val="-300"/>
                      <w:marRight w:val="0"/>
                      <w:marTop w:val="0"/>
                      <w:marBottom w:val="0"/>
                      <w:divBdr>
                        <w:top w:val="none" w:sz="0" w:space="0" w:color="auto"/>
                        <w:left w:val="none" w:sz="0" w:space="0" w:color="auto"/>
                        <w:bottom w:val="none" w:sz="0" w:space="0" w:color="auto"/>
                        <w:right w:val="none" w:sz="0" w:space="0" w:color="auto"/>
                      </w:divBdr>
                      <w:divsChild>
                        <w:div w:id="1093665664">
                          <w:marLeft w:val="0"/>
                          <w:marRight w:val="0"/>
                          <w:marTop w:val="0"/>
                          <w:marBottom w:val="0"/>
                          <w:divBdr>
                            <w:top w:val="none" w:sz="0" w:space="0" w:color="auto"/>
                            <w:left w:val="none" w:sz="0" w:space="0" w:color="auto"/>
                            <w:bottom w:val="none" w:sz="0" w:space="0" w:color="auto"/>
                            <w:right w:val="none" w:sz="0" w:space="0" w:color="auto"/>
                          </w:divBdr>
                          <w:divsChild>
                            <w:div w:id="984116186">
                              <w:marLeft w:val="-300"/>
                              <w:marRight w:val="0"/>
                              <w:marTop w:val="0"/>
                              <w:marBottom w:val="0"/>
                              <w:divBdr>
                                <w:top w:val="none" w:sz="0" w:space="0" w:color="auto"/>
                                <w:left w:val="none" w:sz="0" w:space="0" w:color="auto"/>
                                <w:bottom w:val="none" w:sz="0" w:space="0" w:color="auto"/>
                                <w:right w:val="none" w:sz="0" w:space="0" w:color="auto"/>
                              </w:divBdr>
                              <w:divsChild>
                                <w:div w:id="418796711">
                                  <w:marLeft w:val="0"/>
                                  <w:marRight w:val="0"/>
                                  <w:marTop w:val="0"/>
                                  <w:marBottom w:val="0"/>
                                  <w:divBdr>
                                    <w:top w:val="none" w:sz="0" w:space="0" w:color="auto"/>
                                    <w:left w:val="none" w:sz="0" w:space="0" w:color="auto"/>
                                    <w:bottom w:val="none" w:sz="0" w:space="0" w:color="auto"/>
                                    <w:right w:val="none" w:sz="0" w:space="0" w:color="auto"/>
                                  </w:divBdr>
                                  <w:divsChild>
                                    <w:div w:id="17361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0581017">
      <w:bodyDiv w:val="1"/>
      <w:marLeft w:val="0"/>
      <w:marRight w:val="0"/>
      <w:marTop w:val="0"/>
      <w:marBottom w:val="0"/>
      <w:divBdr>
        <w:top w:val="none" w:sz="0" w:space="0" w:color="auto"/>
        <w:left w:val="none" w:sz="0" w:space="0" w:color="auto"/>
        <w:bottom w:val="none" w:sz="0" w:space="0" w:color="auto"/>
        <w:right w:val="none" w:sz="0" w:space="0" w:color="auto"/>
      </w:divBdr>
      <w:divsChild>
        <w:div w:id="1591426017">
          <w:marLeft w:val="0"/>
          <w:marRight w:val="0"/>
          <w:marTop w:val="0"/>
          <w:marBottom w:val="0"/>
          <w:divBdr>
            <w:top w:val="none" w:sz="0" w:space="0" w:color="auto"/>
            <w:left w:val="none" w:sz="0" w:space="0" w:color="auto"/>
            <w:bottom w:val="none" w:sz="0" w:space="0" w:color="auto"/>
            <w:right w:val="none" w:sz="0" w:space="0" w:color="auto"/>
          </w:divBdr>
          <w:divsChild>
            <w:div w:id="399056837">
              <w:marLeft w:val="0"/>
              <w:marRight w:val="0"/>
              <w:marTop w:val="0"/>
              <w:marBottom w:val="0"/>
              <w:divBdr>
                <w:top w:val="none" w:sz="0" w:space="0" w:color="auto"/>
                <w:left w:val="none" w:sz="0" w:space="0" w:color="auto"/>
                <w:bottom w:val="none" w:sz="0" w:space="0" w:color="auto"/>
                <w:right w:val="none" w:sz="0" w:space="0" w:color="auto"/>
              </w:divBdr>
              <w:divsChild>
                <w:div w:id="1371220899">
                  <w:marLeft w:val="0"/>
                  <w:marRight w:val="0"/>
                  <w:marTop w:val="0"/>
                  <w:marBottom w:val="0"/>
                  <w:divBdr>
                    <w:top w:val="none" w:sz="0" w:space="0" w:color="auto"/>
                    <w:left w:val="none" w:sz="0" w:space="0" w:color="auto"/>
                    <w:bottom w:val="none" w:sz="0" w:space="0" w:color="auto"/>
                    <w:right w:val="none" w:sz="0" w:space="0" w:color="auto"/>
                  </w:divBdr>
                  <w:divsChild>
                    <w:div w:id="55319059">
                      <w:marLeft w:val="-300"/>
                      <w:marRight w:val="0"/>
                      <w:marTop w:val="0"/>
                      <w:marBottom w:val="0"/>
                      <w:divBdr>
                        <w:top w:val="none" w:sz="0" w:space="0" w:color="auto"/>
                        <w:left w:val="none" w:sz="0" w:space="0" w:color="auto"/>
                        <w:bottom w:val="none" w:sz="0" w:space="0" w:color="auto"/>
                        <w:right w:val="none" w:sz="0" w:space="0" w:color="auto"/>
                      </w:divBdr>
                      <w:divsChild>
                        <w:div w:id="875235789">
                          <w:marLeft w:val="0"/>
                          <w:marRight w:val="0"/>
                          <w:marTop w:val="0"/>
                          <w:marBottom w:val="0"/>
                          <w:divBdr>
                            <w:top w:val="none" w:sz="0" w:space="0" w:color="auto"/>
                            <w:left w:val="none" w:sz="0" w:space="0" w:color="auto"/>
                            <w:bottom w:val="none" w:sz="0" w:space="0" w:color="auto"/>
                            <w:right w:val="none" w:sz="0" w:space="0" w:color="auto"/>
                          </w:divBdr>
                          <w:divsChild>
                            <w:div w:id="1951277720">
                              <w:marLeft w:val="-300"/>
                              <w:marRight w:val="0"/>
                              <w:marTop w:val="0"/>
                              <w:marBottom w:val="0"/>
                              <w:divBdr>
                                <w:top w:val="none" w:sz="0" w:space="0" w:color="auto"/>
                                <w:left w:val="none" w:sz="0" w:space="0" w:color="auto"/>
                                <w:bottom w:val="none" w:sz="0" w:space="0" w:color="auto"/>
                                <w:right w:val="none" w:sz="0" w:space="0" w:color="auto"/>
                              </w:divBdr>
                              <w:divsChild>
                                <w:div w:id="801121322">
                                  <w:marLeft w:val="0"/>
                                  <w:marRight w:val="0"/>
                                  <w:marTop w:val="0"/>
                                  <w:marBottom w:val="0"/>
                                  <w:divBdr>
                                    <w:top w:val="none" w:sz="0" w:space="0" w:color="auto"/>
                                    <w:left w:val="none" w:sz="0" w:space="0" w:color="auto"/>
                                    <w:bottom w:val="none" w:sz="0" w:space="0" w:color="auto"/>
                                    <w:right w:val="none" w:sz="0" w:space="0" w:color="auto"/>
                                  </w:divBdr>
                                  <w:divsChild>
                                    <w:div w:id="17567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2524876">
      <w:bodyDiv w:val="1"/>
      <w:marLeft w:val="0"/>
      <w:marRight w:val="0"/>
      <w:marTop w:val="0"/>
      <w:marBottom w:val="0"/>
      <w:divBdr>
        <w:top w:val="none" w:sz="0" w:space="0" w:color="auto"/>
        <w:left w:val="none" w:sz="0" w:space="0" w:color="auto"/>
        <w:bottom w:val="none" w:sz="0" w:space="0" w:color="auto"/>
        <w:right w:val="none" w:sz="0" w:space="0" w:color="auto"/>
      </w:divBdr>
      <w:divsChild>
        <w:div w:id="108594064">
          <w:marLeft w:val="0"/>
          <w:marRight w:val="0"/>
          <w:marTop w:val="0"/>
          <w:marBottom w:val="0"/>
          <w:divBdr>
            <w:top w:val="none" w:sz="0" w:space="0" w:color="auto"/>
            <w:left w:val="none" w:sz="0" w:space="0" w:color="auto"/>
            <w:bottom w:val="none" w:sz="0" w:space="0" w:color="auto"/>
            <w:right w:val="none" w:sz="0" w:space="0" w:color="auto"/>
          </w:divBdr>
          <w:divsChild>
            <w:div w:id="544872470">
              <w:marLeft w:val="0"/>
              <w:marRight w:val="0"/>
              <w:marTop w:val="0"/>
              <w:marBottom w:val="0"/>
              <w:divBdr>
                <w:top w:val="none" w:sz="0" w:space="0" w:color="auto"/>
                <w:left w:val="none" w:sz="0" w:space="0" w:color="auto"/>
                <w:bottom w:val="none" w:sz="0" w:space="0" w:color="auto"/>
                <w:right w:val="none" w:sz="0" w:space="0" w:color="auto"/>
              </w:divBdr>
              <w:divsChild>
                <w:div w:id="2010400343">
                  <w:marLeft w:val="1800"/>
                  <w:marRight w:val="1800"/>
                  <w:marTop w:val="0"/>
                  <w:marBottom w:val="0"/>
                  <w:divBdr>
                    <w:top w:val="none" w:sz="0" w:space="0" w:color="auto"/>
                    <w:left w:val="none" w:sz="0" w:space="0" w:color="auto"/>
                    <w:bottom w:val="none" w:sz="0" w:space="0" w:color="auto"/>
                    <w:right w:val="none" w:sz="0" w:space="0" w:color="auto"/>
                  </w:divBdr>
                  <w:divsChild>
                    <w:div w:id="1895193326">
                      <w:marLeft w:val="150"/>
                      <w:marRight w:val="150"/>
                      <w:marTop w:val="0"/>
                      <w:marBottom w:val="0"/>
                      <w:divBdr>
                        <w:top w:val="none" w:sz="0" w:space="0" w:color="auto"/>
                        <w:left w:val="none" w:sz="0" w:space="0" w:color="auto"/>
                        <w:bottom w:val="none" w:sz="0" w:space="0" w:color="auto"/>
                        <w:right w:val="none" w:sz="0" w:space="0" w:color="auto"/>
                      </w:divBdr>
                      <w:divsChild>
                        <w:div w:id="35481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437491">
      <w:bodyDiv w:val="1"/>
      <w:marLeft w:val="0"/>
      <w:marRight w:val="0"/>
      <w:marTop w:val="0"/>
      <w:marBottom w:val="0"/>
      <w:divBdr>
        <w:top w:val="none" w:sz="0" w:space="0" w:color="auto"/>
        <w:left w:val="none" w:sz="0" w:space="0" w:color="auto"/>
        <w:bottom w:val="none" w:sz="0" w:space="0" w:color="auto"/>
        <w:right w:val="none" w:sz="0" w:space="0" w:color="auto"/>
      </w:divBdr>
      <w:divsChild>
        <w:div w:id="249585823">
          <w:marLeft w:val="0"/>
          <w:marRight w:val="0"/>
          <w:marTop w:val="0"/>
          <w:marBottom w:val="0"/>
          <w:divBdr>
            <w:top w:val="none" w:sz="0" w:space="0" w:color="auto"/>
            <w:left w:val="none" w:sz="0" w:space="0" w:color="auto"/>
            <w:bottom w:val="none" w:sz="0" w:space="0" w:color="auto"/>
            <w:right w:val="none" w:sz="0" w:space="0" w:color="auto"/>
          </w:divBdr>
          <w:divsChild>
            <w:div w:id="78985200">
              <w:marLeft w:val="0"/>
              <w:marRight w:val="0"/>
              <w:marTop w:val="0"/>
              <w:marBottom w:val="0"/>
              <w:divBdr>
                <w:top w:val="none" w:sz="0" w:space="0" w:color="auto"/>
                <w:left w:val="none" w:sz="0" w:space="0" w:color="auto"/>
                <w:bottom w:val="none" w:sz="0" w:space="0" w:color="auto"/>
                <w:right w:val="none" w:sz="0" w:space="0" w:color="auto"/>
              </w:divBdr>
              <w:divsChild>
                <w:div w:id="200639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708071">
      <w:bodyDiv w:val="1"/>
      <w:marLeft w:val="0"/>
      <w:marRight w:val="0"/>
      <w:marTop w:val="0"/>
      <w:marBottom w:val="0"/>
      <w:divBdr>
        <w:top w:val="none" w:sz="0" w:space="0" w:color="auto"/>
        <w:left w:val="none" w:sz="0" w:space="0" w:color="auto"/>
        <w:bottom w:val="none" w:sz="0" w:space="0" w:color="auto"/>
        <w:right w:val="none" w:sz="0" w:space="0" w:color="auto"/>
      </w:divBdr>
      <w:divsChild>
        <w:div w:id="995450455">
          <w:marLeft w:val="0"/>
          <w:marRight w:val="0"/>
          <w:marTop w:val="60"/>
          <w:marBottom w:val="0"/>
          <w:divBdr>
            <w:top w:val="none" w:sz="0" w:space="0" w:color="auto"/>
            <w:left w:val="none" w:sz="0" w:space="0" w:color="auto"/>
            <w:bottom w:val="none" w:sz="0" w:space="0" w:color="auto"/>
            <w:right w:val="none" w:sz="0" w:space="0" w:color="auto"/>
          </w:divBdr>
          <w:divsChild>
            <w:div w:id="63749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71011">
      <w:bodyDiv w:val="1"/>
      <w:marLeft w:val="0"/>
      <w:marRight w:val="0"/>
      <w:marTop w:val="0"/>
      <w:marBottom w:val="0"/>
      <w:divBdr>
        <w:top w:val="none" w:sz="0" w:space="0" w:color="auto"/>
        <w:left w:val="none" w:sz="0" w:space="0" w:color="auto"/>
        <w:bottom w:val="none" w:sz="0" w:space="0" w:color="auto"/>
        <w:right w:val="none" w:sz="0" w:space="0" w:color="auto"/>
      </w:divBdr>
      <w:divsChild>
        <w:div w:id="193664477">
          <w:marLeft w:val="0"/>
          <w:marRight w:val="0"/>
          <w:marTop w:val="0"/>
          <w:marBottom w:val="0"/>
          <w:divBdr>
            <w:top w:val="none" w:sz="0" w:space="0" w:color="auto"/>
            <w:left w:val="none" w:sz="0" w:space="0" w:color="auto"/>
            <w:bottom w:val="none" w:sz="0" w:space="0" w:color="auto"/>
            <w:right w:val="none" w:sz="0" w:space="0" w:color="auto"/>
          </w:divBdr>
        </w:div>
      </w:divsChild>
    </w:div>
    <w:div w:id="1434934501">
      <w:bodyDiv w:val="1"/>
      <w:marLeft w:val="0"/>
      <w:marRight w:val="0"/>
      <w:marTop w:val="0"/>
      <w:marBottom w:val="0"/>
      <w:divBdr>
        <w:top w:val="none" w:sz="0" w:space="0" w:color="auto"/>
        <w:left w:val="none" w:sz="0" w:space="0" w:color="auto"/>
        <w:bottom w:val="none" w:sz="0" w:space="0" w:color="auto"/>
        <w:right w:val="none" w:sz="0" w:space="0" w:color="auto"/>
      </w:divBdr>
    </w:div>
    <w:div w:id="1453983441">
      <w:bodyDiv w:val="1"/>
      <w:marLeft w:val="0"/>
      <w:marRight w:val="0"/>
      <w:marTop w:val="0"/>
      <w:marBottom w:val="0"/>
      <w:divBdr>
        <w:top w:val="none" w:sz="0" w:space="0" w:color="auto"/>
        <w:left w:val="none" w:sz="0" w:space="0" w:color="auto"/>
        <w:bottom w:val="none" w:sz="0" w:space="0" w:color="auto"/>
        <w:right w:val="none" w:sz="0" w:space="0" w:color="auto"/>
      </w:divBdr>
      <w:divsChild>
        <w:div w:id="1407610029">
          <w:marLeft w:val="0"/>
          <w:marRight w:val="0"/>
          <w:marTop w:val="100"/>
          <w:marBottom w:val="100"/>
          <w:divBdr>
            <w:top w:val="none" w:sz="0" w:space="0" w:color="auto"/>
            <w:left w:val="none" w:sz="0" w:space="0" w:color="auto"/>
            <w:bottom w:val="none" w:sz="0" w:space="0" w:color="auto"/>
            <w:right w:val="none" w:sz="0" w:space="0" w:color="auto"/>
          </w:divBdr>
          <w:divsChild>
            <w:div w:id="450366827">
              <w:marLeft w:val="0"/>
              <w:marRight w:val="0"/>
              <w:marTop w:val="0"/>
              <w:marBottom w:val="0"/>
              <w:divBdr>
                <w:top w:val="none" w:sz="0" w:space="0" w:color="auto"/>
                <w:left w:val="single" w:sz="6" w:space="0" w:color="000033"/>
                <w:bottom w:val="none" w:sz="0" w:space="0" w:color="auto"/>
                <w:right w:val="single" w:sz="6" w:space="0" w:color="000033"/>
              </w:divBdr>
              <w:divsChild>
                <w:div w:id="139180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7510">
      <w:bodyDiv w:val="1"/>
      <w:marLeft w:val="0"/>
      <w:marRight w:val="0"/>
      <w:marTop w:val="0"/>
      <w:marBottom w:val="0"/>
      <w:divBdr>
        <w:top w:val="none" w:sz="0" w:space="0" w:color="auto"/>
        <w:left w:val="none" w:sz="0" w:space="0" w:color="auto"/>
        <w:bottom w:val="none" w:sz="0" w:space="0" w:color="auto"/>
        <w:right w:val="none" w:sz="0" w:space="0" w:color="auto"/>
      </w:divBdr>
      <w:divsChild>
        <w:div w:id="1326387">
          <w:marLeft w:val="0"/>
          <w:marRight w:val="0"/>
          <w:marTop w:val="0"/>
          <w:marBottom w:val="0"/>
          <w:divBdr>
            <w:top w:val="none" w:sz="0" w:space="0" w:color="auto"/>
            <w:left w:val="none" w:sz="0" w:space="0" w:color="auto"/>
            <w:bottom w:val="none" w:sz="0" w:space="0" w:color="auto"/>
            <w:right w:val="none" w:sz="0" w:space="0" w:color="auto"/>
          </w:divBdr>
          <w:divsChild>
            <w:div w:id="1019703747">
              <w:marLeft w:val="0"/>
              <w:marRight w:val="0"/>
              <w:marTop w:val="0"/>
              <w:marBottom w:val="0"/>
              <w:divBdr>
                <w:top w:val="none" w:sz="0" w:space="0" w:color="auto"/>
                <w:left w:val="none" w:sz="0" w:space="0" w:color="auto"/>
                <w:bottom w:val="none" w:sz="0" w:space="0" w:color="auto"/>
                <w:right w:val="none" w:sz="0" w:space="0" w:color="auto"/>
              </w:divBdr>
              <w:divsChild>
                <w:div w:id="162962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409836">
      <w:bodyDiv w:val="1"/>
      <w:marLeft w:val="0"/>
      <w:marRight w:val="0"/>
      <w:marTop w:val="0"/>
      <w:marBottom w:val="0"/>
      <w:divBdr>
        <w:top w:val="none" w:sz="0" w:space="0" w:color="auto"/>
        <w:left w:val="none" w:sz="0" w:space="0" w:color="auto"/>
        <w:bottom w:val="none" w:sz="0" w:space="0" w:color="auto"/>
        <w:right w:val="none" w:sz="0" w:space="0" w:color="auto"/>
      </w:divBdr>
    </w:div>
    <w:div w:id="1600022985">
      <w:bodyDiv w:val="1"/>
      <w:marLeft w:val="0"/>
      <w:marRight w:val="0"/>
      <w:marTop w:val="0"/>
      <w:marBottom w:val="0"/>
      <w:divBdr>
        <w:top w:val="none" w:sz="0" w:space="0" w:color="auto"/>
        <w:left w:val="none" w:sz="0" w:space="0" w:color="auto"/>
        <w:bottom w:val="none" w:sz="0" w:space="0" w:color="auto"/>
        <w:right w:val="none" w:sz="0" w:space="0" w:color="auto"/>
      </w:divBdr>
      <w:divsChild>
        <w:div w:id="937173934">
          <w:marLeft w:val="0"/>
          <w:marRight w:val="0"/>
          <w:marTop w:val="0"/>
          <w:marBottom w:val="0"/>
          <w:divBdr>
            <w:top w:val="none" w:sz="0" w:space="0" w:color="auto"/>
            <w:left w:val="none" w:sz="0" w:space="0" w:color="auto"/>
            <w:bottom w:val="none" w:sz="0" w:space="0" w:color="auto"/>
            <w:right w:val="none" w:sz="0" w:space="0" w:color="auto"/>
          </w:divBdr>
          <w:divsChild>
            <w:div w:id="1019505229">
              <w:marLeft w:val="0"/>
              <w:marRight w:val="0"/>
              <w:marTop w:val="0"/>
              <w:marBottom w:val="0"/>
              <w:divBdr>
                <w:top w:val="none" w:sz="0" w:space="0" w:color="auto"/>
                <w:left w:val="none" w:sz="0" w:space="0" w:color="auto"/>
                <w:bottom w:val="none" w:sz="0" w:space="0" w:color="auto"/>
                <w:right w:val="none" w:sz="0" w:space="0" w:color="auto"/>
              </w:divBdr>
              <w:divsChild>
                <w:div w:id="44958939">
                  <w:marLeft w:val="0"/>
                  <w:marRight w:val="0"/>
                  <w:marTop w:val="0"/>
                  <w:marBottom w:val="0"/>
                  <w:divBdr>
                    <w:top w:val="none" w:sz="0" w:space="0" w:color="auto"/>
                    <w:left w:val="none" w:sz="0" w:space="0" w:color="auto"/>
                    <w:bottom w:val="none" w:sz="0" w:space="0" w:color="auto"/>
                    <w:right w:val="none" w:sz="0" w:space="0" w:color="auto"/>
                  </w:divBdr>
                  <w:divsChild>
                    <w:div w:id="31912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171898">
      <w:bodyDiv w:val="1"/>
      <w:marLeft w:val="0"/>
      <w:marRight w:val="0"/>
      <w:marTop w:val="0"/>
      <w:marBottom w:val="0"/>
      <w:divBdr>
        <w:top w:val="none" w:sz="0" w:space="0" w:color="auto"/>
        <w:left w:val="none" w:sz="0" w:space="0" w:color="auto"/>
        <w:bottom w:val="none" w:sz="0" w:space="0" w:color="auto"/>
        <w:right w:val="none" w:sz="0" w:space="0" w:color="auto"/>
      </w:divBdr>
    </w:div>
    <w:div w:id="1639676854">
      <w:bodyDiv w:val="1"/>
      <w:marLeft w:val="0"/>
      <w:marRight w:val="0"/>
      <w:marTop w:val="0"/>
      <w:marBottom w:val="0"/>
      <w:divBdr>
        <w:top w:val="none" w:sz="0" w:space="0" w:color="auto"/>
        <w:left w:val="none" w:sz="0" w:space="0" w:color="auto"/>
        <w:bottom w:val="none" w:sz="0" w:space="0" w:color="auto"/>
        <w:right w:val="none" w:sz="0" w:space="0" w:color="auto"/>
      </w:divBdr>
    </w:div>
    <w:div w:id="1667321881">
      <w:bodyDiv w:val="1"/>
      <w:marLeft w:val="0"/>
      <w:marRight w:val="0"/>
      <w:marTop w:val="0"/>
      <w:marBottom w:val="0"/>
      <w:divBdr>
        <w:top w:val="none" w:sz="0" w:space="0" w:color="auto"/>
        <w:left w:val="none" w:sz="0" w:space="0" w:color="auto"/>
        <w:bottom w:val="none" w:sz="0" w:space="0" w:color="auto"/>
        <w:right w:val="none" w:sz="0" w:space="0" w:color="auto"/>
      </w:divBdr>
    </w:div>
    <w:div w:id="1738673159">
      <w:bodyDiv w:val="1"/>
      <w:marLeft w:val="0"/>
      <w:marRight w:val="0"/>
      <w:marTop w:val="0"/>
      <w:marBottom w:val="0"/>
      <w:divBdr>
        <w:top w:val="none" w:sz="0" w:space="0" w:color="auto"/>
        <w:left w:val="none" w:sz="0" w:space="0" w:color="auto"/>
        <w:bottom w:val="none" w:sz="0" w:space="0" w:color="auto"/>
        <w:right w:val="none" w:sz="0" w:space="0" w:color="auto"/>
      </w:divBdr>
      <w:divsChild>
        <w:div w:id="751393731">
          <w:marLeft w:val="0"/>
          <w:marRight w:val="0"/>
          <w:marTop w:val="0"/>
          <w:marBottom w:val="0"/>
          <w:divBdr>
            <w:top w:val="none" w:sz="0" w:space="0" w:color="auto"/>
            <w:left w:val="none" w:sz="0" w:space="0" w:color="auto"/>
            <w:bottom w:val="none" w:sz="0" w:space="0" w:color="auto"/>
            <w:right w:val="none" w:sz="0" w:space="0" w:color="auto"/>
          </w:divBdr>
        </w:div>
      </w:divsChild>
    </w:div>
    <w:div w:id="1781608375">
      <w:bodyDiv w:val="1"/>
      <w:marLeft w:val="0"/>
      <w:marRight w:val="0"/>
      <w:marTop w:val="0"/>
      <w:marBottom w:val="0"/>
      <w:divBdr>
        <w:top w:val="none" w:sz="0" w:space="0" w:color="auto"/>
        <w:left w:val="none" w:sz="0" w:space="0" w:color="auto"/>
        <w:bottom w:val="none" w:sz="0" w:space="0" w:color="auto"/>
        <w:right w:val="none" w:sz="0" w:space="0" w:color="auto"/>
      </w:divBdr>
    </w:div>
    <w:div w:id="1853450995">
      <w:bodyDiv w:val="1"/>
      <w:marLeft w:val="0"/>
      <w:marRight w:val="0"/>
      <w:marTop w:val="0"/>
      <w:marBottom w:val="0"/>
      <w:divBdr>
        <w:top w:val="none" w:sz="0" w:space="0" w:color="auto"/>
        <w:left w:val="none" w:sz="0" w:space="0" w:color="auto"/>
        <w:bottom w:val="none" w:sz="0" w:space="0" w:color="auto"/>
        <w:right w:val="none" w:sz="0" w:space="0" w:color="auto"/>
      </w:divBdr>
      <w:divsChild>
        <w:div w:id="1295526951">
          <w:marLeft w:val="0"/>
          <w:marRight w:val="0"/>
          <w:marTop w:val="0"/>
          <w:marBottom w:val="0"/>
          <w:divBdr>
            <w:top w:val="none" w:sz="0" w:space="0" w:color="auto"/>
            <w:left w:val="none" w:sz="0" w:space="0" w:color="auto"/>
            <w:bottom w:val="none" w:sz="0" w:space="0" w:color="auto"/>
            <w:right w:val="none" w:sz="0" w:space="0" w:color="auto"/>
          </w:divBdr>
        </w:div>
      </w:divsChild>
    </w:div>
    <w:div w:id="1855878108">
      <w:bodyDiv w:val="1"/>
      <w:marLeft w:val="0"/>
      <w:marRight w:val="0"/>
      <w:marTop w:val="0"/>
      <w:marBottom w:val="0"/>
      <w:divBdr>
        <w:top w:val="none" w:sz="0" w:space="0" w:color="auto"/>
        <w:left w:val="none" w:sz="0" w:space="0" w:color="auto"/>
        <w:bottom w:val="none" w:sz="0" w:space="0" w:color="auto"/>
        <w:right w:val="none" w:sz="0" w:space="0" w:color="auto"/>
      </w:divBdr>
      <w:divsChild>
        <w:div w:id="2084721069">
          <w:marLeft w:val="0"/>
          <w:marRight w:val="0"/>
          <w:marTop w:val="0"/>
          <w:marBottom w:val="0"/>
          <w:divBdr>
            <w:top w:val="none" w:sz="0" w:space="0" w:color="auto"/>
            <w:left w:val="none" w:sz="0" w:space="0" w:color="auto"/>
            <w:bottom w:val="none" w:sz="0" w:space="0" w:color="auto"/>
            <w:right w:val="none" w:sz="0" w:space="0" w:color="auto"/>
          </w:divBdr>
        </w:div>
      </w:divsChild>
    </w:div>
    <w:div w:id="1982690875">
      <w:bodyDiv w:val="1"/>
      <w:marLeft w:val="0"/>
      <w:marRight w:val="0"/>
      <w:marTop w:val="0"/>
      <w:marBottom w:val="0"/>
      <w:divBdr>
        <w:top w:val="none" w:sz="0" w:space="0" w:color="auto"/>
        <w:left w:val="none" w:sz="0" w:space="0" w:color="auto"/>
        <w:bottom w:val="none" w:sz="0" w:space="0" w:color="auto"/>
        <w:right w:val="none" w:sz="0" w:space="0" w:color="auto"/>
      </w:divBdr>
      <w:divsChild>
        <w:div w:id="1925533071">
          <w:marLeft w:val="0"/>
          <w:marRight w:val="0"/>
          <w:marTop w:val="0"/>
          <w:marBottom w:val="0"/>
          <w:divBdr>
            <w:top w:val="none" w:sz="0" w:space="0" w:color="auto"/>
            <w:left w:val="none" w:sz="0" w:space="0" w:color="auto"/>
            <w:bottom w:val="none" w:sz="0" w:space="0" w:color="auto"/>
            <w:right w:val="none" w:sz="0" w:space="0" w:color="auto"/>
          </w:divBdr>
          <w:divsChild>
            <w:div w:id="472529133">
              <w:marLeft w:val="0"/>
              <w:marRight w:val="0"/>
              <w:marTop w:val="0"/>
              <w:marBottom w:val="0"/>
              <w:divBdr>
                <w:top w:val="none" w:sz="0" w:space="0" w:color="auto"/>
                <w:left w:val="none" w:sz="0" w:space="0" w:color="auto"/>
                <w:bottom w:val="none" w:sz="0" w:space="0" w:color="auto"/>
                <w:right w:val="none" w:sz="0" w:space="0" w:color="auto"/>
              </w:divBdr>
              <w:divsChild>
                <w:div w:id="1990745889">
                  <w:marLeft w:val="0"/>
                  <w:marRight w:val="0"/>
                  <w:marTop w:val="0"/>
                  <w:marBottom w:val="0"/>
                  <w:divBdr>
                    <w:top w:val="none" w:sz="0" w:space="0" w:color="auto"/>
                    <w:left w:val="none" w:sz="0" w:space="0" w:color="auto"/>
                    <w:bottom w:val="none" w:sz="0" w:space="0" w:color="auto"/>
                    <w:right w:val="none" w:sz="0" w:space="0" w:color="auto"/>
                  </w:divBdr>
                  <w:divsChild>
                    <w:div w:id="1393578363">
                      <w:marLeft w:val="0"/>
                      <w:marRight w:val="0"/>
                      <w:marTop w:val="0"/>
                      <w:marBottom w:val="0"/>
                      <w:divBdr>
                        <w:top w:val="none" w:sz="0" w:space="0" w:color="auto"/>
                        <w:left w:val="none" w:sz="0" w:space="0" w:color="auto"/>
                        <w:bottom w:val="none" w:sz="0" w:space="0" w:color="auto"/>
                        <w:right w:val="none" w:sz="0" w:space="0" w:color="auto"/>
                      </w:divBdr>
                      <w:divsChild>
                        <w:div w:id="27645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133688">
      <w:bodyDiv w:val="1"/>
      <w:marLeft w:val="0"/>
      <w:marRight w:val="0"/>
      <w:marTop w:val="0"/>
      <w:marBottom w:val="0"/>
      <w:divBdr>
        <w:top w:val="none" w:sz="0" w:space="0" w:color="auto"/>
        <w:left w:val="none" w:sz="0" w:space="0" w:color="auto"/>
        <w:bottom w:val="none" w:sz="0" w:space="0" w:color="auto"/>
        <w:right w:val="none" w:sz="0" w:space="0" w:color="auto"/>
      </w:divBdr>
    </w:div>
    <w:div w:id="2014213975">
      <w:bodyDiv w:val="1"/>
      <w:marLeft w:val="0"/>
      <w:marRight w:val="0"/>
      <w:marTop w:val="0"/>
      <w:marBottom w:val="0"/>
      <w:divBdr>
        <w:top w:val="none" w:sz="0" w:space="0" w:color="auto"/>
        <w:left w:val="none" w:sz="0" w:space="0" w:color="auto"/>
        <w:bottom w:val="none" w:sz="0" w:space="0" w:color="auto"/>
        <w:right w:val="none" w:sz="0" w:space="0" w:color="auto"/>
      </w:divBdr>
    </w:div>
    <w:div w:id="2088721291">
      <w:bodyDiv w:val="1"/>
      <w:marLeft w:val="0"/>
      <w:marRight w:val="0"/>
      <w:marTop w:val="0"/>
      <w:marBottom w:val="0"/>
      <w:divBdr>
        <w:top w:val="none" w:sz="0" w:space="0" w:color="auto"/>
        <w:left w:val="none" w:sz="0" w:space="0" w:color="auto"/>
        <w:bottom w:val="none" w:sz="0" w:space="0" w:color="auto"/>
        <w:right w:val="none" w:sz="0" w:space="0" w:color="auto"/>
      </w:divBdr>
      <w:divsChild>
        <w:div w:id="197281206">
          <w:marLeft w:val="0"/>
          <w:marRight w:val="0"/>
          <w:marTop w:val="0"/>
          <w:marBottom w:val="0"/>
          <w:divBdr>
            <w:top w:val="none" w:sz="0" w:space="0" w:color="auto"/>
            <w:left w:val="none" w:sz="0" w:space="0" w:color="auto"/>
            <w:bottom w:val="none" w:sz="0" w:space="0" w:color="auto"/>
            <w:right w:val="none" w:sz="0" w:space="0" w:color="auto"/>
          </w:divBdr>
          <w:divsChild>
            <w:div w:id="1740706581">
              <w:marLeft w:val="0"/>
              <w:marRight w:val="0"/>
              <w:marTop w:val="0"/>
              <w:marBottom w:val="0"/>
              <w:divBdr>
                <w:top w:val="none" w:sz="0" w:space="0" w:color="auto"/>
                <w:left w:val="none" w:sz="0" w:space="0" w:color="auto"/>
                <w:bottom w:val="none" w:sz="0" w:space="0" w:color="auto"/>
                <w:right w:val="none" w:sz="0" w:space="0" w:color="auto"/>
              </w:divBdr>
              <w:divsChild>
                <w:div w:id="17242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70006">
      <w:bodyDiv w:val="1"/>
      <w:marLeft w:val="0"/>
      <w:marRight w:val="0"/>
      <w:marTop w:val="0"/>
      <w:marBottom w:val="0"/>
      <w:divBdr>
        <w:top w:val="none" w:sz="0" w:space="0" w:color="auto"/>
        <w:left w:val="none" w:sz="0" w:space="0" w:color="auto"/>
        <w:bottom w:val="none" w:sz="0" w:space="0" w:color="auto"/>
        <w:right w:val="none" w:sz="0" w:space="0" w:color="auto"/>
      </w:divBdr>
      <w:divsChild>
        <w:div w:id="1014766087">
          <w:marLeft w:val="0"/>
          <w:marRight w:val="0"/>
          <w:marTop w:val="0"/>
          <w:marBottom w:val="0"/>
          <w:divBdr>
            <w:top w:val="none" w:sz="0" w:space="0" w:color="auto"/>
            <w:left w:val="none" w:sz="0" w:space="0" w:color="auto"/>
            <w:bottom w:val="none" w:sz="0" w:space="0" w:color="auto"/>
            <w:right w:val="none" w:sz="0" w:space="0" w:color="auto"/>
          </w:divBdr>
          <w:divsChild>
            <w:div w:id="1026977955">
              <w:marLeft w:val="0"/>
              <w:marRight w:val="0"/>
              <w:marTop w:val="0"/>
              <w:marBottom w:val="0"/>
              <w:divBdr>
                <w:top w:val="none" w:sz="0" w:space="0" w:color="auto"/>
                <w:left w:val="none" w:sz="0" w:space="0" w:color="auto"/>
                <w:bottom w:val="none" w:sz="0" w:space="0" w:color="auto"/>
                <w:right w:val="none" w:sz="0" w:space="0" w:color="auto"/>
              </w:divBdr>
              <w:divsChild>
                <w:div w:id="166508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emf"/><Relationship Id="rId68" Type="http://schemas.openxmlformats.org/officeDocument/2006/relationships/oleObject" Target="embeddings/_________Microsoft_Visio_2003_20103.vsd"/><Relationship Id="rId84" Type="http://schemas.openxmlformats.org/officeDocument/2006/relationships/image" Target="media/image70.JPG"/><Relationship Id="rId89" Type="http://schemas.openxmlformats.org/officeDocument/2006/relationships/image" Target="media/image75.emf"/><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hyperlink" Target="http://www.binarysolo.ru/%d1%81%d1%82%d1%80%d0%b0%d1%82%d0%b5%d0%b3%d0%b8%d0%b8-%d0%b8-%d0%b8%d0%bd%d0%b4%d0%b8%d0%ba%d0%b0%d1%82%d0%be%d1%80%d1%8b/%d0%b8%d0%bd%d0%b4%d0%b8%d0%ba%d0%b0%d1%82%d0%be%d1%80%d1%8b/%d1%81%d1%82%d0%be%d1%85%d0%b0%d1%81%d1%82%d0%b8%d1%87%d0%b5%d1%81%d0%ba%d0%b8%d0%b9-%d0%be%d1%81%d1%86%d0%b8%d0%bb%d0%bb%d1%8f%d1%82%d0%be%d1%80-stochastic-oscillator/" TargetMode="External"/><Relationship Id="rId175" Type="http://schemas.openxmlformats.org/officeDocument/2006/relationships/image" Target="media/image151.png"/><Relationship Id="rId170" Type="http://schemas.openxmlformats.org/officeDocument/2006/relationships/hyperlink" Target="http://en.wikipedia.org/wiki/J._Welles_Wilder,_Jr." TargetMode="External"/><Relationship Id="rId191" Type="http://schemas.openxmlformats.org/officeDocument/2006/relationships/image" Target="media/image167.png"/><Relationship Id="rId196" Type="http://schemas.openxmlformats.org/officeDocument/2006/relationships/fontTable" Target="fontTable.xml"/><Relationship Id="rId16" Type="http://schemas.openxmlformats.org/officeDocument/2006/relationships/image" Target="media/image6.JPG"/><Relationship Id="rId107" Type="http://schemas.openxmlformats.org/officeDocument/2006/relationships/image" Target="media/image91.pn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G"/><Relationship Id="rId58" Type="http://schemas.openxmlformats.org/officeDocument/2006/relationships/image" Target="media/image48.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ettings" Target="settings.xml"/><Relationship Id="rId90" Type="http://schemas.openxmlformats.org/officeDocument/2006/relationships/package" Target="embeddings/_________Microsoft_Visio1.vsdx"/><Relationship Id="rId95" Type="http://schemas.openxmlformats.org/officeDocument/2006/relationships/image" Target="media/image79.JPG"/><Relationship Id="rId160" Type="http://schemas.openxmlformats.org/officeDocument/2006/relationships/hyperlink" Target="http://www.binarysolo.ru/%d1%81%d1%82%d1%80%d0%b0%d1%82%d0%b5%d0%b3%d0%b8%d0%b8-%d0%b8-%d0%b8%d0%bd%d0%b4%d0%b8%d0%ba%d0%b0%d1%82%d0%be%d1%80%d1%8b/%d0%b8%d0%bd%d0%b4%d0%b8%d0%ba%d0%b0%d1%82%d0%be%d1%80%d1%8b/%d0%b8%d0%bd%d0%b4%d0%b8%d0%ba%d0%b0%d1%82%d0%be%d1%80-rsi/" TargetMode="External"/><Relationship Id="rId165" Type="http://schemas.openxmlformats.org/officeDocument/2006/relationships/image" Target="media/image144.png"/><Relationship Id="rId181" Type="http://schemas.openxmlformats.org/officeDocument/2006/relationships/image" Target="media/image157.png"/><Relationship Id="rId186" Type="http://schemas.openxmlformats.org/officeDocument/2006/relationships/image" Target="media/image162.png"/><Relationship Id="rId22" Type="http://schemas.openxmlformats.org/officeDocument/2006/relationships/image" Target="media/image12.jpg"/><Relationship Id="rId27" Type="http://schemas.openxmlformats.org/officeDocument/2006/relationships/image" Target="media/image17.jpeg"/><Relationship Id="rId43" Type="http://schemas.openxmlformats.org/officeDocument/2006/relationships/image" Target="media/image33.JPG"/><Relationship Id="rId48" Type="http://schemas.openxmlformats.org/officeDocument/2006/relationships/image" Target="media/image38.png"/><Relationship Id="rId64" Type="http://schemas.openxmlformats.org/officeDocument/2006/relationships/oleObject" Target="embeddings/_________Microsoft_Visio_2003_20101.vsd"/><Relationship Id="rId69" Type="http://schemas.openxmlformats.org/officeDocument/2006/relationships/image" Target="media/image55.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6.png"/><Relationship Id="rId85" Type="http://schemas.openxmlformats.org/officeDocument/2006/relationships/image" Target="media/image71.JP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image" Target="media/image147.png"/><Relationship Id="rId176" Type="http://schemas.openxmlformats.org/officeDocument/2006/relationships/image" Target="media/image152.png"/><Relationship Id="rId192" Type="http://schemas.openxmlformats.org/officeDocument/2006/relationships/image" Target="media/image168.png"/><Relationship Id="rId197"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emf"/><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4.JP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6.emf"/><Relationship Id="rId96" Type="http://schemas.openxmlformats.org/officeDocument/2006/relationships/image" Target="media/image80.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hyperlink" Target="http://progi-forex.ru/indicators/Price_Channel.rar" TargetMode="External"/><Relationship Id="rId166" Type="http://schemas.openxmlformats.org/officeDocument/2006/relationships/hyperlink" Target="http://en.wikipedia.org/wiki/Commodities_(magazine)" TargetMode="External"/><Relationship Id="rId182" Type="http://schemas.openxmlformats.org/officeDocument/2006/relationships/image" Target="media/image158.png"/><Relationship Id="rId187" Type="http://schemas.openxmlformats.org/officeDocument/2006/relationships/image" Target="media/image16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9.JPG"/><Relationship Id="rId114" Type="http://schemas.openxmlformats.org/officeDocument/2006/relationships/image" Target="media/image98.JPG"/><Relationship Id="rId119" Type="http://schemas.openxmlformats.org/officeDocument/2006/relationships/image" Target="media/image103.png"/><Relationship Id="rId44" Type="http://schemas.openxmlformats.org/officeDocument/2006/relationships/image" Target="media/image34.png"/><Relationship Id="rId60" Type="http://schemas.openxmlformats.org/officeDocument/2006/relationships/oleObject" Target="embeddings/oleObject1.bin"/><Relationship Id="rId65" Type="http://schemas.openxmlformats.org/officeDocument/2006/relationships/image" Target="media/image53.emf"/><Relationship Id="rId81" Type="http://schemas.openxmlformats.org/officeDocument/2006/relationships/image" Target="media/image67.png"/><Relationship Id="rId86" Type="http://schemas.openxmlformats.org/officeDocument/2006/relationships/image" Target="media/image72.JP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53.png"/><Relationship Id="rId172" Type="http://schemas.openxmlformats.org/officeDocument/2006/relationships/image" Target="media/image148.png"/><Relationship Id="rId193" Type="http://schemas.openxmlformats.org/officeDocument/2006/relationships/image" Target="media/image169.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G"/><Relationship Id="rId76" Type="http://schemas.openxmlformats.org/officeDocument/2006/relationships/image" Target="media/image62.JPG"/><Relationship Id="rId97" Type="http://schemas.openxmlformats.org/officeDocument/2006/relationships/image" Target="media/image81.JP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45.png"/><Relationship Id="rId188" Type="http://schemas.openxmlformats.org/officeDocument/2006/relationships/image" Target="media/image164.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package" Target="embeddings/_________Microsoft_Visio2.vsdx"/><Relationship Id="rId162" Type="http://schemas.openxmlformats.org/officeDocument/2006/relationships/hyperlink" Target="http://progi-forex.ru/indicators/ATR%20Channels.rar" TargetMode="External"/><Relationship Id="rId183" Type="http://schemas.openxmlformats.org/officeDocument/2006/relationships/image" Target="media/image159.png"/><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oleObject" Target="embeddings/_________Microsoft_Visio_2003_20102.vsd"/><Relationship Id="rId87" Type="http://schemas.openxmlformats.org/officeDocument/2006/relationships/image" Target="media/image73.JPG"/><Relationship Id="rId110" Type="http://schemas.openxmlformats.org/officeDocument/2006/relationships/image" Target="media/image94.png"/><Relationship Id="rId115" Type="http://schemas.openxmlformats.org/officeDocument/2006/relationships/image" Target="media/image99.JP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54.png"/><Relationship Id="rId61" Type="http://schemas.openxmlformats.org/officeDocument/2006/relationships/image" Target="media/image50.JPG"/><Relationship Id="rId82" Type="http://schemas.openxmlformats.org/officeDocument/2006/relationships/image" Target="media/image68.JPG"/><Relationship Id="rId152" Type="http://schemas.openxmlformats.org/officeDocument/2006/relationships/image" Target="media/image136.png"/><Relationship Id="rId173" Type="http://schemas.openxmlformats.org/officeDocument/2006/relationships/image" Target="media/image149.png"/><Relationship Id="rId194" Type="http://schemas.openxmlformats.org/officeDocument/2006/relationships/image" Target="media/image17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png"/><Relationship Id="rId56" Type="http://schemas.openxmlformats.org/officeDocument/2006/relationships/image" Target="media/image46.JPG"/><Relationship Id="rId77" Type="http://schemas.openxmlformats.org/officeDocument/2006/relationships/image" Target="media/image63.JP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8.png"/><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2.png"/><Relationship Id="rId184" Type="http://schemas.openxmlformats.org/officeDocument/2006/relationships/image" Target="media/image160.png"/><Relationship Id="rId189" Type="http://schemas.openxmlformats.org/officeDocument/2006/relationships/image" Target="media/image165.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4.emf"/><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hyperlink" Target="http://www.binarysolo.ru/%d1%81%d1%82%d1%80%d0%b0%d1%82%d0%b5%d0%b3%d0%b8%d0%b8-%d0%b8-%d0%b8%d0%bd%d0%b4%d0%b8%d0%ba%d0%b0%d1%82%d0%be%d1%80%d1%8b/%d0%b8%d0%bd%d0%b4%d0%b8%d0%ba%d0%b0%d1%82%d0%be%d1%80%d1%8b/%d1%81%d0%ba%d0%be%d0%bb%d1%8c%d0%b7%d1%8f%d1%89%d0%b0%d1%8f-%d1%81%d1%80%d0%b5%d0%b4%d0%bd%d1%8f%d1%8f-moving-average/"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69.JPG"/><Relationship Id="rId88" Type="http://schemas.openxmlformats.org/officeDocument/2006/relationships/image" Target="media/image74.JP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hyperlink" Target="mailto:8080@1prime.ru" TargetMode="External"/><Relationship Id="rId190" Type="http://schemas.openxmlformats.org/officeDocument/2006/relationships/image" Target="media/image16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JP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png"/><Relationship Id="rId122" Type="http://schemas.openxmlformats.org/officeDocument/2006/relationships/image" Target="media/image106.jp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3.png"/><Relationship Id="rId169" Type="http://schemas.openxmlformats.org/officeDocument/2006/relationships/hyperlink" Target="http://ru.wikipedia.org/wiki/%D0%A2%D0%B5%D1%85%D0%BD%D0%B8%D1%87%D0%B5%D1%81%D0%BA%D0%B8%D0%B9_%D0%B8%D0%BD%D0%B4%D0%B8%D0%BA%D0%B0%D1%82%D0%BE%D1%80" TargetMode="External"/><Relationship Id="rId185" Type="http://schemas.openxmlformats.org/officeDocument/2006/relationships/image" Target="media/image161.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6.png"/><Relationship Id="rId26" Type="http://schemas.openxmlformats.org/officeDocument/2006/relationships/image" Target="media/image16.JP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4885E3C-FCB5-4837-8C00-A6FB4A524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136</Pages>
  <Words>20698</Words>
  <Characters>117980</Characters>
  <Application>Microsoft Office Word</Application>
  <DocSecurity>0</DocSecurity>
  <Lines>983</Lines>
  <Paragraphs>276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Руководство пользователя.  КК ПРАЙМ-БИРЖИ (ПРАЙМ Терминал)</vt:lpstr>
      <vt:lpstr/>
    </vt:vector>
  </TitlesOfParts>
  <Company>Hewlett-Packard Company</Company>
  <LinksUpToDate>false</LinksUpToDate>
  <CharactersWithSpaces>138402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и описание функциональных характеристик КК ПРАЙМ-БИРЖИ (ПРАЙМ Терминал)</dc:title>
  <dc:creator>Холина Анна Владимировна</dc:creator>
  <cp:lastModifiedBy>Ибатулин Максим Рашидович</cp:lastModifiedBy>
  <cp:revision>25</cp:revision>
  <cp:lastPrinted>2021-04-26T13:50:00Z</cp:lastPrinted>
  <dcterms:created xsi:type="dcterms:W3CDTF">2021-04-26T16:53:00Z</dcterms:created>
  <dcterms:modified xsi:type="dcterms:W3CDTF">2021-05-14T13:47:00Z</dcterms:modified>
</cp:coreProperties>
</file>